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84FB" w14:textId="77777777" w:rsidR="00EA692F" w:rsidRDefault="007B6A8B">
      <w:pPr>
        <w:rPr>
          <w:noProof/>
          <w:sz w:val="24"/>
          <w:szCs w:val="28"/>
          <w:lang w:val="en-US" w:eastAsia="en-CA"/>
        </w:rPr>
      </w:pPr>
      <w:r>
        <w:rPr>
          <w:b/>
          <w:noProof/>
          <w:sz w:val="36"/>
          <w:szCs w:val="36"/>
          <w:lang w:eastAsia="en-CA"/>
        </w:rPr>
        <w:drawing>
          <wp:anchor distT="0" distB="0" distL="114300" distR="114300" simplePos="0" relativeHeight="251658240" behindDoc="0" locked="0" layoutInCell="1" allowOverlap="1" wp14:anchorId="08393358" wp14:editId="15737649">
            <wp:simplePos x="0" y="0"/>
            <wp:positionH relativeFrom="column">
              <wp:posOffset>3803650</wp:posOffset>
            </wp:positionH>
            <wp:positionV relativeFrom="paragraph">
              <wp:posOffset>238125</wp:posOffset>
            </wp:positionV>
            <wp:extent cx="2185670" cy="8572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857250"/>
                    </a:xfrm>
                    <a:prstGeom prst="rect">
                      <a:avLst/>
                    </a:prstGeom>
                  </pic:spPr>
                </pic:pic>
              </a:graphicData>
            </a:graphic>
            <wp14:sizeRelH relativeFrom="page">
              <wp14:pctWidth>0</wp14:pctWidth>
            </wp14:sizeRelH>
            <wp14:sizeRelV relativeFrom="page">
              <wp14:pctHeight>0</wp14:pctHeight>
            </wp14:sizeRelV>
          </wp:anchor>
        </w:drawing>
      </w:r>
      <w:r w:rsidR="00D03E0B">
        <w:rPr>
          <w:noProof/>
          <w:sz w:val="24"/>
          <w:szCs w:val="28"/>
          <w:lang w:val="en-US" w:eastAsia="en-CA"/>
        </w:rPr>
        <w:t xml:space="preserve">  </w:t>
      </w:r>
      <w:r w:rsidR="00EA692F">
        <w:rPr>
          <w:noProof/>
          <w:sz w:val="24"/>
          <w:szCs w:val="28"/>
          <w:lang w:val="en-US" w:eastAsia="en-CA"/>
        </w:rPr>
        <w:t xml:space="preserve">             </w:t>
      </w:r>
    </w:p>
    <w:p w14:paraId="577B54EB" w14:textId="77777777" w:rsidR="007B6A8B" w:rsidRDefault="007B6A8B" w:rsidP="007B6A8B">
      <w:pPr>
        <w:rPr>
          <w:noProof/>
          <w:sz w:val="24"/>
          <w:szCs w:val="28"/>
          <w:lang w:val="en-US" w:eastAsia="en-CA"/>
        </w:rPr>
      </w:pPr>
    </w:p>
    <w:p w14:paraId="31759D01" w14:textId="77777777" w:rsidR="007B6A8B" w:rsidRDefault="007B6A8B" w:rsidP="007B6A8B">
      <w:pPr>
        <w:rPr>
          <w:noProof/>
          <w:sz w:val="24"/>
          <w:szCs w:val="28"/>
          <w:lang w:val="en-US" w:eastAsia="en-CA"/>
        </w:rPr>
      </w:pPr>
    </w:p>
    <w:p w14:paraId="0814FCD8" w14:textId="77777777" w:rsidR="007B6A8B" w:rsidRDefault="007B6A8B" w:rsidP="007B6A8B">
      <w:pPr>
        <w:rPr>
          <w:noProof/>
          <w:sz w:val="24"/>
          <w:szCs w:val="28"/>
          <w:lang w:val="en-US" w:eastAsia="en-CA"/>
        </w:rPr>
      </w:pPr>
    </w:p>
    <w:p w14:paraId="283496E7" w14:textId="77777777" w:rsidR="007B6A8B" w:rsidRDefault="007B6A8B" w:rsidP="007B6A8B">
      <w:pPr>
        <w:rPr>
          <w:noProof/>
          <w:sz w:val="24"/>
          <w:szCs w:val="28"/>
          <w:lang w:val="en-US" w:eastAsia="en-CA"/>
        </w:rPr>
      </w:pPr>
    </w:p>
    <w:p w14:paraId="048DEABF" w14:textId="77777777" w:rsidR="007B6A8B" w:rsidRDefault="007B6A8B" w:rsidP="007B6A8B">
      <w:pPr>
        <w:rPr>
          <w:noProof/>
          <w:sz w:val="24"/>
          <w:szCs w:val="28"/>
          <w:lang w:val="en-US" w:eastAsia="en-CA"/>
        </w:rPr>
      </w:pPr>
    </w:p>
    <w:p w14:paraId="53735829" w14:textId="77777777" w:rsidR="007B6A8B" w:rsidRDefault="007B6A8B" w:rsidP="007B6A8B">
      <w:pPr>
        <w:rPr>
          <w:noProof/>
          <w:sz w:val="24"/>
          <w:szCs w:val="28"/>
          <w:lang w:val="en-US" w:eastAsia="en-CA"/>
        </w:rPr>
      </w:pPr>
    </w:p>
    <w:p w14:paraId="0B09EE45" w14:textId="77777777" w:rsidR="006241C8" w:rsidRDefault="006241C8" w:rsidP="007B6A8B">
      <w:pPr>
        <w:rPr>
          <w:noProof/>
          <w:sz w:val="24"/>
          <w:szCs w:val="28"/>
          <w:lang w:val="en-US" w:eastAsia="en-CA"/>
        </w:rPr>
      </w:pPr>
    </w:p>
    <w:p w14:paraId="17068A96" w14:textId="77777777" w:rsidR="006241C8" w:rsidRDefault="006241C8" w:rsidP="007B6A8B">
      <w:pPr>
        <w:rPr>
          <w:noProof/>
          <w:sz w:val="24"/>
          <w:szCs w:val="28"/>
          <w:lang w:val="en-US" w:eastAsia="en-CA"/>
        </w:rPr>
      </w:pPr>
    </w:p>
    <w:p w14:paraId="70FF54D6" w14:textId="77777777" w:rsidR="007B6A8B" w:rsidRDefault="006241C8" w:rsidP="007B6A8B">
      <w:pPr>
        <w:rPr>
          <w:noProof/>
          <w:sz w:val="24"/>
          <w:szCs w:val="28"/>
          <w:lang w:val="en-US" w:eastAsia="en-CA"/>
        </w:rPr>
      </w:pPr>
      <w:r>
        <w:rPr>
          <w:noProof/>
          <w:sz w:val="24"/>
          <w:szCs w:val="28"/>
          <w:lang w:eastAsia="en-CA"/>
        </w:rPr>
        <mc:AlternateContent>
          <mc:Choice Requires="wps">
            <w:drawing>
              <wp:anchor distT="0" distB="0" distL="114300" distR="114300" simplePos="0" relativeHeight="251661312" behindDoc="0" locked="0" layoutInCell="1" allowOverlap="1" wp14:anchorId="098D94A8" wp14:editId="178CA51C">
                <wp:simplePos x="0" y="0"/>
                <wp:positionH relativeFrom="column">
                  <wp:posOffset>104775</wp:posOffset>
                </wp:positionH>
                <wp:positionV relativeFrom="paragraph">
                  <wp:posOffset>103505</wp:posOffset>
                </wp:positionV>
                <wp:extent cx="5724525" cy="1743075"/>
                <wp:effectExtent l="38100" t="38100" r="47625" b="47625"/>
                <wp:wrapNone/>
                <wp:docPr id="2" name="Rounded Rectangle 2"/>
                <wp:cNvGraphicFramePr/>
                <a:graphic xmlns:a="http://schemas.openxmlformats.org/drawingml/2006/main">
                  <a:graphicData uri="http://schemas.microsoft.com/office/word/2010/wordprocessingShape">
                    <wps:wsp>
                      <wps:cNvSpPr/>
                      <wps:spPr>
                        <a:xfrm>
                          <a:off x="0" y="0"/>
                          <a:ext cx="5724525" cy="1743075"/>
                        </a:xfrm>
                        <a:prstGeom prst="roundRect">
                          <a:avLst/>
                        </a:pr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383D41" id="Rounded Rectangle 2" o:spid="_x0000_s1026" style="position:absolute;margin-left:8.25pt;margin-top:8.15pt;width:450.75pt;height:13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" filled="f" strokecolor="#243f60 [1604]" strokeweight="6pt"/>
            </w:pict>
          </mc:Fallback>
        </mc:AlternateContent>
      </w:r>
    </w:p>
    <w:p w14:paraId="0E66865D" w14:textId="77777777" w:rsidR="007B6A8B" w:rsidRDefault="006241C8" w:rsidP="007B6A8B">
      <w:pPr>
        <w:rPr>
          <w:b/>
          <w:noProof/>
          <w:sz w:val="32"/>
          <w:szCs w:val="32"/>
          <w:lang w:val="en-US" w:eastAsia="en-CA"/>
        </w:rPr>
      </w:pPr>
      <w:r w:rsidRPr="006241C8">
        <w:rPr>
          <w:b/>
          <w:noProof/>
          <w:sz w:val="32"/>
          <w:szCs w:val="32"/>
          <w:lang w:eastAsia="en-CA"/>
        </w:rPr>
        <mc:AlternateContent>
          <mc:Choice Requires="wps">
            <w:drawing>
              <wp:anchor distT="0" distB="0" distL="114300" distR="114300" simplePos="0" relativeHeight="251663360" behindDoc="0" locked="0" layoutInCell="1" allowOverlap="1" wp14:anchorId="09A6DFDE" wp14:editId="61E70011">
                <wp:simplePos x="0" y="0"/>
                <wp:positionH relativeFrom="column">
                  <wp:posOffset>180975</wp:posOffset>
                </wp:positionH>
                <wp:positionV relativeFrom="paragraph">
                  <wp:posOffset>172085</wp:posOffset>
                </wp:positionV>
                <wp:extent cx="5581650" cy="11334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133475"/>
                        </a:xfrm>
                        <a:prstGeom prst="rect">
                          <a:avLst/>
                        </a:prstGeom>
                        <a:solidFill>
                          <a:srgbClr val="FFFFFF"/>
                        </a:solidFill>
                        <a:ln w="9525">
                          <a:noFill/>
                          <a:miter lim="800000"/>
                          <a:headEnd/>
                          <a:tailEnd/>
                        </a:ln>
                      </wps:spPr>
                      <wps:txbx>
                        <w:txbxContent>
                          <w:p w14:paraId="3C59B828" w14:textId="77777777" w:rsidR="00857D97" w:rsidRDefault="00857D97" w:rsidP="00261733">
                            <w:pPr>
                              <w:jc w:val="center"/>
                              <w:rPr>
                                <w:b/>
                                <w:noProof/>
                                <w:sz w:val="32"/>
                                <w:szCs w:val="32"/>
                                <w:lang w:val="en-US" w:eastAsia="en-CA"/>
                              </w:rPr>
                            </w:pPr>
                            <w:r w:rsidRPr="007B6A8B">
                              <w:rPr>
                                <w:b/>
                                <w:noProof/>
                                <w:sz w:val="44"/>
                                <w:szCs w:val="44"/>
                                <w:lang w:val="en-US" w:eastAsia="en-CA"/>
                              </w:rPr>
                              <w:t xml:space="preserve">The Missing 'M' in SME - </w:t>
                            </w:r>
                            <w:r w:rsidRPr="007B6A8B">
                              <w:rPr>
                                <w:b/>
                                <w:noProof/>
                                <w:sz w:val="32"/>
                                <w:szCs w:val="32"/>
                                <w:lang w:val="en-US" w:eastAsia="en-CA"/>
                              </w:rPr>
                              <w:t>Why Alberta's small technology businesses fail to grow</w:t>
                            </w:r>
                          </w:p>
                          <w:p w14:paraId="58FA9B9D" w14:textId="77777777" w:rsidR="00857D97" w:rsidRDefault="00857D97" w:rsidP="00261733">
                            <w:pPr>
                              <w:jc w:val="center"/>
                              <w:rPr>
                                <w:b/>
                                <w:noProof/>
                                <w:sz w:val="32"/>
                                <w:szCs w:val="32"/>
                                <w:lang w:val="en-US" w:eastAsia="en-CA"/>
                              </w:rPr>
                            </w:pPr>
                          </w:p>
                          <w:p w14:paraId="2130C202" w14:textId="77777777" w:rsidR="00857D97" w:rsidRDefault="00857D97" w:rsidP="0026173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A6DFDE" id="_x0000_t202" coordsize="21600,21600" o:spt="202" path="m,l,21600r21600,l21600,xe">
                <v:stroke joinstyle="miter"/>
                <v:path gradientshapeok="t" o:connecttype="rect"/>
              </v:shapetype>
              <v:shape id="Text Box 2" o:spid="_x0000_s1026" type="#_x0000_t202" style="position:absolute;margin-left:14.25pt;margin-top:13.55pt;width:439.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" stroked="f">
                <v:textbox>
                  <w:txbxContent>
                    <w:p w14:paraId="3C59B828" w14:textId="77777777" w:rsidR="00857D97" w:rsidRDefault="00857D97" w:rsidP="00261733">
                      <w:pPr>
                        <w:jc w:val="center"/>
                        <w:rPr>
                          <w:b/>
                          <w:noProof/>
                          <w:sz w:val="32"/>
                          <w:szCs w:val="32"/>
                          <w:lang w:val="en-US" w:eastAsia="en-CA"/>
                        </w:rPr>
                      </w:pPr>
                      <w:r w:rsidRPr="007B6A8B">
                        <w:rPr>
                          <w:b/>
                          <w:noProof/>
                          <w:sz w:val="44"/>
                          <w:szCs w:val="44"/>
                          <w:lang w:val="en-US" w:eastAsia="en-CA"/>
                        </w:rPr>
                        <w:t xml:space="preserve">The Missing 'M' in SME - </w:t>
                      </w:r>
                      <w:r w:rsidRPr="007B6A8B">
                        <w:rPr>
                          <w:b/>
                          <w:noProof/>
                          <w:sz w:val="32"/>
                          <w:szCs w:val="32"/>
                          <w:lang w:val="en-US" w:eastAsia="en-CA"/>
                        </w:rPr>
                        <w:t>Why Alberta's small technology businesses fail to grow</w:t>
                      </w:r>
                    </w:p>
                    <w:p w14:paraId="58FA9B9D" w14:textId="77777777" w:rsidR="00857D97" w:rsidRDefault="00857D97" w:rsidP="00261733">
                      <w:pPr>
                        <w:jc w:val="center"/>
                        <w:rPr>
                          <w:b/>
                          <w:noProof/>
                          <w:sz w:val="32"/>
                          <w:szCs w:val="32"/>
                          <w:lang w:val="en-US" w:eastAsia="en-CA"/>
                        </w:rPr>
                      </w:pPr>
                    </w:p>
                    <w:p w14:paraId="2130C202" w14:textId="77777777" w:rsidR="00857D97" w:rsidRDefault="00857D97" w:rsidP="00261733">
                      <w:pPr>
                        <w:jc w:val="center"/>
                      </w:pPr>
                    </w:p>
                  </w:txbxContent>
                </v:textbox>
              </v:shape>
            </w:pict>
          </mc:Fallback>
        </mc:AlternateContent>
      </w:r>
    </w:p>
    <w:p w14:paraId="0E3D5190" w14:textId="77777777" w:rsidR="007B6A8B" w:rsidRDefault="007B6A8B" w:rsidP="007B6A8B">
      <w:pPr>
        <w:rPr>
          <w:b/>
          <w:noProof/>
          <w:sz w:val="32"/>
          <w:szCs w:val="32"/>
          <w:lang w:val="en-US" w:eastAsia="en-CA"/>
        </w:rPr>
      </w:pPr>
    </w:p>
    <w:p w14:paraId="616EC87E" w14:textId="77777777" w:rsidR="007B6A8B" w:rsidRDefault="007B6A8B" w:rsidP="007B6A8B">
      <w:pPr>
        <w:rPr>
          <w:b/>
          <w:noProof/>
          <w:sz w:val="32"/>
          <w:szCs w:val="32"/>
          <w:lang w:val="en-US" w:eastAsia="en-CA"/>
        </w:rPr>
      </w:pPr>
    </w:p>
    <w:p w14:paraId="720E790A" w14:textId="77777777" w:rsidR="007B6A8B" w:rsidRPr="007B6A8B" w:rsidRDefault="007B6A8B" w:rsidP="007B6A8B">
      <w:pPr>
        <w:rPr>
          <w:b/>
          <w:noProof/>
          <w:sz w:val="32"/>
          <w:szCs w:val="32"/>
          <w:lang w:val="en-US" w:eastAsia="en-CA"/>
        </w:rPr>
      </w:pPr>
    </w:p>
    <w:p w14:paraId="30466AB9" w14:textId="77777777" w:rsidR="007B6A8B" w:rsidRDefault="007B6A8B" w:rsidP="007B6A8B">
      <w:pPr>
        <w:rPr>
          <w:noProof/>
          <w:sz w:val="24"/>
          <w:szCs w:val="28"/>
          <w:lang w:val="en-US" w:eastAsia="en-CA"/>
        </w:rPr>
      </w:pPr>
      <w:r>
        <w:rPr>
          <w:noProof/>
          <w:sz w:val="24"/>
          <w:szCs w:val="28"/>
          <w:lang w:val="en-US" w:eastAsia="en-CA"/>
        </w:rPr>
        <w:t xml:space="preserve">                                               </w:t>
      </w:r>
    </w:p>
    <w:p w14:paraId="1878F8E0" w14:textId="77777777" w:rsidR="00261733" w:rsidRDefault="007B6A8B" w:rsidP="007B6A8B">
      <w:pPr>
        <w:rPr>
          <w:b/>
          <w:noProof/>
          <w:sz w:val="24"/>
          <w:szCs w:val="28"/>
          <w:lang w:val="en-US" w:eastAsia="en-CA"/>
        </w:rPr>
      </w:pPr>
      <w:r w:rsidRPr="007B6A8B">
        <w:rPr>
          <w:b/>
          <w:noProof/>
          <w:sz w:val="24"/>
          <w:szCs w:val="28"/>
          <w:lang w:val="en-US" w:eastAsia="en-CA"/>
        </w:rPr>
        <w:t xml:space="preserve">  </w:t>
      </w:r>
    </w:p>
    <w:p w14:paraId="73F06FA8" w14:textId="77777777" w:rsidR="00261733" w:rsidRDefault="00261733" w:rsidP="007B6A8B">
      <w:pPr>
        <w:rPr>
          <w:b/>
          <w:noProof/>
          <w:sz w:val="24"/>
          <w:szCs w:val="28"/>
          <w:lang w:val="en-US" w:eastAsia="en-CA"/>
        </w:rPr>
      </w:pPr>
    </w:p>
    <w:p w14:paraId="69F86867" w14:textId="77777777" w:rsidR="00261733" w:rsidRDefault="00261733" w:rsidP="007B6A8B">
      <w:pPr>
        <w:rPr>
          <w:b/>
          <w:noProof/>
          <w:sz w:val="24"/>
          <w:szCs w:val="28"/>
          <w:lang w:val="en-US" w:eastAsia="en-CA"/>
        </w:rPr>
      </w:pPr>
    </w:p>
    <w:p w14:paraId="79CA38AB" w14:textId="77777777" w:rsidR="00261733" w:rsidRDefault="00261733" w:rsidP="007B6A8B">
      <w:pPr>
        <w:rPr>
          <w:b/>
          <w:noProof/>
          <w:sz w:val="24"/>
          <w:szCs w:val="28"/>
          <w:lang w:val="en-US" w:eastAsia="en-CA"/>
        </w:rPr>
      </w:pPr>
    </w:p>
    <w:p w14:paraId="5DECDE9F" w14:textId="77777777" w:rsidR="007B6A8B" w:rsidRPr="007B6A8B" w:rsidRDefault="007B6A8B" w:rsidP="007B6A8B">
      <w:pPr>
        <w:rPr>
          <w:b/>
          <w:noProof/>
          <w:sz w:val="24"/>
          <w:szCs w:val="28"/>
          <w:lang w:val="en-US" w:eastAsia="en-CA"/>
        </w:rPr>
      </w:pPr>
      <w:r w:rsidRPr="007B6A8B">
        <w:rPr>
          <w:b/>
          <w:noProof/>
          <w:sz w:val="24"/>
          <w:szCs w:val="28"/>
          <w:lang w:val="en-US" w:eastAsia="en-CA"/>
        </w:rPr>
        <w:t xml:space="preserve"> Prepared by:</w:t>
      </w:r>
    </w:p>
    <w:p w14:paraId="6325662E" w14:textId="77777777" w:rsidR="007B6A8B" w:rsidRPr="007B6A8B" w:rsidRDefault="007B6A8B" w:rsidP="007B6A8B">
      <w:pPr>
        <w:rPr>
          <w:b/>
          <w:noProof/>
          <w:sz w:val="24"/>
          <w:szCs w:val="28"/>
          <w:lang w:val="en-US" w:eastAsia="en-CA"/>
        </w:rPr>
      </w:pPr>
      <w:r w:rsidRPr="007B6A8B">
        <w:rPr>
          <w:b/>
          <w:noProof/>
          <w:sz w:val="24"/>
          <w:szCs w:val="28"/>
          <w:lang w:val="en-US" w:eastAsia="en-CA"/>
        </w:rPr>
        <w:t xml:space="preserve">   Alberta Council of Technologies Society</w:t>
      </w:r>
    </w:p>
    <w:p w14:paraId="2CCDEC8C" w14:textId="77777777" w:rsidR="007B6A8B" w:rsidRPr="007B6A8B" w:rsidRDefault="007B6A8B" w:rsidP="007B6A8B">
      <w:pPr>
        <w:rPr>
          <w:b/>
          <w:noProof/>
          <w:sz w:val="24"/>
          <w:szCs w:val="28"/>
          <w:lang w:val="en-US" w:eastAsia="en-CA"/>
        </w:rPr>
      </w:pPr>
      <w:r w:rsidRPr="007B6A8B">
        <w:rPr>
          <w:b/>
          <w:noProof/>
          <w:sz w:val="24"/>
          <w:szCs w:val="28"/>
          <w:lang w:val="en-US" w:eastAsia="en-CA"/>
        </w:rPr>
        <w:t xml:space="preserve">   </w:t>
      </w:r>
      <w:r w:rsidR="00261733">
        <w:rPr>
          <w:b/>
          <w:noProof/>
          <w:sz w:val="24"/>
          <w:szCs w:val="28"/>
          <w:lang w:val="en-US" w:eastAsia="en-CA"/>
        </w:rPr>
        <w:t>October 20,</w:t>
      </w:r>
      <w:r w:rsidRPr="007B6A8B">
        <w:rPr>
          <w:b/>
          <w:noProof/>
          <w:sz w:val="24"/>
          <w:szCs w:val="28"/>
          <w:lang w:val="en-US" w:eastAsia="en-CA"/>
        </w:rPr>
        <w:t xml:space="preserve"> 2014</w:t>
      </w:r>
    </w:p>
    <w:p w14:paraId="72F877AB" w14:textId="77777777" w:rsidR="00261733" w:rsidRDefault="00971F7E">
      <w:pPr>
        <w:rPr>
          <w:b/>
          <w:noProof/>
          <w:sz w:val="28"/>
          <w:szCs w:val="28"/>
          <w:lang w:val="en-US" w:eastAsia="en-CA"/>
        </w:rPr>
      </w:pPr>
      <w:r w:rsidRPr="00E513BE">
        <w:rPr>
          <w:b/>
          <w:noProof/>
          <w:sz w:val="28"/>
          <w:szCs w:val="28"/>
          <w:lang w:val="en-US" w:eastAsia="en-CA"/>
        </w:rPr>
        <w:t xml:space="preserve">                      </w:t>
      </w:r>
    </w:p>
    <w:p w14:paraId="4113DFE5" w14:textId="77777777" w:rsidR="00AC3D71" w:rsidRPr="0003700D" w:rsidRDefault="00AC3D71" w:rsidP="00261733">
      <w:pPr>
        <w:rPr>
          <w:rFonts w:eastAsia="Times New Roman"/>
          <w:noProof/>
          <w:sz w:val="28"/>
          <w:szCs w:val="28"/>
          <w:lang w:val="en-US" w:eastAsia="en-CA"/>
        </w:rPr>
      </w:pPr>
      <w:r w:rsidRPr="0003700D">
        <w:rPr>
          <w:b/>
          <w:noProof/>
          <w:sz w:val="28"/>
          <w:szCs w:val="28"/>
          <w:lang w:val="en-US" w:eastAsia="en-CA"/>
        </w:rPr>
        <w:lastRenderedPageBreak/>
        <w:t>Preface</w:t>
      </w:r>
    </w:p>
    <w:p w14:paraId="328128F0" w14:textId="77777777" w:rsidR="00E42A50" w:rsidRPr="0003700D" w:rsidRDefault="007A6335" w:rsidP="007A6335">
      <w:pPr>
        <w:spacing w:after="120"/>
        <w:rPr>
          <w:rFonts w:eastAsia="Times New Roman"/>
          <w:noProof/>
          <w:lang w:val="en-US" w:eastAsia="en-CA"/>
        </w:rPr>
      </w:pPr>
      <w:r w:rsidRPr="0003700D">
        <w:rPr>
          <w:rFonts w:eastAsia="Times New Roman"/>
          <w:noProof/>
          <w:lang w:val="en-US" w:eastAsia="en-CA"/>
        </w:rPr>
        <w:t>Small and medium enterprises (SMEs) are viewed to be significant contributors to innovation, job creation and the foundation of a competitive capitalistic economy. However, a characteristic of SMEs is their high failure rate, with even fewer survivors growing from small to medium - 99+ employees. The Alberta Council of Technologies Society (ABCtech) exists to diversify Alberta's econom</w:t>
      </w:r>
      <w:r>
        <w:rPr>
          <w:rFonts w:eastAsia="Times New Roman"/>
          <w:noProof/>
          <w:lang w:val="en-US" w:eastAsia="en-CA"/>
        </w:rPr>
        <w:t>y</w:t>
      </w:r>
      <w:r w:rsidRPr="0003700D">
        <w:rPr>
          <w:rFonts w:eastAsia="Times New Roman"/>
          <w:noProof/>
          <w:lang w:val="en-US" w:eastAsia="en-CA"/>
        </w:rPr>
        <w:t xml:space="preserve"> through the commercialization of emerging technologies. As such we are very interested in what might be done to improve the survival and growth of small businesses - hence our adoption for 2014 of the theme: "The Missing 'M' in SME - Why Alberta's small technology businesses fail to grow". This report contains the results and recommendations derived from a survey of our subscribers and a series of panAlberta site consultation workshops with SMEs.</w:t>
      </w:r>
    </w:p>
    <w:p w14:paraId="200C4360" w14:textId="77777777" w:rsidR="00E42A50" w:rsidRPr="0003700D" w:rsidRDefault="007A6335">
      <w:pPr>
        <w:spacing w:after="0" w:line="240" w:lineRule="auto"/>
        <w:rPr>
          <w:rFonts w:eastAsia="Times New Roman"/>
          <w:noProof/>
          <w:lang w:val="en-US"/>
        </w:rPr>
      </w:pPr>
      <w:r w:rsidRPr="0003700D">
        <w:rPr>
          <w:rFonts w:eastAsia="Times New Roman"/>
          <w:noProof/>
          <w:lang w:val="en-US" w:eastAsia="en-CA"/>
        </w:rPr>
        <w:t>We want to express a sincere thank you to the many project contributors including ABCtech's subscribers who completed the Feb/Mar On-line survey and the Institute of Management Consultants Alberta for funding - and Patrick Binns in the design, of the site consultation workbooks.</w:t>
      </w:r>
      <w:r>
        <w:rPr>
          <w:rFonts w:eastAsia="Times New Roman"/>
          <w:noProof/>
          <w:lang w:val="en-US" w:eastAsia="en-CA"/>
        </w:rPr>
        <w:t xml:space="preserve"> </w:t>
      </w:r>
      <w:r w:rsidRPr="0003700D">
        <w:rPr>
          <w:rFonts w:eastAsia="Times New Roman"/>
          <w:noProof/>
          <w:lang w:val="en-US" w:eastAsia="en-CA"/>
        </w:rPr>
        <w:t xml:space="preserve">Others helped serve as </w:t>
      </w:r>
      <w:r>
        <w:rPr>
          <w:rFonts w:eastAsia="Times New Roman"/>
          <w:noProof/>
          <w:lang w:val="en-US" w:eastAsia="en-CA"/>
        </w:rPr>
        <w:t xml:space="preserve">workshop </w:t>
      </w:r>
      <w:r w:rsidRPr="0003700D">
        <w:rPr>
          <w:rFonts w:eastAsia="Times New Roman"/>
          <w:noProof/>
          <w:lang w:val="en-US" w:eastAsia="en-CA"/>
        </w:rPr>
        <w:t xml:space="preserve">co-hosts. Thank your for arranging the site consultations and for tolerating the many emails of the Project organizer and facilitator. You include: </w:t>
      </w:r>
      <w:r w:rsidRPr="0003700D">
        <w:rPr>
          <w:rFonts w:eastAsia="Times New Roman"/>
          <w:noProof/>
          <w:lang w:val="en-US"/>
        </w:rPr>
        <w:t>Drayton Valley: Lisa Fox - Sustainability Resources Ltd. and Wanda Compton - Brazeau County;</w:t>
      </w:r>
      <w:r w:rsidRPr="0003700D">
        <w:rPr>
          <w:rFonts w:eastAsia="Times New Roman"/>
          <w:noProof/>
          <w:lang w:val="en-US" w:eastAsia="en-CA"/>
        </w:rPr>
        <w:t xml:space="preserve"> Medicine Hat: Peter Wallis - Medicine Hat College, Sean Blewett and John Stroh - APEX Southeast Alberta Regional Innovation Network; Lethbridge: Sandy Lyons - </w:t>
      </w:r>
      <w:r w:rsidRPr="0003700D">
        <w:rPr>
          <w:rFonts w:eastAsia="Times New Roman"/>
          <w:noProof/>
          <w:lang w:val="en-US"/>
        </w:rPr>
        <w:t>Solving Debt and Renae Barlow - tecconnect/ Choose Lethbridge; Edmonton: Shauna Feth - University of Alberta's Family Business Institute and Bryanna Kumpula - Agriculture &amp; Food Council of Alberta; Calgary: Lisa Corcoran and Megan Zimmerman - Calgary Economic Develop</w:t>
      </w:r>
      <w:r>
        <w:rPr>
          <w:rFonts w:eastAsia="Times New Roman"/>
          <w:noProof/>
          <w:lang w:val="en-US"/>
        </w:rPr>
        <w:t>-</w:t>
      </w:r>
      <w:r w:rsidRPr="0003700D">
        <w:rPr>
          <w:rFonts w:eastAsia="Times New Roman"/>
          <w:noProof/>
          <w:lang w:val="en-US"/>
        </w:rPr>
        <w:t xml:space="preserve">ment and Kelly Sansom and Peter Garrett - Innovate Calgary; St. Albert: Dar Schwanbeck - Northern Alberta Business Incubator (NABI) and Lynda Moffat - St. Albert Chamber of Commerce; Edmonton - University of Alberta: Alexander Suen - ABCampus and Qasim Rasi - entrepreneurship HUB; St. Paul: Paul Pelletier and Stuart Leitch - Portage College and Reuel Thomas - Lac La Biche </w:t>
      </w:r>
      <w:r w:rsidRPr="0003700D">
        <w:rPr>
          <w:rFonts w:eastAsia="Times New Roman"/>
          <w:noProof/>
        </w:rPr>
        <w:t>Community Futures</w:t>
      </w:r>
      <w:r w:rsidRPr="0003700D">
        <w:rPr>
          <w:rFonts w:eastAsia="Times New Roman"/>
          <w:noProof/>
          <w:lang w:val="en-US"/>
        </w:rPr>
        <w:t xml:space="preserve">; Fort McMurray: Lisa Slade - Regional Municipality of Wood Buffalo and Debbie Hahn - Northern Alberta Aboriginal Business Association and Diane Slater - Fort McMurray Chamber of Commerce and Kenton  Price - Wood Buffalo Community Futures and Kevin Nagel - Keyano College. </w:t>
      </w:r>
    </w:p>
    <w:p w14:paraId="11817898" w14:textId="77777777" w:rsidR="00E42A50" w:rsidRPr="0003700D" w:rsidRDefault="00E42A50">
      <w:pPr>
        <w:spacing w:after="0" w:line="240" w:lineRule="auto"/>
        <w:rPr>
          <w:rFonts w:eastAsia="Times New Roman"/>
          <w:noProof/>
          <w:lang w:val="en-US"/>
        </w:rPr>
      </w:pPr>
    </w:p>
    <w:p w14:paraId="2EFC13F8" w14:textId="77777777" w:rsidR="00E42A50" w:rsidRPr="0003700D" w:rsidRDefault="007A6335">
      <w:pPr>
        <w:spacing w:after="0" w:line="240" w:lineRule="auto"/>
        <w:rPr>
          <w:rFonts w:eastAsia="Times New Roman"/>
          <w:noProof/>
          <w:lang w:val="en-US"/>
        </w:rPr>
      </w:pPr>
      <w:r w:rsidRPr="0003700D">
        <w:rPr>
          <w:rFonts w:eastAsia="Times New Roman"/>
          <w:noProof/>
          <w:lang w:val="en-US"/>
        </w:rPr>
        <w:t>Also making a significant contribution are those who cared to prepare articles serving to enrich the issues identified and clarify the recommendations: Esir Prente, Robert McGarvey, Milan Prpric, Allan Hamernick, and Michael Flood. We also want to acknowledge and express our appreciation for the guidance received from Nicole Martel, Geoff Ritchie and Shaun Peddie of Alberta Innovation &amp; Advanced Education an</w:t>
      </w:r>
      <w:r w:rsidR="0034671B">
        <w:rPr>
          <w:rFonts w:eastAsia="Times New Roman"/>
          <w:noProof/>
          <w:lang w:val="en-US"/>
        </w:rPr>
        <w:t>d insights shared by Richard Trus</w:t>
      </w:r>
      <w:r w:rsidRPr="0003700D">
        <w:rPr>
          <w:rFonts w:eastAsia="Times New Roman"/>
          <w:noProof/>
          <w:lang w:val="en-US"/>
        </w:rPr>
        <w:t xml:space="preserve">cott through his presentation to our AGM on behalf of the Canadian Federation of Independent Businesses - "Sizzle or Substance - The Role of Small Bussiness in Diversifying Alberta's Economy" Thank you all! </w:t>
      </w:r>
    </w:p>
    <w:p w14:paraId="1796E624" w14:textId="77777777" w:rsidR="0003700D" w:rsidRDefault="0003700D">
      <w:pPr>
        <w:spacing w:after="0" w:line="240" w:lineRule="auto"/>
        <w:rPr>
          <w:rFonts w:eastAsia="Times New Roman"/>
          <w:noProof/>
          <w:lang w:val="en-US"/>
        </w:rPr>
      </w:pPr>
    </w:p>
    <w:p w14:paraId="1307ACC7" w14:textId="77777777" w:rsidR="00E42A50" w:rsidRPr="0003700D" w:rsidRDefault="007A6335">
      <w:pPr>
        <w:spacing w:after="0" w:line="240" w:lineRule="auto"/>
        <w:rPr>
          <w:rFonts w:eastAsia="Times New Roman"/>
          <w:noProof/>
          <w:lang w:val="en-US" w:eastAsia="en-CA"/>
        </w:rPr>
      </w:pPr>
      <w:r w:rsidRPr="0003700D">
        <w:rPr>
          <w:rFonts w:eastAsia="Times New Roman"/>
          <w:noProof/>
          <w:lang w:val="en-US"/>
        </w:rPr>
        <w:t xml:space="preserve">We of course must clarify that </w:t>
      </w:r>
      <w:r w:rsidRPr="0003700D">
        <w:rPr>
          <w:rFonts w:eastAsia="Times New Roman"/>
          <w:noProof/>
          <w:lang w:val="en-US" w:eastAsia="en-CA"/>
        </w:rPr>
        <w:t>ABCtech takes full responsibility for the contents of this Report. We hope we have met the expectations of the many contributors in our digesting of the vast and varied input and in meeting the even greater challenge of crafting meaningful recommendations for the survival and growth of Alberta's small technology businesses. As an industry association we invite you, the reader and those in your network to consider the impact you are having on small business start-ups and survivors.</w:t>
      </w:r>
    </w:p>
    <w:p w14:paraId="287BFC87" w14:textId="77777777" w:rsidR="00E42A50" w:rsidRPr="0003700D" w:rsidRDefault="00E42A50">
      <w:pPr>
        <w:spacing w:after="0" w:line="240" w:lineRule="auto"/>
        <w:rPr>
          <w:rFonts w:eastAsia="Times New Roman"/>
          <w:noProof/>
          <w:lang w:val="en-US" w:eastAsia="en-CA"/>
        </w:rPr>
      </w:pPr>
    </w:p>
    <w:p w14:paraId="37937D4B" w14:textId="77777777" w:rsidR="00E42A50" w:rsidRPr="0003700D" w:rsidRDefault="007A6335">
      <w:pPr>
        <w:spacing w:after="0" w:line="240" w:lineRule="auto"/>
        <w:rPr>
          <w:rFonts w:eastAsia="Times New Roman"/>
          <w:noProof/>
          <w:lang w:val="en-US" w:eastAsia="en-CA"/>
        </w:rPr>
      </w:pPr>
      <w:r w:rsidRPr="0003700D">
        <w:rPr>
          <w:rFonts w:eastAsia="Times New Roman"/>
          <w:noProof/>
          <w:lang w:val="en-US" w:eastAsia="en-CA"/>
        </w:rPr>
        <w:t>Sincerely,</w:t>
      </w:r>
    </w:p>
    <w:p w14:paraId="303A6D34" w14:textId="77777777" w:rsidR="00E42A50" w:rsidRPr="0003700D" w:rsidRDefault="007A6335">
      <w:pPr>
        <w:spacing w:after="0" w:line="240" w:lineRule="auto"/>
        <w:rPr>
          <w:b/>
          <w:noProof/>
          <w:lang w:val="en-US" w:eastAsia="en-CA"/>
        </w:rPr>
      </w:pPr>
      <w:r w:rsidRPr="0003700D">
        <w:rPr>
          <w:rFonts w:eastAsia="Times New Roman"/>
          <w:noProof/>
          <w:lang w:val="en-US" w:eastAsia="en-CA"/>
        </w:rPr>
        <w:t xml:space="preserve">Alberta Council of Technologies Society </w:t>
      </w:r>
    </w:p>
    <w:p w14:paraId="4C7C3E41" w14:textId="77777777" w:rsidR="00AC3D71" w:rsidRDefault="00AC3D71" w:rsidP="00261733">
      <w:pPr>
        <w:rPr>
          <w:b/>
          <w:noProof/>
          <w:sz w:val="28"/>
          <w:szCs w:val="28"/>
          <w:lang w:val="en-US" w:eastAsia="en-CA"/>
        </w:rPr>
      </w:pPr>
      <w:r>
        <w:rPr>
          <w:b/>
          <w:noProof/>
          <w:sz w:val="28"/>
          <w:szCs w:val="28"/>
          <w:lang w:val="en-US" w:eastAsia="en-CA"/>
        </w:rPr>
        <w:lastRenderedPageBreak/>
        <w:t>Executive Summary</w:t>
      </w:r>
    </w:p>
    <w:p w14:paraId="556D1FB3" w14:textId="77777777" w:rsidR="00005745" w:rsidRDefault="00005745" w:rsidP="00005745">
      <w:pPr>
        <w:pStyle w:val="PlainText"/>
      </w:pPr>
      <w:r>
        <w:t>Small businesses have historically failed at a high rate, with survivors failing to grow at an even higher rate. Failure weeds out some, and serves to season others. Early-stage failure weeds out many who might otherwise put later stage investors – including banks, at risk. Yet SMEs play a significant role in the commercialization of technology, job creation and innovation. By better understanding what contributes to small business failure, measures may be taken to increase their survival and growth, thereby enhancing the contribution of SME's to diversifying Alberta's economy.</w:t>
      </w:r>
    </w:p>
    <w:p w14:paraId="5665F8EF" w14:textId="77777777" w:rsidR="00005745" w:rsidRDefault="00005745" w:rsidP="00005745">
      <w:pPr>
        <w:pStyle w:val="PlainText"/>
      </w:pPr>
    </w:p>
    <w:p w14:paraId="210BB9AD" w14:textId="77777777" w:rsidR="00005745" w:rsidRDefault="00005745" w:rsidP="00005745">
      <w:pPr>
        <w:pStyle w:val="PlainText"/>
      </w:pPr>
      <w:r>
        <w:t>During 2014 the Alberta Council of Technologies Society (ABCtech) conducted a year-long, panAlberta consultation with SMEs. The project was comprised of an On-line survey of ABCtech's subscribers "sharing an interest in the commercialization of emerging technologies" and a series of panAlberta, On-site workshops for SMEs.</w:t>
      </w:r>
    </w:p>
    <w:p w14:paraId="59DED4F3" w14:textId="77777777" w:rsidR="00005745" w:rsidRDefault="00005745" w:rsidP="00005745">
      <w:pPr>
        <w:pStyle w:val="PlainText"/>
      </w:pPr>
    </w:p>
    <w:p w14:paraId="549C4378" w14:textId="77777777" w:rsidR="00A150ED" w:rsidRDefault="00005745" w:rsidP="00A150ED">
      <w:pPr>
        <w:pStyle w:val="PlainText"/>
      </w:pPr>
      <w:r>
        <w:t xml:space="preserve">The project served to engage and inform dozens of agencies and hundreds of Alberta interests. It concluded with this Report on small business growth, its relevance, and what's important and available, internal and external factors impeding growth and agencies viewed as helping. </w:t>
      </w:r>
      <w:r w:rsidR="00A150ED">
        <w:t xml:space="preserve"> The report includes several articles contributing to further clarification of the issues, recommendations and proposals. </w:t>
      </w:r>
    </w:p>
    <w:p w14:paraId="09D54098" w14:textId="77777777" w:rsidR="00005745" w:rsidRDefault="00005745" w:rsidP="00005745">
      <w:pPr>
        <w:pStyle w:val="PlainText"/>
      </w:pPr>
    </w:p>
    <w:p w14:paraId="551BAD35" w14:textId="77777777" w:rsidR="00005745" w:rsidRDefault="00005745" w:rsidP="00005745">
      <w:pPr>
        <w:pStyle w:val="PlainText"/>
      </w:pPr>
      <w:r>
        <w:t>The Report's recommendations - and associated proposals, address issues of human resources, small business financing, policies and practices:</w:t>
      </w:r>
    </w:p>
    <w:p w14:paraId="21D0A79E" w14:textId="77777777" w:rsidR="00005745" w:rsidRDefault="00005745" w:rsidP="00005745">
      <w:pPr>
        <w:pStyle w:val="PlainText"/>
      </w:pPr>
    </w:p>
    <w:p w14:paraId="5CBB1850" w14:textId="77777777" w:rsidR="00005745" w:rsidRPr="00005745" w:rsidRDefault="00005745" w:rsidP="00005745">
      <w:pPr>
        <w:pStyle w:val="ListParagraph"/>
        <w:numPr>
          <w:ilvl w:val="0"/>
          <w:numId w:val="33"/>
        </w:numPr>
        <w:rPr>
          <w:lang w:val="en-US"/>
        </w:rPr>
      </w:pPr>
      <w:r w:rsidRPr="00005745">
        <w:rPr>
          <w:lang w:val="en-US"/>
        </w:rPr>
        <w:t xml:space="preserve">Human Resources. Improve communications and relational skills for knowledge-based students and graduates, professions and industries. </w:t>
      </w:r>
    </w:p>
    <w:p w14:paraId="10A08C95" w14:textId="77777777" w:rsidR="00D72D0C" w:rsidRPr="00D72D0C" w:rsidRDefault="00D72D0C" w:rsidP="00005745">
      <w:pPr>
        <w:pStyle w:val="ListParagraph"/>
        <w:numPr>
          <w:ilvl w:val="0"/>
          <w:numId w:val="33"/>
        </w:numPr>
        <w:rPr>
          <w:lang w:val="en-US"/>
        </w:rPr>
      </w:pPr>
      <w:r w:rsidRPr="00D72D0C">
        <w:rPr>
          <w:lang w:val="en-US"/>
        </w:rPr>
        <w:t xml:space="preserve">Innovation Zones. Collaboration </w:t>
      </w:r>
      <w:r>
        <w:rPr>
          <w:lang w:val="en-US"/>
        </w:rPr>
        <w:t xml:space="preserve">should be encouraged </w:t>
      </w:r>
      <w:r w:rsidRPr="00D72D0C">
        <w:rPr>
          <w:lang w:val="en-US"/>
        </w:rPr>
        <w:t xml:space="preserve">and small business clusters developed </w:t>
      </w:r>
      <w:r>
        <w:rPr>
          <w:lang w:val="en-US"/>
        </w:rPr>
        <w:t>for establishing</w:t>
      </w:r>
      <w:r w:rsidRPr="00D72D0C">
        <w:rPr>
          <w:lang w:val="en-US"/>
        </w:rPr>
        <w:t xml:space="preserve"> </w:t>
      </w:r>
      <w:r>
        <w:rPr>
          <w:lang w:val="en-US"/>
        </w:rPr>
        <w:t xml:space="preserve">and evaluating the success of </w:t>
      </w:r>
      <w:r w:rsidRPr="00D72D0C">
        <w:rPr>
          <w:lang w:val="en-US"/>
        </w:rPr>
        <w:t>designated innovation zones.</w:t>
      </w:r>
    </w:p>
    <w:p w14:paraId="7A3DE998" w14:textId="77777777" w:rsidR="00A150ED" w:rsidRPr="00A150ED" w:rsidRDefault="00A150ED" w:rsidP="00A150ED">
      <w:pPr>
        <w:pStyle w:val="ListParagraph"/>
        <w:numPr>
          <w:ilvl w:val="0"/>
          <w:numId w:val="33"/>
        </w:numPr>
        <w:rPr>
          <w:lang w:val="en-US"/>
        </w:rPr>
      </w:pPr>
      <w:r w:rsidRPr="00A150ED">
        <w:rPr>
          <w:lang w:val="en-US"/>
        </w:rPr>
        <w:t>Funding Innovation. Cultivate local and regional networks of early stage investors and mentors and restore the role of bank</w:t>
      </w:r>
      <w:r w:rsidR="000B1B12">
        <w:rPr>
          <w:lang w:val="en-US"/>
        </w:rPr>
        <w:t>s</w:t>
      </w:r>
      <w:r w:rsidRPr="00A150ED">
        <w:rPr>
          <w:lang w:val="en-US"/>
        </w:rPr>
        <w:t xml:space="preserve"> in commercial lending.</w:t>
      </w:r>
    </w:p>
    <w:p w14:paraId="343778A3" w14:textId="77777777" w:rsidR="00005745" w:rsidRPr="00005745" w:rsidRDefault="00005745" w:rsidP="00005745">
      <w:pPr>
        <w:pStyle w:val="ListParagraph"/>
        <w:numPr>
          <w:ilvl w:val="0"/>
          <w:numId w:val="33"/>
        </w:numPr>
        <w:rPr>
          <w:lang w:val="en-US"/>
        </w:rPr>
      </w:pPr>
      <w:r w:rsidRPr="00005745">
        <w:rPr>
          <w:lang w:val="en-US"/>
        </w:rPr>
        <w:t>Policies &amp; Practices. Revise procurement and regulatory, advisory and funding practices to support the development and retention of Alberta innovation and innovators and the attraction of foreign partners.</w:t>
      </w:r>
    </w:p>
    <w:p w14:paraId="4F1BC7FA" w14:textId="77777777" w:rsidR="00005745" w:rsidRDefault="00005745" w:rsidP="00005745">
      <w:pPr>
        <w:pStyle w:val="PlainText"/>
      </w:pPr>
      <w:r>
        <w:t xml:space="preserve">A key proposal – 2.1, is for ABCtech to facilitate collaborative economic development between jurisdictions for establishing a model Innovation Zone - a creative economy. </w:t>
      </w:r>
    </w:p>
    <w:p w14:paraId="77D39596" w14:textId="77777777" w:rsidR="00005745" w:rsidRDefault="00005745" w:rsidP="00005745">
      <w:pPr>
        <w:pStyle w:val="PlainText"/>
      </w:pPr>
    </w:p>
    <w:p w14:paraId="0B1E9E8C" w14:textId="77777777" w:rsidR="00005745" w:rsidRDefault="00005745" w:rsidP="00005745">
      <w:pPr>
        <w:pStyle w:val="PlainText"/>
        <w:ind w:left="720"/>
        <w:rPr>
          <w:rFonts w:cs="Calibri"/>
          <w:szCs w:val="22"/>
          <w:lang w:val="en-US"/>
        </w:rPr>
      </w:pPr>
      <w:r w:rsidRPr="00005745">
        <w:rPr>
          <w:rFonts w:cs="Calibri"/>
          <w:szCs w:val="22"/>
          <w:lang w:val="en-US"/>
        </w:rPr>
        <w:t>Proposal 2.1.  ABCtech should facilitate establishing a model Innovation Zone compatible with the Zone's socio-economic vision featuring collaborative economic development and the integration of science and culture, technology and arts enterprises AND development of the associated infrastructure, including a network of domestic and foreign investors to support small business retention and attraction and an associated network of small business incubators.</w:t>
      </w:r>
    </w:p>
    <w:p w14:paraId="30B5087F" w14:textId="77777777" w:rsidR="00005745" w:rsidRPr="00005745" w:rsidRDefault="00005745" w:rsidP="00005745">
      <w:pPr>
        <w:pStyle w:val="PlainText"/>
        <w:ind w:left="720"/>
        <w:rPr>
          <w:rFonts w:cs="Calibri"/>
          <w:szCs w:val="22"/>
          <w:lang w:val="en-US"/>
        </w:rPr>
      </w:pPr>
    </w:p>
    <w:p w14:paraId="2C13CD59" w14:textId="77777777" w:rsidR="00005745" w:rsidRDefault="00005745" w:rsidP="00005745">
      <w:pPr>
        <w:pStyle w:val="PlainText"/>
      </w:pPr>
      <w:r>
        <w:t>The initiative is comprised of forming small business clusters, extending the reach of networked incubators, engaging foreign investors and cultivating domestic angels. It also features engaging culture and science, arts and technology interests. The model draws on evidence for increasing the survival of small business, their successful growth, and thereby contributing to diversification of Alberta's economy.</w:t>
      </w:r>
    </w:p>
    <w:p w14:paraId="0EB9A7AD" w14:textId="77777777" w:rsidR="00005745" w:rsidRPr="00005745" w:rsidRDefault="00005745" w:rsidP="00261733">
      <w:pPr>
        <w:rPr>
          <w:noProof/>
          <w:lang w:val="en-US" w:eastAsia="en-CA"/>
        </w:rPr>
      </w:pPr>
    </w:p>
    <w:p w14:paraId="0362513F" w14:textId="77777777" w:rsidR="002B2DB9" w:rsidRDefault="00971F7E" w:rsidP="00B4692E">
      <w:pPr>
        <w:spacing w:after="120"/>
        <w:rPr>
          <w:rFonts w:ascii="Calibri" w:hAnsi="Calibri" w:cs="Calibri"/>
          <w:noProof/>
          <w:sz w:val="24"/>
          <w:szCs w:val="28"/>
          <w:lang w:val="en-US" w:eastAsia="en-CA"/>
        </w:rPr>
      </w:pPr>
      <w:r w:rsidRPr="00E513BE">
        <w:rPr>
          <w:b/>
          <w:noProof/>
          <w:sz w:val="28"/>
          <w:szCs w:val="28"/>
          <w:lang w:val="en-US" w:eastAsia="en-CA"/>
        </w:rPr>
        <w:lastRenderedPageBreak/>
        <w:t>Table of Contents</w:t>
      </w:r>
      <w:r>
        <w:rPr>
          <w:rFonts w:ascii="Calibri" w:hAnsi="Calibri" w:cs="Calibri"/>
          <w:noProof/>
          <w:sz w:val="24"/>
          <w:szCs w:val="28"/>
          <w:lang w:val="en-US" w:eastAsia="en-CA"/>
        </w:rPr>
        <w:t xml:space="preserve">                </w:t>
      </w:r>
      <w:r w:rsidR="007B6A8B">
        <w:rPr>
          <w:rFonts w:ascii="Calibri" w:hAnsi="Calibri" w:cs="Calibri"/>
          <w:noProof/>
          <w:sz w:val="24"/>
          <w:szCs w:val="28"/>
          <w:lang w:val="en-US" w:eastAsia="en-CA"/>
        </w:rPr>
        <w:t xml:space="preserve">                            </w:t>
      </w:r>
      <w:r w:rsidR="007B6A8B">
        <w:rPr>
          <w:rFonts w:ascii="Calibri" w:hAnsi="Calibri" w:cs="Calibri"/>
          <w:noProof/>
          <w:sz w:val="24"/>
          <w:szCs w:val="28"/>
          <w:lang w:val="en-US" w:eastAsia="en-CA"/>
        </w:rPr>
        <w:tab/>
      </w:r>
      <w:r w:rsidR="007B6A8B">
        <w:rPr>
          <w:rFonts w:ascii="Calibri" w:hAnsi="Calibri" w:cs="Calibri"/>
          <w:noProof/>
          <w:sz w:val="24"/>
          <w:szCs w:val="28"/>
          <w:lang w:val="en-US" w:eastAsia="en-CA"/>
        </w:rPr>
        <w:tab/>
      </w:r>
      <w:r w:rsidR="003B3F4B">
        <w:rPr>
          <w:rFonts w:ascii="Calibri" w:hAnsi="Calibri" w:cs="Calibri"/>
          <w:noProof/>
          <w:sz w:val="24"/>
          <w:szCs w:val="28"/>
          <w:lang w:val="en-US" w:eastAsia="en-CA"/>
        </w:rPr>
        <w:t xml:space="preserve">   </w:t>
      </w:r>
      <w:r w:rsidR="00261733">
        <w:rPr>
          <w:rFonts w:ascii="Calibri" w:hAnsi="Calibri" w:cs="Calibri"/>
          <w:noProof/>
          <w:sz w:val="24"/>
          <w:szCs w:val="28"/>
          <w:lang w:val="en-US" w:eastAsia="en-CA"/>
        </w:rPr>
        <w:t xml:space="preserve">                </w:t>
      </w:r>
      <w:r w:rsidR="00BE27F1">
        <w:rPr>
          <w:rFonts w:ascii="Calibri" w:hAnsi="Calibri" w:cs="Calibri"/>
          <w:noProof/>
          <w:sz w:val="24"/>
          <w:szCs w:val="28"/>
          <w:lang w:val="en-US" w:eastAsia="en-CA"/>
        </w:rPr>
        <w:t xml:space="preserve">  </w:t>
      </w:r>
      <w:r w:rsidR="00261733">
        <w:rPr>
          <w:rFonts w:ascii="Calibri" w:hAnsi="Calibri" w:cs="Calibri"/>
          <w:noProof/>
          <w:sz w:val="24"/>
          <w:szCs w:val="28"/>
          <w:lang w:val="en-US" w:eastAsia="en-CA"/>
        </w:rPr>
        <w:t>Page</w:t>
      </w:r>
      <w:r w:rsidR="007B6A8B">
        <w:rPr>
          <w:rFonts w:ascii="Calibri" w:hAnsi="Calibri" w:cs="Calibri"/>
          <w:noProof/>
          <w:sz w:val="24"/>
          <w:szCs w:val="28"/>
          <w:lang w:val="en-US" w:eastAsia="en-CA"/>
        </w:rPr>
        <w:tab/>
        <w:t xml:space="preserve">    </w:t>
      </w:r>
      <w:r w:rsidR="00261733">
        <w:rPr>
          <w:rFonts w:ascii="Calibri" w:hAnsi="Calibri" w:cs="Calibri"/>
          <w:noProof/>
          <w:sz w:val="24"/>
          <w:szCs w:val="28"/>
          <w:lang w:val="en-US" w:eastAsia="en-CA"/>
        </w:rPr>
        <w:t xml:space="preserve"> </w:t>
      </w:r>
    </w:p>
    <w:p w14:paraId="6DD3969B" w14:textId="77777777" w:rsidR="002B2DB9" w:rsidRPr="00E513BE" w:rsidRDefault="00971F7E" w:rsidP="007B6A8B">
      <w:pPr>
        <w:spacing w:after="0"/>
        <w:rPr>
          <w:rFonts w:ascii="Calibri" w:hAnsi="Calibri" w:cs="Calibri"/>
          <w:noProof/>
          <w:lang w:val="en-US" w:eastAsia="en-CA"/>
        </w:rPr>
      </w:pPr>
      <w:r w:rsidRPr="00E513BE">
        <w:rPr>
          <w:rFonts w:ascii="Calibri" w:hAnsi="Calibri" w:cs="Calibri"/>
          <w:noProof/>
          <w:lang w:val="en-US" w:eastAsia="en-CA"/>
        </w:rPr>
        <w:t xml:space="preserve">    Preface                                                  </w:t>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t xml:space="preserve">           </w:t>
      </w:r>
      <w:r w:rsidRPr="00E513BE">
        <w:rPr>
          <w:rFonts w:ascii="Calibri" w:hAnsi="Calibri" w:cs="Calibri"/>
          <w:noProof/>
          <w:lang w:val="en-US" w:eastAsia="en-CA"/>
        </w:rPr>
        <w:t xml:space="preserve"> </w:t>
      </w:r>
      <w:r w:rsidR="00BE27F1">
        <w:rPr>
          <w:rFonts w:ascii="Calibri" w:hAnsi="Calibri" w:cs="Calibri"/>
          <w:noProof/>
          <w:lang w:val="en-US" w:eastAsia="en-CA"/>
        </w:rPr>
        <w:tab/>
      </w:r>
      <w:r w:rsidR="001C47EA">
        <w:rPr>
          <w:rFonts w:ascii="Calibri" w:hAnsi="Calibri" w:cs="Calibri"/>
          <w:noProof/>
          <w:lang w:val="en-US" w:eastAsia="en-CA"/>
        </w:rPr>
        <w:t>2</w:t>
      </w:r>
    </w:p>
    <w:p w14:paraId="6945A567" w14:textId="77777777" w:rsidR="002B2DB9" w:rsidRPr="00E513BE" w:rsidRDefault="00971F7E">
      <w:pPr>
        <w:spacing w:after="0"/>
        <w:rPr>
          <w:rFonts w:ascii="Calibri" w:hAnsi="Calibri" w:cs="Calibri"/>
          <w:noProof/>
          <w:lang w:val="en-US" w:eastAsia="en-CA"/>
        </w:rPr>
      </w:pPr>
      <w:r w:rsidRPr="00E513BE">
        <w:rPr>
          <w:rFonts w:ascii="Calibri" w:hAnsi="Calibri" w:cs="Calibri"/>
          <w:noProof/>
          <w:lang w:val="en-US" w:eastAsia="en-CA"/>
        </w:rPr>
        <w:t xml:space="preserve">    Executive Summary                </w:t>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Pr="00E513BE">
        <w:rPr>
          <w:rFonts w:ascii="Calibri" w:hAnsi="Calibri" w:cs="Calibri"/>
          <w:noProof/>
          <w:lang w:val="en-US" w:eastAsia="en-CA"/>
        </w:rPr>
        <w:t xml:space="preserve">            </w:t>
      </w:r>
      <w:r w:rsidR="00BE27F1">
        <w:rPr>
          <w:rFonts w:ascii="Calibri" w:hAnsi="Calibri" w:cs="Calibri"/>
          <w:noProof/>
          <w:lang w:val="en-US" w:eastAsia="en-CA"/>
        </w:rPr>
        <w:tab/>
      </w:r>
      <w:r w:rsidR="001C47EA">
        <w:rPr>
          <w:rFonts w:ascii="Calibri" w:hAnsi="Calibri" w:cs="Calibri"/>
          <w:noProof/>
          <w:lang w:val="en-US" w:eastAsia="en-CA"/>
        </w:rPr>
        <w:t>3</w:t>
      </w:r>
    </w:p>
    <w:p w14:paraId="2FE74C3E" w14:textId="77777777" w:rsidR="002B2DB9" w:rsidRPr="00E513BE" w:rsidRDefault="00971F7E">
      <w:pPr>
        <w:spacing w:after="0"/>
        <w:rPr>
          <w:rFonts w:ascii="Calibri" w:hAnsi="Calibri" w:cs="Calibri"/>
          <w:noProof/>
          <w:lang w:val="en-US" w:eastAsia="en-CA"/>
        </w:rPr>
      </w:pPr>
      <w:r w:rsidRPr="00E513BE">
        <w:rPr>
          <w:rFonts w:ascii="Calibri" w:hAnsi="Calibri" w:cs="Calibri"/>
          <w:noProof/>
          <w:lang w:val="en-US" w:eastAsia="en-CA"/>
        </w:rPr>
        <w:t xml:space="preserve">    Table of Contents                       </w:t>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007B6A8B" w:rsidRPr="00E513BE">
        <w:rPr>
          <w:rFonts w:ascii="Calibri" w:hAnsi="Calibri" w:cs="Calibri"/>
          <w:noProof/>
          <w:lang w:val="en-US" w:eastAsia="en-CA"/>
        </w:rPr>
        <w:tab/>
      </w:r>
      <w:r w:rsidRPr="00E513BE">
        <w:rPr>
          <w:rFonts w:ascii="Calibri" w:hAnsi="Calibri" w:cs="Calibri"/>
          <w:noProof/>
          <w:lang w:val="en-US" w:eastAsia="en-CA"/>
        </w:rPr>
        <w:t xml:space="preserve">         </w:t>
      </w:r>
      <w:r w:rsidR="00AC3D71">
        <w:rPr>
          <w:rFonts w:ascii="Calibri" w:hAnsi="Calibri" w:cs="Calibri"/>
          <w:noProof/>
          <w:lang w:val="en-US" w:eastAsia="en-CA"/>
        </w:rPr>
        <w:t xml:space="preserve"> </w:t>
      </w:r>
      <w:r w:rsidRPr="00E513BE">
        <w:rPr>
          <w:rFonts w:ascii="Calibri" w:hAnsi="Calibri" w:cs="Calibri"/>
          <w:noProof/>
          <w:lang w:val="en-US" w:eastAsia="en-CA"/>
        </w:rPr>
        <w:t xml:space="preserve"> </w:t>
      </w:r>
      <w:r w:rsidR="00AC3D71">
        <w:rPr>
          <w:rFonts w:ascii="Calibri" w:hAnsi="Calibri" w:cs="Calibri"/>
          <w:noProof/>
          <w:lang w:val="en-US" w:eastAsia="en-CA"/>
        </w:rPr>
        <w:t xml:space="preserve"> </w:t>
      </w:r>
      <w:r w:rsidR="00BE27F1">
        <w:rPr>
          <w:rFonts w:ascii="Calibri" w:hAnsi="Calibri" w:cs="Calibri"/>
          <w:noProof/>
          <w:lang w:val="en-US" w:eastAsia="en-CA"/>
        </w:rPr>
        <w:tab/>
      </w:r>
      <w:r w:rsidR="001C47EA">
        <w:rPr>
          <w:rFonts w:ascii="Calibri" w:hAnsi="Calibri" w:cs="Calibri"/>
          <w:noProof/>
          <w:lang w:val="en-US" w:eastAsia="en-CA"/>
        </w:rPr>
        <w:t>4</w:t>
      </w:r>
    </w:p>
    <w:p w14:paraId="5764A89C" w14:textId="77777777" w:rsidR="002B2DB9" w:rsidRPr="00E513BE" w:rsidRDefault="00971F7E">
      <w:pPr>
        <w:spacing w:after="0"/>
        <w:rPr>
          <w:rFonts w:ascii="Calibri" w:hAnsi="Calibri" w:cs="Calibri"/>
          <w:noProof/>
          <w:lang w:val="en-US" w:eastAsia="en-CA"/>
        </w:rPr>
      </w:pPr>
      <w:r w:rsidRPr="00E513BE">
        <w:rPr>
          <w:rFonts w:ascii="Calibri" w:hAnsi="Calibri" w:cs="Calibri"/>
          <w:noProof/>
          <w:lang w:val="en-US" w:eastAsia="en-CA"/>
        </w:rPr>
        <w:t xml:space="preserve">A. Introduction                                           </w:t>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1C47EA">
        <w:rPr>
          <w:rFonts w:ascii="Calibri" w:hAnsi="Calibri" w:cs="Calibri"/>
          <w:noProof/>
          <w:lang w:val="en-US" w:eastAsia="en-CA"/>
        </w:rPr>
        <w:t>5</w:t>
      </w:r>
    </w:p>
    <w:p w14:paraId="4BA54A74" w14:textId="77777777" w:rsidR="002B2DB9" w:rsidRPr="00E513BE" w:rsidRDefault="00971F7E">
      <w:pPr>
        <w:spacing w:after="0"/>
        <w:rPr>
          <w:rFonts w:ascii="Calibri" w:hAnsi="Calibri" w:cs="Calibri"/>
          <w:noProof/>
          <w:lang w:val="en-US" w:eastAsia="en-CA"/>
        </w:rPr>
      </w:pPr>
      <w:r w:rsidRPr="00E513BE">
        <w:rPr>
          <w:rFonts w:ascii="Calibri" w:hAnsi="Calibri" w:cs="Calibri"/>
          <w:noProof/>
          <w:lang w:val="en-US" w:eastAsia="en-CA"/>
        </w:rPr>
        <w:t>B. On-line Survey and Site Consultations</w:t>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1C47EA">
        <w:rPr>
          <w:rFonts w:ascii="Calibri" w:hAnsi="Calibri" w:cs="Calibri"/>
          <w:noProof/>
          <w:lang w:val="en-US" w:eastAsia="en-CA"/>
        </w:rPr>
        <w:t>6</w:t>
      </w:r>
    </w:p>
    <w:p w14:paraId="1F261F8E" w14:textId="77777777" w:rsidR="002B2DB9" w:rsidRPr="00B4692E" w:rsidRDefault="00971F7E" w:rsidP="00E00ED8">
      <w:pPr>
        <w:spacing w:after="0"/>
        <w:ind w:firstLine="720"/>
        <w:rPr>
          <w:rFonts w:ascii="Calibri" w:hAnsi="Calibri" w:cs="Times New Roman"/>
          <w:noProof/>
          <w:sz w:val="20"/>
          <w:szCs w:val="20"/>
          <w:lang w:val="en-US" w:eastAsia="en-CA"/>
        </w:rPr>
      </w:pPr>
      <w:r w:rsidRPr="00B4692E">
        <w:rPr>
          <w:rFonts w:ascii="Calibri" w:hAnsi="Calibri" w:cs="Calibri"/>
          <w:noProof/>
          <w:sz w:val="20"/>
          <w:szCs w:val="20"/>
          <w:lang w:val="en-US" w:eastAsia="en-CA"/>
        </w:rPr>
        <w:t xml:space="preserve">  </w:t>
      </w:r>
      <w:r w:rsidRPr="00B4692E">
        <w:rPr>
          <w:rFonts w:ascii="Calibri" w:hAnsi="Calibri" w:cs="Times New Roman"/>
          <w:noProof/>
          <w:sz w:val="20"/>
          <w:szCs w:val="20"/>
          <w:lang w:val="en-US" w:eastAsia="en-CA"/>
        </w:rPr>
        <w:t xml:space="preserve">1. </w:t>
      </w:r>
      <w:r w:rsidR="00A162DE" w:rsidRPr="00B4692E">
        <w:rPr>
          <w:noProof/>
          <w:sz w:val="20"/>
          <w:szCs w:val="20"/>
          <w:lang w:val="en-US" w:eastAsia="en-CA"/>
        </w:rPr>
        <w:t xml:space="preserve">The On-line </w:t>
      </w:r>
      <w:r>
        <w:rPr>
          <w:noProof/>
          <w:sz w:val="20"/>
          <w:szCs w:val="20"/>
          <w:lang w:val="en-US" w:eastAsia="en-CA"/>
        </w:rPr>
        <w:t>s</w:t>
      </w:r>
      <w:r w:rsidR="00A162DE" w:rsidRPr="00B4692E">
        <w:rPr>
          <w:noProof/>
          <w:sz w:val="20"/>
          <w:szCs w:val="20"/>
          <w:lang w:val="en-US" w:eastAsia="en-CA"/>
        </w:rPr>
        <w:t xml:space="preserve">urvey's </w:t>
      </w:r>
      <w:r>
        <w:rPr>
          <w:noProof/>
          <w:sz w:val="20"/>
          <w:szCs w:val="20"/>
          <w:lang w:val="en-US" w:eastAsia="en-CA"/>
        </w:rPr>
        <w:t>c</w:t>
      </w:r>
      <w:r w:rsidR="00A162DE" w:rsidRPr="00B4692E">
        <w:rPr>
          <w:noProof/>
          <w:sz w:val="20"/>
          <w:szCs w:val="20"/>
          <w:lang w:val="en-US" w:eastAsia="en-CA"/>
        </w:rPr>
        <w:t>onduct</w:t>
      </w:r>
      <w:r w:rsidR="00BE27F1" w:rsidRPr="00B4692E">
        <w:rPr>
          <w:noProof/>
          <w:sz w:val="20"/>
          <w:szCs w:val="20"/>
          <w:lang w:val="en-US" w:eastAsia="en-CA"/>
        </w:rPr>
        <w:tab/>
      </w:r>
      <w:r w:rsidR="00BE27F1" w:rsidRPr="00B4692E">
        <w:rPr>
          <w:noProof/>
          <w:sz w:val="20"/>
          <w:szCs w:val="20"/>
          <w:lang w:val="en-US" w:eastAsia="en-CA"/>
        </w:rPr>
        <w:tab/>
      </w:r>
      <w:r w:rsidR="00BE27F1" w:rsidRPr="00B4692E">
        <w:rPr>
          <w:noProof/>
          <w:sz w:val="20"/>
          <w:szCs w:val="20"/>
          <w:lang w:val="en-US" w:eastAsia="en-CA"/>
        </w:rPr>
        <w:tab/>
      </w:r>
      <w:r w:rsidR="00BE27F1" w:rsidRPr="00B4692E">
        <w:rPr>
          <w:noProof/>
          <w:sz w:val="20"/>
          <w:szCs w:val="20"/>
          <w:lang w:val="en-US" w:eastAsia="en-CA"/>
        </w:rPr>
        <w:tab/>
      </w:r>
      <w:r w:rsidR="00BE27F1" w:rsidRPr="00B4692E">
        <w:rPr>
          <w:noProof/>
          <w:sz w:val="20"/>
          <w:szCs w:val="20"/>
          <w:lang w:val="en-US" w:eastAsia="en-CA"/>
        </w:rPr>
        <w:tab/>
      </w:r>
      <w:r w:rsidR="00BE27F1" w:rsidRPr="00B4692E">
        <w:rPr>
          <w:noProof/>
          <w:sz w:val="20"/>
          <w:szCs w:val="20"/>
          <w:lang w:val="en-US" w:eastAsia="en-CA"/>
        </w:rPr>
        <w:tab/>
      </w:r>
      <w:r w:rsidR="00BE27F1" w:rsidRPr="00B4692E">
        <w:rPr>
          <w:noProof/>
          <w:sz w:val="20"/>
          <w:szCs w:val="20"/>
          <w:lang w:val="en-US" w:eastAsia="en-CA"/>
        </w:rPr>
        <w:tab/>
      </w:r>
      <w:r w:rsidR="001C47EA">
        <w:rPr>
          <w:noProof/>
          <w:sz w:val="20"/>
          <w:szCs w:val="20"/>
          <w:lang w:val="en-US" w:eastAsia="en-CA"/>
        </w:rPr>
        <w:t>6</w:t>
      </w:r>
    </w:p>
    <w:p w14:paraId="14955524" w14:textId="77777777" w:rsidR="002B2DB9" w:rsidRPr="00B4692E" w:rsidRDefault="00971F7E" w:rsidP="00E00ED8">
      <w:pPr>
        <w:spacing w:after="0"/>
        <w:ind w:firstLine="720"/>
        <w:rPr>
          <w:rFonts w:ascii="Calibri" w:hAnsi="Calibri" w:cs="Times New Roman"/>
          <w:noProof/>
          <w:sz w:val="20"/>
          <w:szCs w:val="20"/>
          <w:lang w:val="en-US" w:eastAsia="en-CA"/>
        </w:rPr>
      </w:pPr>
      <w:r w:rsidRPr="00B4692E">
        <w:rPr>
          <w:rFonts w:ascii="Calibri" w:hAnsi="Calibri" w:cs="Times New Roman"/>
          <w:noProof/>
          <w:sz w:val="20"/>
          <w:szCs w:val="20"/>
          <w:lang w:val="en-US" w:eastAsia="en-CA"/>
        </w:rPr>
        <w:t xml:space="preserve">  2. </w:t>
      </w:r>
      <w:r w:rsidR="00A162DE" w:rsidRPr="00B4692E">
        <w:rPr>
          <w:noProof/>
          <w:sz w:val="20"/>
          <w:szCs w:val="20"/>
          <w:lang w:val="en-US" w:eastAsia="en-CA"/>
        </w:rPr>
        <w:t xml:space="preserve">Follow-on </w:t>
      </w:r>
      <w:r>
        <w:rPr>
          <w:noProof/>
          <w:sz w:val="20"/>
          <w:szCs w:val="20"/>
          <w:lang w:val="en-US" w:eastAsia="en-CA"/>
        </w:rPr>
        <w:t>s</w:t>
      </w:r>
      <w:r w:rsidR="00A162DE" w:rsidRPr="00B4692E">
        <w:rPr>
          <w:noProof/>
          <w:sz w:val="20"/>
          <w:szCs w:val="20"/>
          <w:lang w:val="en-US" w:eastAsia="en-CA"/>
        </w:rPr>
        <w:t xml:space="preserve">ite </w:t>
      </w:r>
      <w:r>
        <w:rPr>
          <w:noProof/>
          <w:sz w:val="20"/>
          <w:szCs w:val="20"/>
          <w:lang w:val="en-US" w:eastAsia="en-CA"/>
        </w:rPr>
        <w:t>c</w:t>
      </w:r>
      <w:r w:rsidR="00A162DE" w:rsidRPr="00B4692E">
        <w:rPr>
          <w:noProof/>
          <w:sz w:val="20"/>
          <w:szCs w:val="20"/>
          <w:lang w:val="en-US" w:eastAsia="en-CA"/>
        </w:rPr>
        <w:t xml:space="preserve">onsultation </w:t>
      </w:r>
      <w:r>
        <w:rPr>
          <w:noProof/>
          <w:sz w:val="20"/>
          <w:szCs w:val="20"/>
          <w:lang w:val="en-US" w:eastAsia="en-CA"/>
        </w:rPr>
        <w:t>w</w:t>
      </w:r>
      <w:r w:rsidR="00A162DE" w:rsidRPr="00B4692E">
        <w:rPr>
          <w:noProof/>
          <w:sz w:val="20"/>
          <w:szCs w:val="20"/>
          <w:lang w:val="en-US" w:eastAsia="en-CA"/>
        </w:rPr>
        <w:t>orkshops</w:t>
      </w:r>
      <w:r w:rsidR="003B3F4B">
        <w:rPr>
          <w:noProof/>
          <w:sz w:val="20"/>
          <w:szCs w:val="20"/>
          <w:lang w:val="en-US" w:eastAsia="en-CA"/>
        </w:rPr>
        <w:t xml:space="preserve"> and schedule</w:t>
      </w:r>
      <w:r w:rsidR="00BE27F1" w:rsidRPr="00B4692E">
        <w:rPr>
          <w:noProof/>
          <w:sz w:val="20"/>
          <w:szCs w:val="20"/>
          <w:lang w:val="en-US" w:eastAsia="en-CA"/>
        </w:rPr>
        <w:tab/>
      </w:r>
      <w:r w:rsidR="00BE27F1" w:rsidRPr="00B4692E">
        <w:rPr>
          <w:noProof/>
          <w:sz w:val="20"/>
          <w:szCs w:val="20"/>
          <w:lang w:val="en-US" w:eastAsia="en-CA"/>
        </w:rPr>
        <w:tab/>
      </w:r>
      <w:r w:rsidR="00BE27F1" w:rsidRPr="00B4692E">
        <w:rPr>
          <w:noProof/>
          <w:sz w:val="20"/>
          <w:szCs w:val="20"/>
          <w:lang w:val="en-US" w:eastAsia="en-CA"/>
        </w:rPr>
        <w:tab/>
      </w:r>
      <w:r w:rsidR="00BE27F1" w:rsidRPr="00B4692E">
        <w:rPr>
          <w:noProof/>
          <w:sz w:val="20"/>
          <w:szCs w:val="20"/>
          <w:lang w:val="en-US" w:eastAsia="en-CA"/>
        </w:rPr>
        <w:tab/>
      </w:r>
      <w:r w:rsidR="001C47EA">
        <w:rPr>
          <w:noProof/>
          <w:sz w:val="20"/>
          <w:szCs w:val="20"/>
          <w:lang w:val="en-US" w:eastAsia="en-CA"/>
        </w:rPr>
        <w:t>6</w:t>
      </w:r>
    </w:p>
    <w:p w14:paraId="3FF015A7" w14:textId="77777777" w:rsidR="002B2DB9" w:rsidRPr="00B4692E" w:rsidRDefault="00971F7E" w:rsidP="00E00ED8">
      <w:pPr>
        <w:spacing w:after="0"/>
        <w:ind w:firstLine="720"/>
        <w:rPr>
          <w:rFonts w:ascii="Calibri" w:hAnsi="Calibri" w:cs="Calibri"/>
          <w:noProof/>
          <w:sz w:val="20"/>
          <w:szCs w:val="20"/>
          <w:lang w:val="en-US" w:eastAsia="en-CA"/>
        </w:rPr>
      </w:pPr>
      <w:r w:rsidRPr="00B4692E">
        <w:rPr>
          <w:rFonts w:ascii="Calibri" w:hAnsi="Calibri" w:cs="Times New Roman"/>
          <w:noProof/>
          <w:sz w:val="20"/>
          <w:szCs w:val="20"/>
          <w:lang w:val="en-US" w:eastAsia="en-CA"/>
        </w:rPr>
        <w:t xml:space="preserve">  3. Site Co-host's </w:t>
      </w:r>
      <w:r>
        <w:rPr>
          <w:rFonts w:ascii="Calibri" w:hAnsi="Calibri" w:cs="Times New Roman"/>
          <w:noProof/>
          <w:sz w:val="20"/>
          <w:szCs w:val="20"/>
          <w:lang w:val="en-US" w:eastAsia="en-CA"/>
        </w:rPr>
        <w:t>r</w:t>
      </w:r>
      <w:r w:rsidRPr="00B4692E">
        <w:rPr>
          <w:rFonts w:ascii="Calibri" w:hAnsi="Calibri" w:cs="Times New Roman"/>
          <w:noProof/>
          <w:sz w:val="20"/>
          <w:szCs w:val="20"/>
          <w:lang w:val="en-US" w:eastAsia="en-CA"/>
        </w:rPr>
        <w:t>oles</w:t>
      </w:r>
      <w:r w:rsidR="00BE27F1" w:rsidRPr="00B4692E">
        <w:rPr>
          <w:rFonts w:ascii="Calibri" w:hAnsi="Calibri" w:cs="Times New Roman"/>
          <w:noProof/>
          <w:sz w:val="20"/>
          <w:szCs w:val="20"/>
          <w:lang w:val="en-US" w:eastAsia="en-CA"/>
        </w:rPr>
        <w:tab/>
      </w:r>
      <w:r w:rsidR="00BE27F1" w:rsidRPr="00B4692E">
        <w:rPr>
          <w:rFonts w:ascii="Calibri" w:hAnsi="Calibri" w:cs="Times New Roman"/>
          <w:noProof/>
          <w:sz w:val="20"/>
          <w:szCs w:val="20"/>
          <w:lang w:val="en-US" w:eastAsia="en-CA"/>
        </w:rPr>
        <w:tab/>
      </w:r>
      <w:r w:rsidR="00BE27F1" w:rsidRPr="00B4692E">
        <w:rPr>
          <w:rFonts w:ascii="Calibri" w:hAnsi="Calibri" w:cs="Times New Roman"/>
          <w:noProof/>
          <w:sz w:val="20"/>
          <w:szCs w:val="20"/>
          <w:lang w:val="en-US" w:eastAsia="en-CA"/>
        </w:rPr>
        <w:tab/>
      </w:r>
      <w:r w:rsidR="00BE27F1" w:rsidRPr="00B4692E">
        <w:rPr>
          <w:rFonts w:ascii="Calibri" w:hAnsi="Calibri" w:cs="Times New Roman"/>
          <w:noProof/>
          <w:sz w:val="20"/>
          <w:szCs w:val="20"/>
          <w:lang w:val="en-US" w:eastAsia="en-CA"/>
        </w:rPr>
        <w:tab/>
      </w:r>
      <w:r w:rsidR="00BE27F1" w:rsidRPr="00B4692E">
        <w:rPr>
          <w:rFonts w:ascii="Calibri" w:hAnsi="Calibri" w:cs="Times New Roman"/>
          <w:noProof/>
          <w:sz w:val="20"/>
          <w:szCs w:val="20"/>
          <w:lang w:val="en-US" w:eastAsia="en-CA"/>
        </w:rPr>
        <w:tab/>
      </w:r>
      <w:r w:rsidR="00BE27F1" w:rsidRPr="00B4692E">
        <w:rPr>
          <w:rFonts w:ascii="Calibri" w:hAnsi="Calibri" w:cs="Times New Roman"/>
          <w:noProof/>
          <w:sz w:val="20"/>
          <w:szCs w:val="20"/>
          <w:lang w:val="en-US" w:eastAsia="en-CA"/>
        </w:rPr>
        <w:tab/>
      </w:r>
      <w:r w:rsidR="00BE27F1" w:rsidRPr="00B4692E">
        <w:rPr>
          <w:rFonts w:ascii="Calibri" w:hAnsi="Calibri" w:cs="Times New Roman"/>
          <w:noProof/>
          <w:sz w:val="20"/>
          <w:szCs w:val="20"/>
          <w:lang w:val="en-US" w:eastAsia="en-CA"/>
        </w:rPr>
        <w:tab/>
      </w:r>
      <w:r w:rsidR="00BE27F1" w:rsidRPr="00B4692E">
        <w:rPr>
          <w:rFonts w:ascii="Calibri" w:hAnsi="Calibri" w:cs="Times New Roman"/>
          <w:noProof/>
          <w:sz w:val="20"/>
          <w:szCs w:val="20"/>
          <w:lang w:val="en-US" w:eastAsia="en-CA"/>
        </w:rPr>
        <w:tab/>
      </w:r>
      <w:r w:rsidR="001C47EA">
        <w:rPr>
          <w:rFonts w:ascii="Calibri" w:hAnsi="Calibri" w:cs="Times New Roman"/>
          <w:noProof/>
          <w:sz w:val="20"/>
          <w:szCs w:val="20"/>
          <w:lang w:val="en-US" w:eastAsia="en-CA"/>
        </w:rPr>
        <w:t>8</w:t>
      </w:r>
    </w:p>
    <w:p w14:paraId="787B7DC2" w14:textId="77777777" w:rsidR="002B2DB9" w:rsidRPr="00E513BE" w:rsidRDefault="00971F7E">
      <w:pPr>
        <w:spacing w:after="0"/>
        <w:rPr>
          <w:rFonts w:ascii="Calibri" w:hAnsi="Calibri" w:cs="Calibri"/>
          <w:noProof/>
          <w:lang w:val="en-US" w:eastAsia="en-CA"/>
        </w:rPr>
      </w:pPr>
      <w:r w:rsidRPr="00E513BE">
        <w:rPr>
          <w:rFonts w:ascii="Calibri" w:hAnsi="Calibri" w:cs="Calibri"/>
          <w:noProof/>
          <w:lang w:val="en-US" w:eastAsia="en-CA"/>
        </w:rPr>
        <w:t>C. Survey Respondent's Profile</w:t>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1C47EA">
        <w:rPr>
          <w:rFonts w:ascii="Calibri" w:hAnsi="Calibri" w:cs="Calibri"/>
          <w:noProof/>
          <w:lang w:val="en-US" w:eastAsia="en-CA"/>
        </w:rPr>
        <w:t>8</w:t>
      </w:r>
    </w:p>
    <w:p w14:paraId="3494705E" w14:textId="77777777" w:rsidR="002B2DB9" w:rsidRPr="00B4692E" w:rsidRDefault="00971F7E" w:rsidP="00E00ED8">
      <w:pPr>
        <w:spacing w:after="0"/>
        <w:ind w:firstLine="720"/>
        <w:rPr>
          <w:rFonts w:ascii="Calibri" w:hAnsi="Calibri" w:cs="Calibri"/>
          <w:noProof/>
          <w:sz w:val="20"/>
          <w:szCs w:val="20"/>
          <w:lang w:val="en-US" w:eastAsia="en-CA"/>
        </w:rPr>
      </w:pPr>
      <w:r w:rsidRPr="00B4692E">
        <w:rPr>
          <w:rFonts w:ascii="Calibri" w:hAnsi="Calibri" w:cs="Calibri"/>
          <w:noProof/>
          <w:sz w:val="20"/>
          <w:szCs w:val="20"/>
          <w:lang w:val="en-US" w:eastAsia="en-CA"/>
        </w:rPr>
        <w:t xml:space="preserve">     1. Industries of interest</w:t>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1C47EA">
        <w:rPr>
          <w:rFonts w:ascii="Calibri" w:hAnsi="Calibri" w:cs="Calibri"/>
          <w:noProof/>
          <w:sz w:val="20"/>
          <w:szCs w:val="20"/>
          <w:lang w:val="en-US" w:eastAsia="en-CA"/>
        </w:rPr>
        <w:t>8</w:t>
      </w:r>
    </w:p>
    <w:p w14:paraId="3DA78769" w14:textId="77777777" w:rsidR="002B2DB9" w:rsidRPr="00B4692E" w:rsidRDefault="00971F7E" w:rsidP="00E00ED8">
      <w:pPr>
        <w:spacing w:after="0"/>
        <w:ind w:firstLine="720"/>
        <w:rPr>
          <w:rFonts w:ascii="Calibri" w:hAnsi="Calibri" w:cs="Calibri"/>
          <w:noProof/>
          <w:sz w:val="20"/>
          <w:szCs w:val="20"/>
          <w:lang w:val="en-US" w:eastAsia="en-CA"/>
        </w:rPr>
      </w:pPr>
      <w:r w:rsidRPr="00B4692E">
        <w:rPr>
          <w:rFonts w:ascii="Calibri" w:hAnsi="Calibri" w:cs="Calibri"/>
          <w:noProof/>
          <w:sz w:val="20"/>
          <w:szCs w:val="20"/>
          <w:lang w:val="en-US" w:eastAsia="en-CA"/>
        </w:rPr>
        <w:t xml:space="preserve">     2. Operating an SME?</w:t>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E00ED8">
        <w:rPr>
          <w:rFonts w:ascii="Calibri" w:hAnsi="Calibri" w:cs="Calibri"/>
          <w:noProof/>
          <w:sz w:val="20"/>
          <w:szCs w:val="20"/>
          <w:lang w:val="en-US" w:eastAsia="en-CA"/>
        </w:rPr>
        <w:t>8</w:t>
      </w:r>
    </w:p>
    <w:p w14:paraId="5F02A900" w14:textId="77777777" w:rsidR="002B2DB9" w:rsidRPr="00B4692E" w:rsidRDefault="00971F7E" w:rsidP="00E00ED8">
      <w:pPr>
        <w:spacing w:after="0"/>
        <w:ind w:firstLine="720"/>
        <w:rPr>
          <w:rFonts w:ascii="Calibri" w:hAnsi="Calibri" w:cs="Calibri"/>
          <w:noProof/>
          <w:sz w:val="20"/>
          <w:szCs w:val="20"/>
          <w:lang w:val="en-US" w:eastAsia="en-CA"/>
        </w:rPr>
      </w:pPr>
      <w:r w:rsidRPr="00B4692E">
        <w:rPr>
          <w:rFonts w:ascii="Calibri" w:hAnsi="Calibri" w:cs="Calibri"/>
          <w:noProof/>
          <w:sz w:val="20"/>
          <w:szCs w:val="20"/>
          <w:lang w:val="en-US"/>
        </w:rPr>
        <w:t xml:space="preserve">     3. Exporting services/products?</w:t>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1C47EA">
        <w:rPr>
          <w:rFonts w:ascii="Calibri" w:hAnsi="Calibri" w:cs="Calibri"/>
          <w:noProof/>
          <w:sz w:val="20"/>
          <w:szCs w:val="20"/>
          <w:lang w:val="en-US"/>
        </w:rPr>
        <w:t>9</w:t>
      </w:r>
    </w:p>
    <w:p w14:paraId="041A4763" w14:textId="77777777" w:rsidR="002B2DB9" w:rsidRPr="00E513BE" w:rsidRDefault="00971F7E">
      <w:pPr>
        <w:spacing w:after="0"/>
        <w:rPr>
          <w:rFonts w:ascii="Calibri" w:hAnsi="Calibri" w:cs="Calibri"/>
          <w:noProof/>
          <w:lang w:val="en-US" w:eastAsia="en-CA"/>
        </w:rPr>
      </w:pPr>
      <w:r w:rsidRPr="00E513BE">
        <w:rPr>
          <w:rFonts w:ascii="Calibri" w:hAnsi="Calibri" w:cs="Calibri"/>
          <w:noProof/>
          <w:lang w:val="en-US" w:eastAsia="en-CA"/>
        </w:rPr>
        <w:t>D. The Relevance and Importance of Growth</w:t>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BE27F1">
        <w:rPr>
          <w:rFonts w:ascii="Calibri" w:hAnsi="Calibri" w:cs="Calibri"/>
          <w:noProof/>
          <w:lang w:val="en-US" w:eastAsia="en-CA"/>
        </w:rPr>
        <w:tab/>
      </w:r>
      <w:r w:rsidR="001C47EA">
        <w:rPr>
          <w:rFonts w:ascii="Calibri" w:hAnsi="Calibri" w:cs="Calibri"/>
          <w:noProof/>
          <w:lang w:val="en-US" w:eastAsia="en-CA"/>
        </w:rPr>
        <w:t>9</w:t>
      </w:r>
    </w:p>
    <w:p w14:paraId="7F314108" w14:textId="77777777" w:rsidR="002B2DB9" w:rsidRPr="00B4692E" w:rsidRDefault="00971F7E" w:rsidP="00E00ED8">
      <w:pPr>
        <w:spacing w:after="0"/>
        <w:ind w:firstLine="720"/>
        <w:rPr>
          <w:rFonts w:ascii="Calibri" w:hAnsi="Calibri" w:cs="Calibri"/>
          <w:noProof/>
          <w:sz w:val="20"/>
          <w:szCs w:val="20"/>
          <w:lang w:val="en-US" w:eastAsia="en-CA"/>
        </w:rPr>
      </w:pPr>
      <w:r w:rsidRPr="00B4692E">
        <w:rPr>
          <w:rFonts w:ascii="Calibri" w:hAnsi="Calibri" w:cs="Calibri"/>
          <w:noProof/>
          <w:sz w:val="20"/>
          <w:szCs w:val="20"/>
          <w:lang w:val="en-US" w:eastAsia="en-CA"/>
        </w:rPr>
        <w:t xml:space="preserve">     1. Relevance of growth</w:t>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1C47EA">
        <w:rPr>
          <w:rFonts w:ascii="Calibri" w:hAnsi="Calibri" w:cs="Calibri"/>
          <w:noProof/>
          <w:sz w:val="20"/>
          <w:szCs w:val="20"/>
          <w:lang w:val="en-US" w:eastAsia="en-CA"/>
        </w:rPr>
        <w:t>9</w:t>
      </w:r>
    </w:p>
    <w:p w14:paraId="1F98C638" w14:textId="77777777" w:rsidR="002B2DB9" w:rsidRPr="00B4692E" w:rsidRDefault="00971F7E" w:rsidP="00E00ED8">
      <w:pPr>
        <w:spacing w:after="0"/>
        <w:ind w:firstLine="720"/>
        <w:rPr>
          <w:rFonts w:ascii="Calibri" w:hAnsi="Calibri" w:cs="Calibri"/>
          <w:noProof/>
          <w:sz w:val="20"/>
          <w:szCs w:val="20"/>
          <w:lang w:val="en-US" w:eastAsia="en-CA"/>
        </w:rPr>
      </w:pPr>
      <w:r w:rsidRPr="00B4692E">
        <w:rPr>
          <w:rFonts w:ascii="Calibri" w:hAnsi="Calibri" w:cs="Calibri"/>
          <w:noProof/>
          <w:sz w:val="20"/>
          <w:szCs w:val="20"/>
          <w:lang w:val="en-US" w:eastAsia="en-CA"/>
        </w:rPr>
        <w:t xml:space="preserve">     2. Currently growing?</w:t>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BE27F1" w:rsidRPr="00B4692E">
        <w:rPr>
          <w:rFonts w:ascii="Calibri" w:hAnsi="Calibri" w:cs="Calibri"/>
          <w:noProof/>
          <w:sz w:val="20"/>
          <w:szCs w:val="20"/>
          <w:lang w:val="en-US" w:eastAsia="en-CA"/>
        </w:rPr>
        <w:tab/>
      </w:r>
      <w:r w:rsidR="001C47EA">
        <w:rPr>
          <w:rFonts w:ascii="Calibri" w:hAnsi="Calibri" w:cs="Calibri"/>
          <w:noProof/>
          <w:sz w:val="20"/>
          <w:szCs w:val="20"/>
          <w:lang w:val="en-US" w:eastAsia="en-CA"/>
        </w:rPr>
        <w:t>9</w:t>
      </w:r>
    </w:p>
    <w:p w14:paraId="42F924FD" w14:textId="77777777" w:rsidR="002B2DB9" w:rsidRPr="00B4692E" w:rsidRDefault="00971F7E" w:rsidP="00E00ED8">
      <w:pPr>
        <w:spacing w:after="0"/>
        <w:ind w:firstLine="720"/>
        <w:rPr>
          <w:rFonts w:ascii="Calibri" w:hAnsi="Calibri" w:cs="Calibri"/>
          <w:noProof/>
          <w:sz w:val="20"/>
          <w:szCs w:val="20"/>
          <w:lang w:val="en-US"/>
        </w:rPr>
      </w:pPr>
      <w:r w:rsidRPr="00B4692E">
        <w:rPr>
          <w:rFonts w:ascii="Calibri" w:hAnsi="Calibri" w:cs="Calibri"/>
          <w:noProof/>
          <w:sz w:val="20"/>
          <w:szCs w:val="20"/>
          <w:lang w:val="en-US"/>
        </w:rPr>
        <w:t xml:space="preserve">     3. I</w:t>
      </w:r>
      <w:r w:rsidR="00BE27F1" w:rsidRPr="00B4692E">
        <w:rPr>
          <w:rFonts w:ascii="Calibri" w:hAnsi="Calibri" w:cs="Calibri"/>
          <w:noProof/>
          <w:sz w:val="20"/>
          <w:szCs w:val="20"/>
          <w:lang w:val="en-US"/>
        </w:rPr>
        <w:t>nterests of growing enterprises</w:t>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BE27F1" w:rsidRPr="00B4692E">
        <w:rPr>
          <w:rFonts w:ascii="Calibri" w:hAnsi="Calibri" w:cs="Calibri"/>
          <w:noProof/>
          <w:sz w:val="20"/>
          <w:szCs w:val="20"/>
          <w:lang w:val="en-US"/>
        </w:rPr>
        <w:tab/>
      </w:r>
      <w:r w:rsidR="001C47EA">
        <w:rPr>
          <w:rFonts w:ascii="Calibri" w:hAnsi="Calibri" w:cs="Calibri"/>
          <w:noProof/>
          <w:sz w:val="20"/>
          <w:szCs w:val="20"/>
          <w:lang w:val="en-US"/>
        </w:rPr>
        <w:t>10</w:t>
      </w:r>
      <w:r w:rsidR="00BE27F1" w:rsidRPr="00B4692E">
        <w:rPr>
          <w:rFonts w:ascii="Calibri" w:hAnsi="Calibri" w:cs="Calibri"/>
          <w:noProof/>
          <w:sz w:val="20"/>
          <w:szCs w:val="20"/>
          <w:lang w:val="en-US"/>
        </w:rPr>
        <w:tab/>
      </w:r>
    </w:p>
    <w:p w14:paraId="6B0CE529" w14:textId="77777777" w:rsidR="002B2DB9" w:rsidRPr="00B4692E" w:rsidRDefault="00971F7E">
      <w:pPr>
        <w:spacing w:after="0"/>
        <w:rPr>
          <w:rFonts w:ascii="Calibri" w:hAnsi="Calibri" w:cs="Calibri"/>
          <w:noProof/>
          <w:sz w:val="20"/>
          <w:szCs w:val="20"/>
          <w:lang w:val="en-US" w:eastAsia="en-CA"/>
        </w:rPr>
      </w:pPr>
      <w:r w:rsidRPr="00B4692E">
        <w:rPr>
          <w:rFonts w:ascii="Calibri" w:hAnsi="Calibri" w:cs="Calibri"/>
          <w:noProof/>
          <w:sz w:val="20"/>
          <w:szCs w:val="20"/>
          <w:lang w:val="en-US"/>
        </w:rPr>
        <w:t xml:space="preserve"> </w:t>
      </w:r>
      <w:r w:rsidR="00E00ED8">
        <w:rPr>
          <w:rFonts w:ascii="Calibri" w:hAnsi="Calibri" w:cs="Calibri"/>
          <w:noProof/>
          <w:sz w:val="20"/>
          <w:szCs w:val="20"/>
          <w:lang w:val="en-US"/>
        </w:rPr>
        <w:tab/>
        <w:t xml:space="preserve"> </w:t>
      </w:r>
      <w:r w:rsidRPr="00B4692E">
        <w:rPr>
          <w:rFonts w:ascii="Calibri" w:hAnsi="Calibri" w:cs="Calibri"/>
          <w:noProof/>
          <w:sz w:val="20"/>
          <w:szCs w:val="20"/>
          <w:lang w:val="en-US"/>
        </w:rPr>
        <w:t xml:space="preserve">    4. Interests of no/slow growing enterprises</w:t>
      </w:r>
      <w:r w:rsidR="00D91775" w:rsidRPr="00B4692E">
        <w:rPr>
          <w:rFonts w:ascii="Calibri" w:hAnsi="Calibri" w:cs="Calibri"/>
          <w:noProof/>
          <w:sz w:val="20"/>
          <w:szCs w:val="20"/>
          <w:lang w:val="en-US"/>
        </w:rPr>
        <w:tab/>
      </w:r>
      <w:r w:rsidR="00D91775" w:rsidRPr="00B4692E">
        <w:rPr>
          <w:rFonts w:ascii="Calibri" w:hAnsi="Calibri" w:cs="Calibri"/>
          <w:noProof/>
          <w:sz w:val="20"/>
          <w:szCs w:val="20"/>
          <w:lang w:val="en-US"/>
        </w:rPr>
        <w:tab/>
      </w:r>
      <w:r w:rsidR="00D91775" w:rsidRPr="00B4692E">
        <w:rPr>
          <w:rFonts w:ascii="Calibri" w:hAnsi="Calibri" w:cs="Calibri"/>
          <w:noProof/>
          <w:sz w:val="20"/>
          <w:szCs w:val="20"/>
          <w:lang w:val="en-US"/>
        </w:rPr>
        <w:tab/>
      </w:r>
      <w:r w:rsidR="00D91775" w:rsidRPr="00B4692E">
        <w:rPr>
          <w:rFonts w:ascii="Calibri" w:hAnsi="Calibri" w:cs="Calibri"/>
          <w:noProof/>
          <w:sz w:val="20"/>
          <w:szCs w:val="20"/>
          <w:lang w:val="en-US"/>
        </w:rPr>
        <w:tab/>
      </w:r>
      <w:r w:rsidR="00D91775" w:rsidRPr="00B4692E">
        <w:rPr>
          <w:rFonts w:ascii="Calibri" w:hAnsi="Calibri" w:cs="Calibri"/>
          <w:noProof/>
          <w:sz w:val="20"/>
          <w:szCs w:val="20"/>
          <w:lang w:val="en-US"/>
        </w:rPr>
        <w:tab/>
      </w:r>
      <w:r w:rsidR="001C47EA">
        <w:rPr>
          <w:rFonts w:ascii="Calibri" w:hAnsi="Calibri" w:cs="Calibri"/>
          <w:noProof/>
          <w:sz w:val="20"/>
          <w:szCs w:val="20"/>
          <w:lang w:val="en-US"/>
        </w:rPr>
        <w:t>10</w:t>
      </w:r>
    </w:p>
    <w:p w14:paraId="68C03B45" w14:textId="77777777" w:rsidR="002B2DB9" w:rsidRPr="00B4692E" w:rsidRDefault="00971F7E" w:rsidP="00E00ED8">
      <w:pPr>
        <w:spacing w:after="0"/>
        <w:ind w:firstLine="720"/>
        <w:rPr>
          <w:rFonts w:ascii="Calibri" w:hAnsi="Calibri" w:cs="Calibri"/>
          <w:noProof/>
          <w:sz w:val="20"/>
          <w:szCs w:val="20"/>
          <w:lang w:val="en-US" w:eastAsia="en-CA"/>
        </w:rPr>
      </w:pPr>
      <w:r w:rsidRPr="00B4692E">
        <w:rPr>
          <w:rFonts w:ascii="Calibri" w:hAnsi="Calibri" w:cs="Calibri"/>
          <w:noProof/>
          <w:sz w:val="20"/>
          <w:szCs w:val="20"/>
          <w:lang w:val="en-US" w:eastAsia="en-CA"/>
        </w:rPr>
        <w:t xml:space="preserve">     5. What is</w:t>
      </w:r>
      <w:r w:rsidR="006928D9" w:rsidRPr="00B4692E">
        <w:rPr>
          <w:rFonts w:ascii="Calibri" w:hAnsi="Calibri" w:cs="Calibri"/>
          <w:noProof/>
          <w:sz w:val="20"/>
          <w:szCs w:val="20"/>
          <w:lang w:val="en-US" w:eastAsia="en-CA"/>
        </w:rPr>
        <w:t>/is</w:t>
      </w:r>
      <w:r w:rsidRPr="00B4692E">
        <w:rPr>
          <w:rFonts w:ascii="Calibri" w:hAnsi="Calibri" w:cs="Calibri"/>
          <w:noProof/>
          <w:sz w:val="20"/>
          <w:szCs w:val="20"/>
          <w:lang w:val="en-US" w:eastAsia="en-CA"/>
        </w:rPr>
        <w:t xml:space="preserve"> not important for growth</w:t>
      </w:r>
      <w:r w:rsidR="006928D9" w:rsidRPr="00B4692E">
        <w:rPr>
          <w:rFonts w:ascii="Calibri" w:hAnsi="Calibri" w:cs="Calibri"/>
          <w:noProof/>
          <w:sz w:val="20"/>
          <w:szCs w:val="20"/>
          <w:lang w:val="en-US" w:eastAsia="en-CA"/>
        </w:rPr>
        <w:t>?</w:t>
      </w:r>
      <w:r w:rsidR="00D91775" w:rsidRPr="00B4692E">
        <w:rPr>
          <w:rFonts w:ascii="Calibri" w:hAnsi="Calibri" w:cs="Calibri"/>
          <w:noProof/>
          <w:sz w:val="20"/>
          <w:szCs w:val="20"/>
          <w:lang w:val="en-US" w:eastAsia="en-CA"/>
        </w:rPr>
        <w:tab/>
      </w:r>
      <w:r w:rsidR="00D91775" w:rsidRPr="00B4692E">
        <w:rPr>
          <w:rFonts w:ascii="Calibri" w:hAnsi="Calibri" w:cs="Calibri"/>
          <w:noProof/>
          <w:sz w:val="20"/>
          <w:szCs w:val="20"/>
          <w:lang w:val="en-US" w:eastAsia="en-CA"/>
        </w:rPr>
        <w:tab/>
      </w:r>
      <w:r w:rsidR="00D91775" w:rsidRPr="00B4692E">
        <w:rPr>
          <w:rFonts w:ascii="Calibri" w:hAnsi="Calibri" w:cs="Calibri"/>
          <w:noProof/>
          <w:sz w:val="20"/>
          <w:szCs w:val="20"/>
          <w:lang w:val="en-US" w:eastAsia="en-CA"/>
        </w:rPr>
        <w:tab/>
      </w:r>
      <w:r w:rsidR="00D91775" w:rsidRPr="00B4692E">
        <w:rPr>
          <w:rFonts w:ascii="Calibri" w:hAnsi="Calibri" w:cs="Calibri"/>
          <w:noProof/>
          <w:sz w:val="20"/>
          <w:szCs w:val="20"/>
          <w:lang w:val="en-US" w:eastAsia="en-CA"/>
        </w:rPr>
        <w:tab/>
      </w:r>
      <w:r w:rsidR="00D91775" w:rsidRPr="00B4692E">
        <w:rPr>
          <w:rFonts w:ascii="Calibri" w:hAnsi="Calibri" w:cs="Calibri"/>
          <w:noProof/>
          <w:sz w:val="20"/>
          <w:szCs w:val="20"/>
          <w:lang w:val="en-US" w:eastAsia="en-CA"/>
        </w:rPr>
        <w:tab/>
      </w:r>
      <w:r w:rsidR="00D91775" w:rsidRPr="00B4692E">
        <w:rPr>
          <w:rFonts w:ascii="Calibri" w:hAnsi="Calibri" w:cs="Calibri"/>
          <w:noProof/>
          <w:sz w:val="20"/>
          <w:szCs w:val="20"/>
          <w:lang w:val="en-US" w:eastAsia="en-CA"/>
        </w:rPr>
        <w:tab/>
      </w:r>
      <w:r w:rsidR="001C47EA">
        <w:rPr>
          <w:rFonts w:ascii="Calibri" w:hAnsi="Calibri" w:cs="Calibri"/>
          <w:noProof/>
          <w:sz w:val="20"/>
          <w:szCs w:val="20"/>
          <w:lang w:val="en-US" w:eastAsia="en-CA"/>
        </w:rPr>
        <w:t>10</w:t>
      </w:r>
    </w:p>
    <w:p w14:paraId="31AEBD21" w14:textId="77777777" w:rsidR="002B2DB9" w:rsidRDefault="00971F7E">
      <w:pPr>
        <w:spacing w:after="0"/>
        <w:rPr>
          <w:rFonts w:ascii="Calibri" w:hAnsi="Calibri" w:cs="Calibri"/>
          <w:noProof/>
          <w:lang w:val="en-US"/>
        </w:rPr>
      </w:pPr>
      <w:r w:rsidRPr="00E513BE">
        <w:rPr>
          <w:rFonts w:ascii="Calibri" w:hAnsi="Calibri" w:cs="Calibri"/>
          <w:noProof/>
          <w:lang w:val="en-US"/>
        </w:rPr>
        <w:t>E. Impediments to Growth</w:t>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1C47EA">
        <w:rPr>
          <w:rFonts w:ascii="Calibri" w:hAnsi="Calibri" w:cs="Calibri"/>
          <w:noProof/>
          <w:lang w:val="en-US"/>
        </w:rPr>
        <w:t>10</w:t>
      </w:r>
    </w:p>
    <w:p w14:paraId="179A6685" w14:textId="77777777" w:rsidR="006928D9" w:rsidRPr="00B0324E" w:rsidRDefault="006928D9">
      <w:pPr>
        <w:spacing w:after="0"/>
        <w:rPr>
          <w:rFonts w:ascii="Calibri" w:hAnsi="Calibri" w:cs="Calibri"/>
          <w:noProof/>
          <w:sz w:val="20"/>
          <w:szCs w:val="20"/>
          <w:lang w:val="en-US"/>
        </w:rPr>
      </w:pPr>
      <w:r w:rsidRPr="00B0324E">
        <w:rPr>
          <w:rFonts w:ascii="Calibri" w:hAnsi="Calibri" w:cs="Calibri"/>
          <w:noProof/>
          <w:sz w:val="20"/>
          <w:szCs w:val="20"/>
          <w:lang w:val="en-US"/>
        </w:rPr>
        <w:t xml:space="preserve">  </w:t>
      </w:r>
      <w:r w:rsidR="00E00ED8">
        <w:rPr>
          <w:rFonts w:ascii="Calibri" w:hAnsi="Calibri" w:cs="Calibri"/>
          <w:noProof/>
          <w:sz w:val="20"/>
          <w:szCs w:val="20"/>
          <w:lang w:val="en-US"/>
        </w:rPr>
        <w:tab/>
      </w:r>
      <w:r w:rsidRPr="00B0324E">
        <w:rPr>
          <w:rFonts w:ascii="Calibri" w:hAnsi="Calibri" w:cs="Calibri"/>
          <w:noProof/>
          <w:sz w:val="20"/>
          <w:szCs w:val="20"/>
          <w:lang w:val="en-US"/>
        </w:rPr>
        <w:t xml:space="preserve"> </w:t>
      </w:r>
      <w:r w:rsidR="00E00ED8">
        <w:rPr>
          <w:rFonts w:ascii="Calibri" w:hAnsi="Calibri" w:cs="Calibri"/>
          <w:noProof/>
          <w:sz w:val="20"/>
          <w:szCs w:val="20"/>
          <w:lang w:val="en-US"/>
        </w:rPr>
        <w:t xml:space="preserve">  </w:t>
      </w:r>
      <w:r w:rsidRPr="00B0324E">
        <w:rPr>
          <w:rFonts w:ascii="Calibri" w:hAnsi="Calibri" w:cs="Calibri"/>
          <w:noProof/>
          <w:sz w:val="20"/>
          <w:szCs w:val="20"/>
          <w:lang w:val="en-US"/>
        </w:rPr>
        <w:t xml:space="preserve">  1. Availability impeding growth?</w:t>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1C47EA">
        <w:rPr>
          <w:rFonts w:ascii="Calibri" w:hAnsi="Calibri" w:cs="Calibri"/>
          <w:noProof/>
          <w:sz w:val="20"/>
          <w:szCs w:val="20"/>
          <w:lang w:val="en-US"/>
        </w:rPr>
        <w:t>10</w:t>
      </w:r>
    </w:p>
    <w:p w14:paraId="195BB364" w14:textId="77777777" w:rsidR="006928D9" w:rsidRPr="00B0324E" w:rsidRDefault="006928D9">
      <w:pPr>
        <w:spacing w:after="0"/>
        <w:rPr>
          <w:rFonts w:ascii="Calibri" w:hAnsi="Calibri" w:cs="Calibri"/>
          <w:noProof/>
          <w:sz w:val="20"/>
          <w:szCs w:val="20"/>
          <w:lang w:val="en-US"/>
        </w:rPr>
      </w:pPr>
      <w:r w:rsidRPr="00B0324E">
        <w:rPr>
          <w:rFonts w:ascii="Calibri" w:hAnsi="Calibri" w:cs="Calibri"/>
          <w:noProof/>
          <w:sz w:val="20"/>
          <w:szCs w:val="20"/>
          <w:lang w:val="en-US"/>
        </w:rPr>
        <w:t xml:space="preserve"> </w:t>
      </w:r>
      <w:r w:rsidR="00E00ED8">
        <w:rPr>
          <w:rFonts w:ascii="Calibri" w:hAnsi="Calibri" w:cs="Calibri"/>
          <w:noProof/>
          <w:sz w:val="20"/>
          <w:szCs w:val="20"/>
          <w:lang w:val="en-US"/>
        </w:rPr>
        <w:tab/>
      </w:r>
      <w:r w:rsidRPr="00B0324E">
        <w:rPr>
          <w:rFonts w:ascii="Calibri" w:hAnsi="Calibri" w:cs="Calibri"/>
          <w:noProof/>
          <w:sz w:val="20"/>
          <w:szCs w:val="20"/>
          <w:lang w:val="en-US"/>
        </w:rPr>
        <w:t xml:space="preserve">    </w:t>
      </w:r>
      <w:r w:rsidR="00E00ED8">
        <w:rPr>
          <w:rFonts w:ascii="Calibri" w:hAnsi="Calibri" w:cs="Calibri"/>
          <w:noProof/>
          <w:sz w:val="20"/>
          <w:szCs w:val="20"/>
          <w:lang w:val="en-US"/>
        </w:rPr>
        <w:t xml:space="preserve"> </w:t>
      </w:r>
      <w:r w:rsidRPr="00B0324E">
        <w:rPr>
          <w:rFonts w:ascii="Calibri" w:hAnsi="Calibri" w:cs="Calibri"/>
          <w:noProof/>
          <w:sz w:val="20"/>
          <w:szCs w:val="20"/>
          <w:lang w:val="en-US"/>
        </w:rPr>
        <w:t>2. Important and impeding growth?</w:t>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E00ED8">
        <w:rPr>
          <w:rFonts w:ascii="Calibri" w:hAnsi="Calibri" w:cs="Calibri"/>
          <w:noProof/>
          <w:sz w:val="20"/>
          <w:szCs w:val="20"/>
          <w:lang w:val="en-US"/>
        </w:rPr>
        <w:t>11</w:t>
      </w:r>
    </w:p>
    <w:p w14:paraId="6DFDCA35" w14:textId="77777777" w:rsidR="002B2DB9" w:rsidRPr="00E513BE" w:rsidRDefault="00971F7E">
      <w:pPr>
        <w:spacing w:after="0"/>
        <w:rPr>
          <w:rFonts w:ascii="Calibri" w:hAnsi="Calibri" w:cs="Calibri"/>
          <w:noProof/>
          <w:lang w:val="en-US" w:eastAsia="en-CA"/>
        </w:rPr>
      </w:pPr>
      <w:r w:rsidRPr="00E513BE">
        <w:rPr>
          <w:rFonts w:ascii="Calibri" w:hAnsi="Calibri" w:cs="Calibri"/>
          <w:noProof/>
          <w:lang w:val="en-US"/>
        </w:rPr>
        <w:t>F. Sources of Help and Setting Priorities</w:t>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t xml:space="preserve">            </w:t>
      </w:r>
      <w:r w:rsidR="001C47EA">
        <w:rPr>
          <w:rFonts w:ascii="Calibri" w:hAnsi="Calibri" w:cs="Calibri"/>
          <w:noProof/>
          <w:lang w:val="en-US"/>
        </w:rPr>
        <w:t xml:space="preserve">  11</w:t>
      </w:r>
    </w:p>
    <w:p w14:paraId="3C434D03" w14:textId="77777777" w:rsidR="002B2DB9" w:rsidRPr="00B0324E" w:rsidRDefault="00E00ED8">
      <w:pPr>
        <w:spacing w:after="0"/>
        <w:rPr>
          <w:rFonts w:ascii="Calibri" w:hAnsi="Calibri" w:cs="Calibri"/>
          <w:noProof/>
          <w:sz w:val="20"/>
          <w:szCs w:val="20"/>
          <w:lang w:val="en-US" w:eastAsia="en-CA"/>
        </w:rPr>
      </w:pPr>
      <w:r>
        <w:rPr>
          <w:rFonts w:ascii="Calibri" w:hAnsi="Calibri" w:cs="Calibri"/>
          <w:noProof/>
          <w:sz w:val="20"/>
          <w:szCs w:val="20"/>
          <w:lang w:val="en-US" w:eastAsia="en-CA"/>
        </w:rPr>
        <w:t xml:space="preserve">   </w:t>
      </w:r>
      <w:r>
        <w:rPr>
          <w:rFonts w:ascii="Calibri" w:hAnsi="Calibri" w:cs="Calibri"/>
          <w:noProof/>
          <w:sz w:val="20"/>
          <w:szCs w:val="20"/>
          <w:lang w:val="en-US" w:eastAsia="en-CA"/>
        </w:rPr>
        <w:tab/>
        <w:t xml:space="preserve">    </w:t>
      </w:r>
      <w:r w:rsidR="00971F7E" w:rsidRPr="00B0324E">
        <w:rPr>
          <w:rFonts w:ascii="Calibri" w:hAnsi="Calibri" w:cs="Calibri"/>
          <w:noProof/>
          <w:sz w:val="20"/>
          <w:szCs w:val="20"/>
          <w:lang w:val="en-US" w:eastAsia="en-CA"/>
        </w:rPr>
        <w:t>1. Who are helping and who are impeding growth?</w:t>
      </w:r>
      <w:r w:rsidR="00D91775" w:rsidRPr="00B0324E">
        <w:rPr>
          <w:rFonts w:ascii="Calibri" w:hAnsi="Calibri" w:cs="Calibri"/>
          <w:noProof/>
          <w:sz w:val="20"/>
          <w:szCs w:val="20"/>
          <w:lang w:val="en-US" w:eastAsia="en-CA"/>
        </w:rPr>
        <w:t xml:space="preserve"> </w:t>
      </w:r>
      <w:r w:rsidR="00D91775" w:rsidRPr="00B0324E">
        <w:rPr>
          <w:rFonts w:ascii="Calibri" w:hAnsi="Calibri" w:cs="Calibri"/>
          <w:noProof/>
          <w:sz w:val="20"/>
          <w:szCs w:val="20"/>
          <w:lang w:val="en-US" w:eastAsia="en-CA"/>
        </w:rPr>
        <w:tab/>
      </w:r>
      <w:r w:rsidR="00D91775" w:rsidRPr="00B0324E">
        <w:rPr>
          <w:rFonts w:ascii="Calibri" w:hAnsi="Calibri" w:cs="Calibri"/>
          <w:noProof/>
          <w:sz w:val="20"/>
          <w:szCs w:val="20"/>
          <w:lang w:val="en-US" w:eastAsia="en-CA"/>
        </w:rPr>
        <w:tab/>
      </w:r>
      <w:r w:rsidR="00D91775" w:rsidRPr="00B0324E">
        <w:rPr>
          <w:rFonts w:ascii="Calibri" w:hAnsi="Calibri" w:cs="Calibri"/>
          <w:noProof/>
          <w:sz w:val="20"/>
          <w:szCs w:val="20"/>
          <w:lang w:val="en-US" w:eastAsia="en-CA"/>
        </w:rPr>
        <w:tab/>
      </w:r>
      <w:r w:rsidR="00D91775" w:rsidRPr="00B0324E">
        <w:rPr>
          <w:rFonts w:ascii="Calibri" w:hAnsi="Calibri" w:cs="Calibri"/>
          <w:noProof/>
          <w:sz w:val="20"/>
          <w:szCs w:val="20"/>
          <w:lang w:val="en-US" w:eastAsia="en-CA"/>
        </w:rPr>
        <w:tab/>
        <w:t>1</w:t>
      </w:r>
      <w:r w:rsidR="001C47EA">
        <w:rPr>
          <w:rFonts w:ascii="Calibri" w:hAnsi="Calibri" w:cs="Calibri"/>
          <w:noProof/>
          <w:sz w:val="20"/>
          <w:szCs w:val="20"/>
          <w:lang w:val="en-US" w:eastAsia="en-CA"/>
        </w:rPr>
        <w:t>1</w:t>
      </w:r>
    </w:p>
    <w:p w14:paraId="7CEE4C5F" w14:textId="77777777" w:rsidR="002B2DB9" w:rsidRPr="00B0324E" w:rsidRDefault="00971F7E">
      <w:pPr>
        <w:spacing w:after="0"/>
        <w:rPr>
          <w:rFonts w:ascii="Calibri" w:hAnsi="Calibri" w:cs="Calibri"/>
          <w:noProof/>
          <w:sz w:val="20"/>
          <w:szCs w:val="20"/>
          <w:lang w:val="en-US"/>
        </w:rPr>
      </w:pPr>
      <w:r w:rsidRPr="00B0324E">
        <w:rPr>
          <w:rFonts w:ascii="Calibri" w:hAnsi="Calibri" w:cs="Calibri"/>
          <w:noProof/>
          <w:sz w:val="20"/>
          <w:szCs w:val="20"/>
          <w:lang w:val="en-US"/>
        </w:rPr>
        <w:t xml:space="preserve">  </w:t>
      </w:r>
      <w:r w:rsidR="00E00ED8">
        <w:rPr>
          <w:rFonts w:ascii="Calibri" w:hAnsi="Calibri" w:cs="Calibri"/>
          <w:noProof/>
          <w:sz w:val="20"/>
          <w:szCs w:val="20"/>
          <w:lang w:val="en-US"/>
        </w:rPr>
        <w:tab/>
      </w:r>
      <w:r w:rsidRPr="00B0324E">
        <w:rPr>
          <w:rFonts w:ascii="Calibri" w:hAnsi="Calibri" w:cs="Calibri"/>
          <w:noProof/>
          <w:sz w:val="20"/>
          <w:szCs w:val="20"/>
          <w:lang w:val="en-US"/>
        </w:rPr>
        <w:t xml:space="preserve">  </w:t>
      </w:r>
      <w:r w:rsidR="00E00ED8">
        <w:rPr>
          <w:rFonts w:ascii="Calibri" w:hAnsi="Calibri" w:cs="Calibri"/>
          <w:noProof/>
          <w:sz w:val="20"/>
          <w:szCs w:val="20"/>
          <w:lang w:val="en-US"/>
        </w:rPr>
        <w:t xml:space="preserve">  </w:t>
      </w:r>
      <w:r w:rsidRPr="00B0324E">
        <w:rPr>
          <w:rFonts w:ascii="Calibri" w:hAnsi="Calibri" w:cs="Calibri"/>
          <w:noProof/>
          <w:sz w:val="20"/>
          <w:szCs w:val="20"/>
          <w:lang w:val="en-US"/>
        </w:rPr>
        <w:t>2. Priorities for survival and success</w:t>
      </w:r>
      <w:r w:rsidR="00D91775" w:rsidRPr="00B0324E">
        <w:rPr>
          <w:rFonts w:ascii="Calibri" w:hAnsi="Calibri" w:cs="Calibri"/>
          <w:noProof/>
          <w:sz w:val="20"/>
          <w:szCs w:val="20"/>
          <w:lang w:val="en-US"/>
        </w:rPr>
        <w:t xml:space="preserve">    </w:t>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D91775" w:rsidRPr="00B0324E">
        <w:rPr>
          <w:rFonts w:ascii="Calibri" w:hAnsi="Calibri" w:cs="Calibri"/>
          <w:noProof/>
          <w:sz w:val="20"/>
          <w:szCs w:val="20"/>
          <w:lang w:val="en-US"/>
        </w:rPr>
        <w:tab/>
      </w:r>
      <w:r w:rsidR="001C47EA">
        <w:rPr>
          <w:rFonts w:ascii="Calibri" w:hAnsi="Calibri" w:cs="Calibri"/>
          <w:noProof/>
          <w:sz w:val="20"/>
          <w:szCs w:val="20"/>
          <w:lang w:val="en-US"/>
        </w:rPr>
        <w:t>11</w:t>
      </w:r>
    </w:p>
    <w:p w14:paraId="5CF4C202" w14:textId="77777777" w:rsidR="002B2DB9" w:rsidRPr="00E513BE" w:rsidRDefault="004C6137">
      <w:pPr>
        <w:spacing w:after="0"/>
        <w:rPr>
          <w:rFonts w:ascii="Calibri" w:hAnsi="Calibri" w:cs="Calibri"/>
          <w:noProof/>
          <w:lang w:val="en-US"/>
        </w:rPr>
      </w:pPr>
      <w:r>
        <w:rPr>
          <w:rFonts w:ascii="Calibri" w:hAnsi="Calibri" w:cs="Calibri"/>
          <w:noProof/>
          <w:lang w:val="en-US"/>
        </w:rPr>
        <w:t>G. Site Consultation Issues</w:t>
      </w:r>
      <w:r w:rsidR="006928D9">
        <w:rPr>
          <w:rFonts w:ascii="Calibri" w:hAnsi="Calibri" w:cs="Calibri"/>
          <w:noProof/>
          <w:lang w:val="en-US"/>
        </w:rPr>
        <w:t xml:space="preserve"> - Nine</w:t>
      </w:r>
      <w:r w:rsidR="00971F7E" w:rsidRPr="00E513BE">
        <w:rPr>
          <w:rFonts w:ascii="Calibri" w:hAnsi="Calibri" w:cs="Calibri"/>
          <w:noProof/>
          <w:lang w:val="en-US"/>
        </w:rPr>
        <w:t xml:space="preserve"> in </w:t>
      </w:r>
      <w:r>
        <w:rPr>
          <w:rFonts w:ascii="Calibri" w:hAnsi="Calibri" w:cs="Calibri"/>
          <w:noProof/>
          <w:lang w:val="en-US"/>
        </w:rPr>
        <w:t>A</w:t>
      </w:r>
      <w:r w:rsidR="00971F7E" w:rsidRPr="00E513BE">
        <w:rPr>
          <w:rFonts w:ascii="Calibri" w:hAnsi="Calibri" w:cs="Calibri"/>
          <w:noProof/>
          <w:lang w:val="en-US"/>
        </w:rPr>
        <w:t>ll</w:t>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r>
      <w:r w:rsidR="00D91775">
        <w:rPr>
          <w:rFonts w:ascii="Calibri" w:hAnsi="Calibri" w:cs="Calibri"/>
          <w:noProof/>
          <w:lang w:val="en-US"/>
        </w:rPr>
        <w:tab/>
        <w:t xml:space="preserve"> </w:t>
      </w:r>
      <w:r w:rsidR="001C47EA">
        <w:rPr>
          <w:rFonts w:ascii="Calibri" w:hAnsi="Calibri" w:cs="Calibri"/>
          <w:noProof/>
          <w:lang w:val="en-US"/>
        </w:rPr>
        <w:t xml:space="preserve"> </w:t>
      </w:r>
      <w:r w:rsidR="00D91775">
        <w:rPr>
          <w:rFonts w:ascii="Calibri" w:hAnsi="Calibri" w:cs="Calibri"/>
          <w:noProof/>
          <w:lang w:val="en-US"/>
        </w:rPr>
        <w:t xml:space="preserve">  </w:t>
      </w:r>
      <w:r w:rsidR="00E00ED8">
        <w:rPr>
          <w:rFonts w:ascii="Calibri" w:hAnsi="Calibri" w:cs="Calibri"/>
          <w:noProof/>
          <w:lang w:val="en-US"/>
        </w:rPr>
        <w:t xml:space="preserve"> </w:t>
      </w:r>
      <w:r w:rsidR="00D91775">
        <w:rPr>
          <w:rFonts w:ascii="Calibri" w:hAnsi="Calibri" w:cs="Calibri"/>
          <w:noProof/>
          <w:lang w:val="en-US"/>
        </w:rPr>
        <w:t xml:space="preserve">    </w:t>
      </w:r>
      <w:r w:rsidR="001C47EA">
        <w:rPr>
          <w:rFonts w:ascii="Calibri" w:hAnsi="Calibri" w:cs="Calibri"/>
          <w:noProof/>
          <w:lang w:val="en-US"/>
        </w:rPr>
        <w:t xml:space="preserve">     12</w:t>
      </w:r>
    </w:p>
    <w:p w14:paraId="34C3BD57" w14:textId="77777777" w:rsidR="002B2DB9" w:rsidRPr="00E513BE" w:rsidRDefault="004C6137">
      <w:pPr>
        <w:spacing w:after="0"/>
        <w:rPr>
          <w:noProof/>
          <w:lang w:val="en-US" w:eastAsia="en-CA"/>
        </w:rPr>
      </w:pPr>
      <w:r>
        <w:rPr>
          <w:rFonts w:ascii="Calibri" w:hAnsi="Calibri" w:cs="Calibri"/>
          <w:noProof/>
          <w:lang w:val="en-US" w:eastAsia="en-CA"/>
        </w:rPr>
        <w:t>H</w:t>
      </w:r>
      <w:r w:rsidR="00971F7E" w:rsidRPr="00E513BE">
        <w:rPr>
          <w:noProof/>
          <w:lang w:val="en-US" w:eastAsia="en-CA"/>
        </w:rPr>
        <w:t xml:space="preserve">. Recommendations - </w:t>
      </w:r>
      <w:r>
        <w:rPr>
          <w:noProof/>
          <w:lang w:val="en-US" w:eastAsia="en-CA"/>
        </w:rPr>
        <w:t>W</w:t>
      </w:r>
      <w:r w:rsidR="00971F7E" w:rsidRPr="00E513BE">
        <w:rPr>
          <w:noProof/>
          <w:lang w:val="en-US" w:eastAsia="en-CA"/>
        </w:rPr>
        <w:t xml:space="preserve">e </w:t>
      </w:r>
      <w:r>
        <w:rPr>
          <w:noProof/>
          <w:lang w:val="en-US" w:eastAsia="en-CA"/>
        </w:rPr>
        <w:t>H</w:t>
      </w:r>
      <w:r w:rsidR="00971F7E" w:rsidRPr="00E513BE">
        <w:rPr>
          <w:noProof/>
          <w:lang w:val="en-US" w:eastAsia="en-CA"/>
        </w:rPr>
        <w:t xml:space="preserve">ave </w:t>
      </w:r>
      <w:r>
        <w:rPr>
          <w:noProof/>
          <w:lang w:val="en-US" w:eastAsia="en-CA"/>
        </w:rPr>
        <w:t>F</w:t>
      </w:r>
      <w:r w:rsidR="00971F7E" w:rsidRPr="00E513BE">
        <w:rPr>
          <w:noProof/>
          <w:lang w:val="en-US" w:eastAsia="en-CA"/>
        </w:rPr>
        <w:t>our</w:t>
      </w:r>
      <w:r w:rsidR="00D91775">
        <w:rPr>
          <w:noProof/>
          <w:lang w:val="en-US" w:eastAsia="en-CA"/>
        </w:rPr>
        <w:tab/>
      </w:r>
      <w:r w:rsidR="00D91775">
        <w:rPr>
          <w:noProof/>
          <w:lang w:val="en-US" w:eastAsia="en-CA"/>
        </w:rPr>
        <w:tab/>
      </w:r>
      <w:r w:rsidR="00D91775">
        <w:rPr>
          <w:noProof/>
          <w:lang w:val="en-US" w:eastAsia="en-CA"/>
        </w:rPr>
        <w:tab/>
      </w:r>
      <w:r w:rsidR="00D91775">
        <w:rPr>
          <w:noProof/>
          <w:lang w:val="en-US" w:eastAsia="en-CA"/>
        </w:rPr>
        <w:tab/>
      </w:r>
      <w:r w:rsidR="00D91775">
        <w:rPr>
          <w:noProof/>
          <w:lang w:val="en-US" w:eastAsia="en-CA"/>
        </w:rPr>
        <w:tab/>
        <w:t xml:space="preserve">            </w:t>
      </w:r>
      <w:r w:rsidR="001C47EA">
        <w:rPr>
          <w:noProof/>
          <w:lang w:val="en-US" w:eastAsia="en-CA"/>
        </w:rPr>
        <w:t xml:space="preserve">  14</w:t>
      </w:r>
    </w:p>
    <w:p w14:paraId="54437AB0" w14:textId="77777777" w:rsidR="002B2DB9" w:rsidRPr="00B0324E" w:rsidRDefault="00971F7E">
      <w:pPr>
        <w:spacing w:after="0"/>
        <w:rPr>
          <w:noProof/>
          <w:sz w:val="20"/>
          <w:szCs w:val="20"/>
          <w:lang w:val="en-US" w:eastAsia="en-CA"/>
        </w:rPr>
      </w:pPr>
      <w:r w:rsidRPr="00B0324E">
        <w:rPr>
          <w:noProof/>
          <w:sz w:val="20"/>
          <w:szCs w:val="20"/>
          <w:lang w:val="en-US" w:eastAsia="en-CA"/>
        </w:rPr>
        <w:t xml:space="preserve"> </w:t>
      </w:r>
      <w:r w:rsidR="00E00ED8">
        <w:rPr>
          <w:noProof/>
          <w:sz w:val="20"/>
          <w:szCs w:val="20"/>
          <w:lang w:val="en-US" w:eastAsia="en-CA"/>
        </w:rPr>
        <w:tab/>
      </w:r>
      <w:r w:rsidRPr="00B0324E">
        <w:rPr>
          <w:noProof/>
          <w:sz w:val="20"/>
          <w:szCs w:val="20"/>
          <w:lang w:val="en-US" w:eastAsia="en-CA"/>
        </w:rPr>
        <w:t xml:space="preserve"> 1. Human Resources</w:t>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t xml:space="preserve">            </w:t>
      </w:r>
      <w:r w:rsidR="00B0324E">
        <w:rPr>
          <w:noProof/>
          <w:sz w:val="20"/>
          <w:szCs w:val="20"/>
          <w:lang w:val="en-US" w:eastAsia="en-CA"/>
        </w:rPr>
        <w:t xml:space="preserve">  </w:t>
      </w:r>
      <w:r w:rsidR="00E00ED8">
        <w:rPr>
          <w:noProof/>
          <w:sz w:val="20"/>
          <w:szCs w:val="20"/>
          <w:lang w:val="en-US" w:eastAsia="en-CA"/>
        </w:rPr>
        <w:t xml:space="preserve">  </w:t>
      </w:r>
      <w:r w:rsidR="00D91775" w:rsidRPr="00B0324E">
        <w:rPr>
          <w:noProof/>
          <w:sz w:val="20"/>
          <w:szCs w:val="20"/>
          <w:lang w:val="en-US" w:eastAsia="en-CA"/>
        </w:rPr>
        <w:t>1</w:t>
      </w:r>
      <w:r w:rsidR="001C47EA">
        <w:rPr>
          <w:noProof/>
          <w:sz w:val="20"/>
          <w:szCs w:val="20"/>
          <w:lang w:val="en-US" w:eastAsia="en-CA"/>
        </w:rPr>
        <w:t>4</w:t>
      </w:r>
    </w:p>
    <w:p w14:paraId="3BC681BD" w14:textId="77777777" w:rsidR="002B2DB9" w:rsidRPr="00B0324E" w:rsidRDefault="00971F7E">
      <w:pPr>
        <w:spacing w:after="0"/>
        <w:rPr>
          <w:noProof/>
          <w:sz w:val="20"/>
          <w:szCs w:val="20"/>
          <w:lang w:val="en-US" w:eastAsia="en-CA"/>
        </w:rPr>
      </w:pPr>
      <w:r w:rsidRPr="00B0324E">
        <w:rPr>
          <w:noProof/>
          <w:sz w:val="20"/>
          <w:szCs w:val="20"/>
          <w:lang w:val="en-US" w:eastAsia="en-CA"/>
        </w:rPr>
        <w:t xml:space="preserve">  </w:t>
      </w:r>
      <w:r w:rsidR="00E00ED8">
        <w:rPr>
          <w:noProof/>
          <w:sz w:val="20"/>
          <w:szCs w:val="20"/>
          <w:lang w:val="en-US" w:eastAsia="en-CA"/>
        </w:rPr>
        <w:tab/>
        <w:t xml:space="preserve"> </w:t>
      </w:r>
      <w:r w:rsidR="00D72D0C">
        <w:rPr>
          <w:noProof/>
          <w:sz w:val="20"/>
          <w:szCs w:val="20"/>
          <w:lang w:val="en-US" w:eastAsia="en-CA"/>
        </w:rPr>
        <w:t>2. Innovation Zones</w:t>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t>1</w:t>
      </w:r>
      <w:r w:rsidR="001C47EA">
        <w:rPr>
          <w:noProof/>
          <w:sz w:val="20"/>
          <w:szCs w:val="20"/>
          <w:lang w:val="en-US" w:eastAsia="en-CA"/>
        </w:rPr>
        <w:t>5</w:t>
      </w:r>
    </w:p>
    <w:p w14:paraId="496BF44B" w14:textId="77777777" w:rsidR="002B2DB9" w:rsidRPr="00B0324E" w:rsidRDefault="00971F7E">
      <w:pPr>
        <w:spacing w:after="0"/>
        <w:rPr>
          <w:noProof/>
          <w:sz w:val="20"/>
          <w:szCs w:val="20"/>
          <w:lang w:val="en-US" w:eastAsia="en-CA"/>
        </w:rPr>
      </w:pPr>
      <w:r w:rsidRPr="00B0324E">
        <w:rPr>
          <w:noProof/>
          <w:sz w:val="20"/>
          <w:szCs w:val="20"/>
          <w:lang w:val="en-US" w:eastAsia="en-CA"/>
        </w:rPr>
        <w:t xml:space="preserve"> </w:t>
      </w:r>
      <w:r w:rsidR="00E00ED8">
        <w:rPr>
          <w:noProof/>
          <w:sz w:val="20"/>
          <w:szCs w:val="20"/>
          <w:lang w:val="en-US" w:eastAsia="en-CA"/>
        </w:rPr>
        <w:tab/>
      </w:r>
      <w:r w:rsidR="00D72D0C">
        <w:rPr>
          <w:noProof/>
          <w:sz w:val="20"/>
          <w:szCs w:val="20"/>
          <w:lang w:val="en-US" w:eastAsia="en-CA"/>
        </w:rPr>
        <w:t xml:space="preserve"> 3. Funding Innovation</w:t>
      </w:r>
      <w:r w:rsidR="00D91775" w:rsidRPr="00B0324E">
        <w:rPr>
          <w:noProof/>
          <w:sz w:val="20"/>
          <w:szCs w:val="20"/>
          <w:lang w:val="en-US" w:eastAsia="en-CA"/>
        </w:rPr>
        <w:t xml:space="preserve">                                             </w:t>
      </w:r>
      <w:r w:rsidR="00B4692E" w:rsidRPr="00B0324E">
        <w:rPr>
          <w:noProof/>
          <w:sz w:val="20"/>
          <w:szCs w:val="20"/>
          <w:lang w:val="en-US" w:eastAsia="en-CA"/>
        </w:rPr>
        <w:t xml:space="preserve">            </w:t>
      </w:r>
      <w:r w:rsidR="00B4692E" w:rsidRPr="00B0324E">
        <w:rPr>
          <w:noProof/>
          <w:sz w:val="20"/>
          <w:szCs w:val="20"/>
          <w:lang w:val="en-US" w:eastAsia="en-CA"/>
        </w:rPr>
        <w:tab/>
      </w:r>
      <w:r w:rsidR="00B4692E" w:rsidRPr="00B0324E">
        <w:rPr>
          <w:noProof/>
          <w:sz w:val="20"/>
          <w:szCs w:val="20"/>
          <w:lang w:val="en-US" w:eastAsia="en-CA"/>
        </w:rPr>
        <w:tab/>
      </w:r>
      <w:r w:rsidR="00B4692E" w:rsidRPr="00B0324E">
        <w:rPr>
          <w:noProof/>
          <w:sz w:val="20"/>
          <w:szCs w:val="20"/>
          <w:lang w:val="en-US" w:eastAsia="en-CA"/>
        </w:rPr>
        <w:tab/>
      </w:r>
      <w:r w:rsidR="00B4692E" w:rsidRPr="00B0324E">
        <w:rPr>
          <w:noProof/>
          <w:sz w:val="20"/>
          <w:szCs w:val="20"/>
          <w:lang w:val="en-US" w:eastAsia="en-CA"/>
        </w:rPr>
        <w:tab/>
        <w:t>1</w:t>
      </w:r>
      <w:r w:rsidR="001C47EA">
        <w:rPr>
          <w:noProof/>
          <w:sz w:val="20"/>
          <w:szCs w:val="20"/>
          <w:lang w:val="en-US" w:eastAsia="en-CA"/>
        </w:rPr>
        <w:t>6</w:t>
      </w:r>
    </w:p>
    <w:p w14:paraId="4D87C9C5" w14:textId="77777777" w:rsidR="002B2DB9" w:rsidRPr="00B0324E" w:rsidRDefault="00971F7E" w:rsidP="00E00ED8">
      <w:pPr>
        <w:spacing w:after="0"/>
        <w:ind w:firstLine="720"/>
        <w:rPr>
          <w:noProof/>
          <w:sz w:val="20"/>
          <w:szCs w:val="20"/>
          <w:lang w:val="en-US" w:eastAsia="en-CA"/>
        </w:rPr>
      </w:pPr>
      <w:r w:rsidRPr="00B0324E">
        <w:rPr>
          <w:noProof/>
          <w:sz w:val="20"/>
          <w:szCs w:val="20"/>
          <w:lang w:val="en-US" w:eastAsia="en-CA"/>
        </w:rPr>
        <w:t xml:space="preserve"> 4. Policies &amp; Practices</w:t>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r>
      <w:r w:rsidR="00D91775" w:rsidRPr="00B0324E">
        <w:rPr>
          <w:noProof/>
          <w:sz w:val="20"/>
          <w:szCs w:val="20"/>
          <w:lang w:val="en-US" w:eastAsia="en-CA"/>
        </w:rPr>
        <w:tab/>
        <w:t xml:space="preserve">            </w:t>
      </w:r>
      <w:r w:rsidR="00B0324E">
        <w:rPr>
          <w:noProof/>
          <w:sz w:val="20"/>
          <w:szCs w:val="20"/>
          <w:lang w:val="en-US" w:eastAsia="en-CA"/>
        </w:rPr>
        <w:t xml:space="preserve">  </w:t>
      </w:r>
      <w:r w:rsidR="00E00ED8">
        <w:rPr>
          <w:noProof/>
          <w:sz w:val="20"/>
          <w:szCs w:val="20"/>
          <w:lang w:val="en-US" w:eastAsia="en-CA"/>
        </w:rPr>
        <w:t xml:space="preserve">  </w:t>
      </w:r>
      <w:r w:rsidR="00D91775" w:rsidRPr="00B0324E">
        <w:rPr>
          <w:noProof/>
          <w:sz w:val="20"/>
          <w:szCs w:val="20"/>
          <w:lang w:val="en-US" w:eastAsia="en-CA"/>
        </w:rPr>
        <w:t>1</w:t>
      </w:r>
      <w:r w:rsidR="001C47EA">
        <w:rPr>
          <w:noProof/>
          <w:sz w:val="20"/>
          <w:szCs w:val="20"/>
          <w:lang w:val="en-US" w:eastAsia="en-CA"/>
        </w:rPr>
        <w:t>6</w:t>
      </w:r>
    </w:p>
    <w:p w14:paraId="6D547350" w14:textId="77777777" w:rsidR="00B0324E" w:rsidRDefault="00971F7E" w:rsidP="00B0324E">
      <w:pPr>
        <w:spacing w:after="0"/>
        <w:ind w:left="2160" w:firstLine="720"/>
        <w:rPr>
          <w:b/>
          <w:noProof/>
          <w:lang w:val="en-US" w:eastAsia="en-CA"/>
        </w:rPr>
      </w:pPr>
      <w:r w:rsidRPr="003903F3">
        <w:rPr>
          <w:b/>
          <w:noProof/>
          <w:lang w:val="en-US" w:eastAsia="en-CA"/>
        </w:rPr>
        <w:t xml:space="preserve">                      </w:t>
      </w:r>
    </w:p>
    <w:p w14:paraId="5BD8C1B7" w14:textId="77777777" w:rsidR="002B2DB9" w:rsidRPr="003903F3" w:rsidRDefault="00B0324E" w:rsidP="00B0324E">
      <w:pPr>
        <w:spacing w:after="0"/>
        <w:rPr>
          <w:b/>
          <w:noProof/>
          <w:lang w:val="en-US" w:eastAsia="en-CA"/>
        </w:rPr>
      </w:pPr>
      <w:r>
        <w:rPr>
          <w:b/>
          <w:noProof/>
          <w:lang w:val="en-US" w:eastAsia="en-CA"/>
        </w:rPr>
        <w:t xml:space="preserve">     APPENDIX</w:t>
      </w:r>
    </w:p>
    <w:p w14:paraId="258C7AD9" w14:textId="77777777" w:rsidR="002B2DB9" w:rsidRPr="00D03E0B" w:rsidRDefault="00971F7E" w:rsidP="00277503">
      <w:pPr>
        <w:spacing w:after="0" w:line="240" w:lineRule="auto"/>
        <w:rPr>
          <w:noProof/>
          <w:sz w:val="20"/>
          <w:szCs w:val="20"/>
          <w:lang w:val="en-US"/>
        </w:rPr>
      </w:pPr>
      <w:r w:rsidRPr="00D03E0B">
        <w:rPr>
          <w:noProof/>
          <w:sz w:val="20"/>
          <w:szCs w:val="20"/>
          <w:lang w:val="en-US"/>
        </w:rPr>
        <w:t xml:space="preserve">A. </w:t>
      </w:r>
      <w:r w:rsidR="00277503" w:rsidRPr="00D03E0B">
        <w:rPr>
          <w:bCs/>
          <w:iCs/>
          <w:sz w:val="20"/>
          <w:szCs w:val="20"/>
        </w:rPr>
        <w:t>The "Growing" Challenge - from Starting-up to Growing-up</w:t>
      </w:r>
      <w:r w:rsidR="00277503" w:rsidRPr="00D03E0B">
        <w:rPr>
          <w:sz w:val="20"/>
          <w:szCs w:val="20"/>
        </w:rPr>
        <w:t xml:space="preserve"> – Esir Prente</w:t>
      </w:r>
      <w:r w:rsidR="00D91775" w:rsidRPr="00D03E0B">
        <w:rPr>
          <w:noProof/>
          <w:sz w:val="20"/>
          <w:szCs w:val="20"/>
          <w:lang w:val="en-US"/>
        </w:rPr>
        <w:tab/>
      </w:r>
      <w:r w:rsidR="00E00ED8" w:rsidRPr="00D03E0B">
        <w:rPr>
          <w:noProof/>
          <w:sz w:val="20"/>
          <w:szCs w:val="20"/>
          <w:lang w:val="en-US"/>
        </w:rPr>
        <w:tab/>
      </w:r>
      <w:r w:rsidR="00277503" w:rsidRPr="00D03E0B">
        <w:rPr>
          <w:noProof/>
          <w:sz w:val="20"/>
          <w:szCs w:val="20"/>
          <w:lang w:val="en-US"/>
        </w:rPr>
        <w:t>1</w:t>
      </w:r>
      <w:r w:rsidR="00E00ED8" w:rsidRPr="00D03E0B">
        <w:rPr>
          <w:noProof/>
          <w:sz w:val="20"/>
          <w:szCs w:val="20"/>
          <w:lang w:val="en-US"/>
        </w:rPr>
        <w:t>8</w:t>
      </w:r>
    </w:p>
    <w:p w14:paraId="1951A9DB" w14:textId="77777777" w:rsidR="00E42A50" w:rsidRPr="00D03E0B" w:rsidRDefault="00971F7E">
      <w:pPr>
        <w:spacing w:after="0"/>
        <w:rPr>
          <w:noProof/>
          <w:sz w:val="20"/>
          <w:szCs w:val="20"/>
          <w:lang w:val="en-US"/>
        </w:rPr>
      </w:pPr>
      <w:r w:rsidRPr="00D03E0B">
        <w:rPr>
          <w:noProof/>
          <w:sz w:val="20"/>
          <w:szCs w:val="20"/>
          <w:lang w:val="en-US"/>
        </w:rPr>
        <w:t>B. Sizzle or Substance - The Role of Small Business in Diversifying Alberta's Economy</w:t>
      </w:r>
      <w:r w:rsidR="001C47EA" w:rsidRPr="00D03E0B">
        <w:rPr>
          <w:noProof/>
          <w:sz w:val="20"/>
          <w:szCs w:val="20"/>
          <w:lang w:val="en-US"/>
        </w:rPr>
        <w:tab/>
        <w:t>1</w:t>
      </w:r>
      <w:r w:rsidR="00E00ED8" w:rsidRPr="00D03E0B">
        <w:rPr>
          <w:noProof/>
          <w:sz w:val="20"/>
          <w:szCs w:val="20"/>
          <w:lang w:val="en-US"/>
        </w:rPr>
        <w:t>9</w:t>
      </w:r>
    </w:p>
    <w:p w14:paraId="6CEDF3EC" w14:textId="77777777" w:rsidR="00E42A50" w:rsidRPr="00D03E0B" w:rsidRDefault="007A6335">
      <w:pPr>
        <w:spacing w:after="0"/>
        <w:rPr>
          <w:noProof/>
          <w:sz w:val="20"/>
          <w:szCs w:val="20"/>
          <w:lang w:val="en-US"/>
        </w:rPr>
      </w:pPr>
      <w:r w:rsidRPr="00D03E0B">
        <w:rPr>
          <w:noProof/>
          <w:sz w:val="20"/>
          <w:szCs w:val="20"/>
          <w:lang w:val="en-US"/>
        </w:rPr>
        <w:t>C. SME Feb/Mar Survey of ABCtech's Subscribers</w:t>
      </w:r>
      <w:r w:rsidR="00277503" w:rsidRPr="00D03E0B">
        <w:rPr>
          <w:noProof/>
          <w:sz w:val="20"/>
          <w:szCs w:val="20"/>
          <w:lang w:val="en-US"/>
        </w:rPr>
        <w:tab/>
      </w:r>
      <w:r w:rsidR="00277503" w:rsidRPr="00D03E0B">
        <w:rPr>
          <w:noProof/>
          <w:sz w:val="20"/>
          <w:szCs w:val="20"/>
          <w:lang w:val="en-US"/>
        </w:rPr>
        <w:tab/>
      </w:r>
      <w:r w:rsidR="00F56037" w:rsidRPr="00D03E0B">
        <w:rPr>
          <w:noProof/>
          <w:sz w:val="20"/>
          <w:szCs w:val="20"/>
          <w:lang w:val="en-US"/>
        </w:rPr>
        <w:tab/>
      </w:r>
      <w:r w:rsidR="00F56037" w:rsidRPr="00D03E0B">
        <w:rPr>
          <w:noProof/>
          <w:sz w:val="20"/>
          <w:szCs w:val="20"/>
          <w:lang w:val="en-US"/>
        </w:rPr>
        <w:tab/>
      </w:r>
      <w:r w:rsidR="00F56037" w:rsidRPr="00D03E0B">
        <w:rPr>
          <w:noProof/>
          <w:sz w:val="20"/>
          <w:szCs w:val="20"/>
          <w:lang w:val="en-US"/>
        </w:rPr>
        <w:tab/>
      </w:r>
      <w:r w:rsidR="00E00ED8" w:rsidRPr="00D03E0B">
        <w:rPr>
          <w:noProof/>
          <w:sz w:val="20"/>
          <w:szCs w:val="20"/>
          <w:lang w:val="en-US"/>
        </w:rPr>
        <w:t>19</w:t>
      </w:r>
    </w:p>
    <w:p w14:paraId="7FB39BDE" w14:textId="77777777" w:rsidR="002B2DB9" w:rsidRPr="00D03E0B" w:rsidRDefault="00971F7E">
      <w:pPr>
        <w:spacing w:after="0"/>
        <w:rPr>
          <w:noProof/>
          <w:sz w:val="20"/>
          <w:szCs w:val="20"/>
          <w:lang w:val="en-US"/>
        </w:rPr>
      </w:pPr>
      <w:r w:rsidRPr="00D03E0B">
        <w:rPr>
          <w:noProof/>
          <w:sz w:val="20"/>
          <w:szCs w:val="20"/>
          <w:lang w:val="en-US"/>
        </w:rPr>
        <w:t>D. SME Site Consulta</w:t>
      </w:r>
      <w:r w:rsidR="00134ADA" w:rsidRPr="00D03E0B">
        <w:rPr>
          <w:noProof/>
          <w:sz w:val="20"/>
          <w:szCs w:val="20"/>
          <w:lang w:val="en-US"/>
        </w:rPr>
        <w:t>tion Workbook including Survey R</w:t>
      </w:r>
      <w:r w:rsidRPr="00D03E0B">
        <w:rPr>
          <w:noProof/>
          <w:sz w:val="20"/>
          <w:szCs w:val="20"/>
          <w:lang w:val="en-US"/>
        </w:rPr>
        <w:t>esults</w:t>
      </w:r>
      <w:r w:rsidR="00F56037" w:rsidRPr="00D03E0B">
        <w:rPr>
          <w:noProof/>
          <w:sz w:val="20"/>
          <w:szCs w:val="20"/>
          <w:lang w:val="en-US"/>
        </w:rPr>
        <w:tab/>
      </w:r>
      <w:r w:rsidR="00F56037" w:rsidRPr="00D03E0B">
        <w:rPr>
          <w:noProof/>
          <w:sz w:val="20"/>
          <w:szCs w:val="20"/>
          <w:lang w:val="en-US"/>
        </w:rPr>
        <w:tab/>
      </w:r>
      <w:r w:rsidR="00F56037" w:rsidRPr="00D03E0B">
        <w:rPr>
          <w:noProof/>
          <w:sz w:val="20"/>
          <w:szCs w:val="20"/>
          <w:lang w:val="en-US"/>
        </w:rPr>
        <w:tab/>
      </w:r>
      <w:r w:rsidR="00F56037" w:rsidRPr="00D03E0B">
        <w:rPr>
          <w:noProof/>
          <w:sz w:val="20"/>
          <w:szCs w:val="20"/>
          <w:lang w:val="en-US"/>
        </w:rPr>
        <w:tab/>
        <w:t>2</w:t>
      </w:r>
      <w:r w:rsidR="00E00ED8" w:rsidRPr="00D03E0B">
        <w:rPr>
          <w:noProof/>
          <w:sz w:val="20"/>
          <w:szCs w:val="20"/>
          <w:lang w:val="en-US"/>
        </w:rPr>
        <w:t>0</w:t>
      </w:r>
    </w:p>
    <w:p w14:paraId="286F8CA9" w14:textId="77777777" w:rsidR="002B2DB9" w:rsidRPr="00D03E0B" w:rsidRDefault="00261733">
      <w:pPr>
        <w:spacing w:after="0"/>
        <w:rPr>
          <w:noProof/>
          <w:sz w:val="20"/>
          <w:szCs w:val="20"/>
          <w:lang w:val="en-US"/>
        </w:rPr>
      </w:pPr>
      <w:r w:rsidRPr="00D03E0B">
        <w:rPr>
          <w:noProof/>
          <w:sz w:val="20"/>
          <w:szCs w:val="20"/>
          <w:lang w:val="en-US"/>
        </w:rPr>
        <w:t xml:space="preserve">E. </w:t>
      </w:r>
      <w:r w:rsidR="00134ADA" w:rsidRPr="00D03E0B">
        <w:rPr>
          <w:noProof/>
          <w:sz w:val="20"/>
          <w:szCs w:val="20"/>
          <w:lang w:val="en-US"/>
        </w:rPr>
        <w:t>How Banks C</w:t>
      </w:r>
      <w:r w:rsidR="00F56037" w:rsidRPr="00D03E0B">
        <w:rPr>
          <w:noProof/>
          <w:sz w:val="20"/>
          <w:szCs w:val="20"/>
          <w:lang w:val="en-US"/>
        </w:rPr>
        <w:t xml:space="preserve">an Help Canada's SMEs </w:t>
      </w:r>
      <w:r w:rsidR="00F56037" w:rsidRPr="00D03E0B">
        <w:rPr>
          <w:sz w:val="20"/>
          <w:szCs w:val="20"/>
        </w:rPr>
        <w:t xml:space="preserve"> – </w:t>
      </w:r>
      <w:r w:rsidR="00971F7E" w:rsidRPr="00D03E0B">
        <w:rPr>
          <w:noProof/>
          <w:sz w:val="20"/>
          <w:szCs w:val="20"/>
          <w:lang w:val="en-US"/>
        </w:rPr>
        <w:t xml:space="preserve"> Robert McGarvey</w:t>
      </w:r>
      <w:r w:rsidR="009E45AB" w:rsidRPr="00D03E0B">
        <w:rPr>
          <w:noProof/>
          <w:sz w:val="20"/>
          <w:szCs w:val="20"/>
          <w:lang w:val="en-US"/>
        </w:rPr>
        <w:tab/>
      </w:r>
      <w:r w:rsidR="009E45AB" w:rsidRPr="00D03E0B">
        <w:rPr>
          <w:noProof/>
          <w:sz w:val="20"/>
          <w:szCs w:val="20"/>
          <w:lang w:val="en-US"/>
        </w:rPr>
        <w:tab/>
      </w:r>
      <w:r w:rsidR="009E45AB" w:rsidRPr="00D03E0B">
        <w:rPr>
          <w:noProof/>
          <w:sz w:val="20"/>
          <w:szCs w:val="20"/>
          <w:lang w:val="en-US"/>
        </w:rPr>
        <w:tab/>
      </w:r>
      <w:r w:rsidR="009E45AB" w:rsidRPr="00D03E0B">
        <w:rPr>
          <w:noProof/>
          <w:sz w:val="20"/>
          <w:szCs w:val="20"/>
          <w:lang w:val="en-US"/>
        </w:rPr>
        <w:tab/>
        <w:t>3</w:t>
      </w:r>
      <w:r w:rsidR="00E00ED8" w:rsidRPr="00D03E0B">
        <w:rPr>
          <w:noProof/>
          <w:sz w:val="20"/>
          <w:szCs w:val="20"/>
          <w:lang w:val="en-US"/>
        </w:rPr>
        <w:t>4</w:t>
      </w:r>
    </w:p>
    <w:p w14:paraId="5A73F05B" w14:textId="77777777" w:rsidR="002B2DB9" w:rsidRPr="00D03E0B" w:rsidRDefault="00261733">
      <w:pPr>
        <w:spacing w:after="0"/>
        <w:rPr>
          <w:noProof/>
          <w:sz w:val="20"/>
          <w:szCs w:val="20"/>
          <w:lang w:val="en-US"/>
        </w:rPr>
      </w:pPr>
      <w:r w:rsidRPr="00D03E0B">
        <w:rPr>
          <w:noProof/>
          <w:sz w:val="20"/>
          <w:szCs w:val="20"/>
          <w:lang w:val="en-US"/>
        </w:rPr>
        <w:t>F. E</w:t>
      </w:r>
      <w:r w:rsidR="00134ADA" w:rsidRPr="00D03E0B">
        <w:rPr>
          <w:noProof/>
          <w:sz w:val="20"/>
          <w:szCs w:val="20"/>
          <w:lang w:val="en-US"/>
        </w:rPr>
        <w:t xml:space="preserve">stablishing </w:t>
      </w:r>
      <w:r w:rsidR="004C2724" w:rsidRPr="00D03E0B">
        <w:rPr>
          <w:noProof/>
          <w:sz w:val="20"/>
          <w:szCs w:val="20"/>
          <w:lang w:val="en-US"/>
        </w:rPr>
        <w:t>a</w:t>
      </w:r>
      <w:r w:rsidR="00134ADA" w:rsidRPr="00D03E0B">
        <w:rPr>
          <w:noProof/>
          <w:sz w:val="20"/>
          <w:szCs w:val="20"/>
          <w:lang w:val="en-US"/>
        </w:rPr>
        <w:t xml:space="preserve"> M</w:t>
      </w:r>
      <w:r w:rsidR="00971F7E" w:rsidRPr="00D03E0B">
        <w:rPr>
          <w:noProof/>
          <w:sz w:val="20"/>
          <w:szCs w:val="20"/>
          <w:lang w:val="en-US"/>
        </w:rPr>
        <w:t xml:space="preserve">odel </w:t>
      </w:r>
      <w:r w:rsidR="00134ADA" w:rsidRPr="00D03E0B">
        <w:rPr>
          <w:noProof/>
          <w:sz w:val="20"/>
          <w:szCs w:val="20"/>
          <w:lang w:val="en-US"/>
        </w:rPr>
        <w:t xml:space="preserve"> </w:t>
      </w:r>
      <w:r w:rsidR="00F56037" w:rsidRPr="00D03E0B">
        <w:rPr>
          <w:noProof/>
          <w:sz w:val="20"/>
          <w:szCs w:val="20"/>
          <w:lang w:val="en-US"/>
        </w:rPr>
        <w:t xml:space="preserve">Innovation Zone </w:t>
      </w:r>
      <w:r w:rsidR="00F56037" w:rsidRPr="00D03E0B">
        <w:rPr>
          <w:sz w:val="20"/>
          <w:szCs w:val="20"/>
        </w:rPr>
        <w:t xml:space="preserve"> – </w:t>
      </w:r>
      <w:r w:rsidR="00971F7E" w:rsidRPr="00D03E0B">
        <w:rPr>
          <w:noProof/>
          <w:sz w:val="20"/>
          <w:szCs w:val="20"/>
          <w:lang w:val="en-US"/>
        </w:rPr>
        <w:t xml:space="preserve"> NW Innovation Zone Advisory</w:t>
      </w:r>
      <w:r w:rsidR="00840044" w:rsidRPr="00D03E0B">
        <w:rPr>
          <w:noProof/>
          <w:sz w:val="20"/>
          <w:szCs w:val="20"/>
          <w:lang w:val="en-US"/>
        </w:rPr>
        <w:tab/>
      </w:r>
      <w:r w:rsidR="00840044" w:rsidRPr="00D03E0B">
        <w:rPr>
          <w:noProof/>
          <w:sz w:val="20"/>
          <w:szCs w:val="20"/>
          <w:lang w:val="en-US"/>
        </w:rPr>
        <w:tab/>
        <w:t>3</w:t>
      </w:r>
      <w:r w:rsidR="00E00ED8" w:rsidRPr="00D03E0B">
        <w:rPr>
          <w:noProof/>
          <w:sz w:val="20"/>
          <w:szCs w:val="20"/>
          <w:lang w:val="en-US"/>
        </w:rPr>
        <w:t>6</w:t>
      </w:r>
    </w:p>
    <w:p w14:paraId="2CD8BF68" w14:textId="77777777" w:rsidR="00A30F14" w:rsidRPr="00D03E0B" w:rsidRDefault="00202DFD" w:rsidP="00A30F14">
      <w:pPr>
        <w:spacing w:after="0" w:line="240" w:lineRule="auto"/>
        <w:rPr>
          <w:sz w:val="20"/>
          <w:szCs w:val="20"/>
          <w:lang w:val="en-US"/>
        </w:rPr>
      </w:pPr>
      <w:r w:rsidRPr="00D03E0B">
        <w:rPr>
          <w:rFonts w:cs="AdvTT5843c571"/>
          <w:sz w:val="20"/>
          <w:szCs w:val="20"/>
          <w:lang w:val="en-US"/>
        </w:rPr>
        <w:t>G</w:t>
      </w:r>
      <w:r w:rsidRPr="00D03E0B">
        <w:rPr>
          <w:rFonts w:cs="AdvTT5843c571"/>
          <w:sz w:val="20"/>
          <w:szCs w:val="20"/>
        </w:rPr>
        <w:t xml:space="preserve">. </w:t>
      </w:r>
      <w:r w:rsidR="00B4692E" w:rsidRPr="00D03E0B">
        <w:rPr>
          <w:rFonts w:cs="AdvTT5843c571"/>
          <w:sz w:val="20"/>
          <w:szCs w:val="20"/>
        </w:rPr>
        <w:t xml:space="preserve">Aggregating </w:t>
      </w:r>
      <w:r w:rsidR="00A30F14" w:rsidRPr="00D03E0B">
        <w:rPr>
          <w:sz w:val="20"/>
          <w:szCs w:val="20"/>
          <w:lang w:val="en-US"/>
        </w:rPr>
        <w:t xml:space="preserve">SMEs and Growth - The Alberta Way - </w:t>
      </w:r>
      <w:r w:rsidR="00A30F14" w:rsidRPr="00D03E0B">
        <w:rPr>
          <w:rFonts w:ascii="Calibri" w:eastAsia="Times New Roman" w:hAnsi="Calibri"/>
          <w:sz w:val="20"/>
          <w:szCs w:val="20"/>
        </w:rPr>
        <w:t>Milan Prp</w:t>
      </w:r>
      <w:r w:rsidR="00E200FF" w:rsidRPr="00D03E0B">
        <w:rPr>
          <w:rFonts w:ascii="Calibri" w:eastAsia="Times New Roman" w:hAnsi="Calibri"/>
          <w:sz w:val="20"/>
          <w:szCs w:val="20"/>
        </w:rPr>
        <w:t>r</w:t>
      </w:r>
      <w:r w:rsidR="00A30F14" w:rsidRPr="00D03E0B">
        <w:rPr>
          <w:rFonts w:ascii="Calibri" w:eastAsia="Times New Roman" w:hAnsi="Calibri"/>
          <w:sz w:val="20"/>
          <w:szCs w:val="20"/>
        </w:rPr>
        <w:t>ic</w:t>
      </w:r>
      <w:r w:rsidR="00A30F14" w:rsidRPr="00D03E0B">
        <w:rPr>
          <w:rFonts w:ascii="Calibri" w:eastAsia="Times New Roman" w:hAnsi="Calibri"/>
          <w:sz w:val="20"/>
          <w:szCs w:val="20"/>
        </w:rPr>
        <w:tab/>
      </w:r>
      <w:r w:rsidR="00A30F14" w:rsidRPr="00D03E0B">
        <w:rPr>
          <w:rFonts w:ascii="Calibri" w:eastAsia="Times New Roman" w:hAnsi="Calibri"/>
          <w:sz w:val="20"/>
          <w:szCs w:val="20"/>
        </w:rPr>
        <w:tab/>
      </w:r>
      <w:r w:rsidR="001C47EA" w:rsidRPr="00D03E0B">
        <w:rPr>
          <w:rFonts w:ascii="Calibri" w:eastAsia="Times New Roman" w:hAnsi="Calibri"/>
          <w:sz w:val="20"/>
          <w:szCs w:val="20"/>
        </w:rPr>
        <w:tab/>
      </w:r>
      <w:r w:rsidR="00840044" w:rsidRPr="00D03E0B">
        <w:rPr>
          <w:rFonts w:ascii="Calibri" w:eastAsia="Times New Roman" w:hAnsi="Calibri"/>
          <w:sz w:val="20"/>
          <w:szCs w:val="20"/>
        </w:rPr>
        <w:t>3</w:t>
      </w:r>
      <w:r w:rsidR="00E00ED8" w:rsidRPr="00D03E0B">
        <w:rPr>
          <w:rFonts w:ascii="Calibri" w:eastAsia="Times New Roman" w:hAnsi="Calibri"/>
          <w:sz w:val="20"/>
          <w:szCs w:val="20"/>
        </w:rPr>
        <w:t>6</w:t>
      </w:r>
    </w:p>
    <w:p w14:paraId="1233C549" w14:textId="77777777" w:rsidR="00E513BE" w:rsidRPr="00D03E0B" w:rsidRDefault="003903F3" w:rsidP="00A30F14">
      <w:pPr>
        <w:spacing w:after="0" w:line="240" w:lineRule="auto"/>
        <w:rPr>
          <w:sz w:val="20"/>
          <w:szCs w:val="20"/>
          <w:lang w:val="en-US"/>
        </w:rPr>
      </w:pPr>
      <w:r w:rsidRPr="00D03E0B">
        <w:rPr>
          <w:rFonts w:cs="AdvTT5843c571"/>
          <w:sz w:val="20"/>
          <w:szCs w:val="20"/>
          <w:lang w:val="en-US"/>
        </w:rPr>
        <w:t>H</w:t>
      </w:r>
      <w:r w:rsidRPr="00D03E0B">
        <w:rPr>
          <w:rFonts w:cs="AdvTT5843c571"/>
          <w:sz w:val="20"/>
          <w:szCs w:val="20"/>
        </w:rPr>
        <w:t xml:space="preserve">. </w:t>
      </w:r>
      <w:r w:rsidR="00202DFD" w:rsidRPr="00D03E0B">
        <w:rPr>
          <w:rFonts w:cs="AdvTT5843c571"/>
          <w:sz w:val="20"/>
          <w:szCs w:val="20"/>
        </w:rPr>
        <w:t xml:space="preserve">The </w:t>
      </w:r>
      <w:r w:rsidR="00134ADA" w:rsidRPr="00D03E0B">
        <w:rPr>
          <w:rFonts w:cs="AdvTT5843c571"/>
          <w:sz w:val="20"/>
          <w:szCs w:val="20"/>
        </w:rPr>
        <w:t>N</w:t>
      </w:r>
      <w:r w:rsidR="00202DFD" w:rsidRPr="00D03E0B">
        <w:rPr>
          <w:rFonts w:cs="AdvTT5843c571"/>
          <w:sz w:val="20"/>
          <w:szCs w:val="20"/>
        </w:rPr>
        <w:t xml:space="preserve">etworked </w:t>
      </w:r>
      <w:r w:rsidR="00134ADA" w:rsidRPr="00D03E0B">
        <w:rPr>
          <w:rFonts w:cs="AdvTT5843c571"/>
          <w:sz w:val="20"/>
          <w:szCs w:val="20"/>
        </w:rPr>
        <w:t>B</w:t>
      </w:r>
      <w:r w:rsidR="00202DFD" w:rsidRPr="00D03E0B">
        <w:rPr>
          <w:rFonts w:cs="AdvTT5843c571"/>
          <w:sz w:val="20"/>
          <w:szCs w:val="20"/>
        </w:rPr>
        <w:t xml:space="preserve">usiness </w:t>
      </w:r>
      <w:r w:rsidR="00134ADA" w:rsidRPr="00D03E0B">
        <w:rPr>
          <w:rFonts w:cs="AdvTT5843c571"/>
          <w:sz w:val="20"/>
          <w:szCs w:val="20"/>
        </w:rPr>
        <w:t>I</w:t>
      </w:r>
      <w:r w:rsidR="00202DFD" w:rsidRPr="00D03E0B">
        <w:rPr>
          <w:rFonts w:cs="AdvTT5843c571"/>
          <w:sz w:val="20"/>
          <w:szCs w:val="20"/>
        </w:rPr>
        <w:t xml:space="preserve">ncubator </w:t>
      </w:r>
      <w:r w:rsidR="00F56037" w:rsidRPr="00D03E0B">
        <w:rPr>
          <w:sz w:val="20"/>
          <w:szCs w:val="20"/>
        </w:rPr>
        <w:t xml:space="preserve"> – </w:t>
      </w:r>
      <w:r w:rsidR="00202DFD" w:rsidRPr="00D03E0B">
        <w:rPr>
          <w:rFonts w:cs="AdvTT5843c571"/>
          <w:sz w:val="20"/>
          <w:szCs w:val="20"/>
        </w:rPr>
        <w:t xml:space="preserve"> Anne Bøllingtoft and John P. Ulhøi</w:t>
      </w:r>
      <w:r w:rsidR="00261B33" w:rsidRPr="00D03E0B">
        <w:rPr>
          <w:rFonts w:cs="AdvTT5843c571"/>
          <w:sz w:val="20"/>
          <w:szCs w:val="20"/>
        </w:rPr>
        <w:tab/>
      </w:r>
      <w:r w:rsidR="00261B33" w:rsidRPr="00D03E0B">
        <w:rPr>
          <w:rFonts w:cs="AdvTT5843c571"/>
          <w:sz w:val="20"/>
          <w:szCs w:val="20"/>
        </w:rPr>
        <w:tab/>
      </w:r>
      <w:r w:rsidR="00840044" w:rsidRPr="00D03E0B">
        <w:rPr>
          <w:rFonts w:cs="AdvTT5843c571"/>
          <w:sz w:val="20"/>
          <w:szCs w:val="20"/>
        </w:rPr>
        <w:t>3</w:t>
      </w:r>
      <w:r w:rsidR="00550D62" w:rsidRPr="00D03E0B">
        <w:rPr>
          <w:rFonts w:cs="AdvTT5843c571"/>
          <w:sz w:val="20"/>
          <w:szCs w:val="20"/>
        </w:rPr>
        <w:t>7</w:t>
      </w:r>
    </w:p>
    <w:p w14:paraId="67244674" w14:textId="77777777" w:rsidR="00261733" w:rsidRPr="00D03E0B" w:rsidRDefault="003903F3" w:rsidP="00A30F14">
      <w:pPr>
        <w:autoSpaceDE w:val="0"/>
        <w:autoSpaceDN w:val="0"/>
        <w:adjustRightInd w:val="0"/>
        <w:spacing w:after="0" w:line="240" w:lineRule="auto"/>
        <w:rPr>
          <w:rFonts w:cs="AdvTT5843c571"/>
          <w:sz w:val="20"/>
          <w:szCs w:val="20"/>
        </w:rPr>
      </w:pPr>
      <w:r w:rsidRPr="00D03E0B">
        <w:rPr>
          <w:rFonts w:cs="AdvTT5843c571"/>
          <w:sz w:val="20"/>
          <w:szCs w:val="20"/>
          <w:lang w:val="en-US"/>
        </w:rPr>
        <w:t>I</w:t>
      </w:r>
      <w:r w:rsidR="00261733" w:rsidRPr="00D03E0B">
        <w:rPr>
          <w:rFonts w:cs="AdvTT5843c571"/>
          <w:sz w:val="20"/>
          <w:szCs w:val="20"/>
        </w:rPr>
        <w:t>. Human Capital Analytics –</w:t>
      </w:r>
      <w:r w:rsidR="00F56037" w:rsidRPr="00D03E0B">
        <w:rPr>
          <w:rFonts w:cs="AdvTT5843c571"/>
          <w:sz w:val="20"/>
          <w:szCs w:val="20"/>
        </w:rPr>
        <w:t xml:space="preserve"> The Serial Entrepreneur </w:t>
      </w:r>
      <w:r w:rsidR="00F56037" w:rsidRPr="00D03E0B">
        <w:rPr>
          <w:sz w:val="20"/>
          <w:szCs w:val="20"/>
        </w:rPr>
        <w:t xml:space="preserve"> – </w:t>
      </w:r>
      <w:r w:rsidR="00261733" w:rsidRPr="00D03E0B">
        <w:rPr>
          <w:rFonts w:cs="AdvTT5843c571"/>
          <w:sz w:val="20"/>
          <w:szCs w:val="20"/>
        </w:rPr>
        <w:t xml:space="preserve"> Allan Hamernick</w:t>
      </w:r>
      <w:r w:rsidR="00261B33" w:rsidRPr="00D03E0B">
        <w:rPr>
          <w:rFonts w:cs="AdvTT5843c571"/>
          <w:sz w:val="20"/>
          <w:szCs w:val="20"/>
        </w:rPr>
        <w:tab/>
      </w:r>
      <w:r w:rsidR="00261B33" w:rsidRPr="00D03E0B">
        <w:rPr>
          <w:rFonts w:cs="AdvTT5843c571"/>
          <w:sz w:val="20"/>
          <w:szCs w:val="20"/>
        </w:rPr>
        <w:tab/>
      </w:r>
      <w:r w:rsidR="00840044" w:rsidRPr="00D03E0B">
        <w:rPr>
          <w:rFonts w:cs="AdvTT5843c571"/>
          <w:sz w:val="20"/>
          <w:szCs w:val="20"/>
        </w:rPr>
        <w:t>3</w:t>
      </w:r>
      <w:r w:rsidR="00550D62" w:rsidRPr="00D03E0B">
        <w:rPr>
          <w:rFonts w:cs="AdvTT5843c571"/>
          <w:sz w:val="20"/>
          <w:szCs w:val="20"/>
        </w:rPr>
        <w:t>7</w:t>
      </w:r>
    </w:p>
    <w:p w14:paraId="75AFAE2C" w14:textId="77777777" w:rsidR="00261733" w:rsidRDefault="003903F3" w:rsidP="00202DFD">
      <w:pPr>
        <w:autoSpaceDE w:val="0"/>
        <w:autoSpaceDN w:val="0"/>
        <w:adjustRightInd w:val="0"/>
        <w:spacing w:after="0" w:line="240" w:lineRule="auto"/>
        <w:rPr>
          <w:rFonts w:cs="AdvTT5843c571"/>
          <w:sz w:val="20"/>
          <w:szCs w:val="20"/>
        </w:rPr>
      </w:pPr>
      <w:r w:rsidRPr="00D03E0B">
        <w:rPr>
          <w:rFonts w:cs="AdvTT5843c571"/>
          <w:sz w:val="20"/>
          <w:szCs w:val="20"/>
          <w:lang w:val="en-US"/>
        </w:rPr>
        <w:t>J</w:t>
      </w:r>
      <w:r w:rsidR="00261733" w:rsidRPr="00D03E0B">
        <w:rPr>
          <w:rFonts w:cs="AdvTT5843c571"/>
          <w:sz w:val="20"/>
          <w:szCs w:val="20"/>
        </w:rPr>
        <w:t xml:space="preserve">. </w:t>
      </w:r>
      <w:r w:rsidR="00550D62" w:rsidRPr="00D03E0B">
        <w:rPr>
          <w:rFonts w:cs="AdvTT5843c571"/>
          <w:sz w:val="20"/>
          <w:szCs w:val="20"/>
        </w:rPr>
        <w:t>What Role For NGO</w:t>
      </w:r>
      <w:r w:rsidR="00261733" w:rsidRPr="00D03E0B">
        <w:rPr>
          <w:rFonts w:cs="AdvTT5843c571"/>
          <w:sz w:val="20"/>
          <w:szCs w:val="20"/>
        </w:rPr>
        <w:t>s</w:t>
      </w:r>
      <w:r w:rsidR="006F48BF">
        <w:rPr>
          <w:rFonts w:cs="AdvTT5843c571"/>
          <w:sz w:val="20"/>
          <w:szCs w:val="20"/>
        </w:rPr>
        <w:t xml:space="preserve"> in Growing SMEs</w:t>
      </w:r>
      <w:r w:rsidRPr="00D03E0B">
        <w:rPr>
          <w:rFonts w:cs="AdvTT5843c571"/>
          <w:sz w:val="20"/>
          <w:szCs w:val="20"/>
        </w:rPr>
        <w:t>?</w:t>
      </w:r>
      <w:r w:rsidR="00F56037" w:rsidRPr="00D03E0B">
        <w:rPr>
          <w:sz w:val="20"/>
          <w:szCs w:val="20"/>
        </w:rPr>
        <w:t xml:space="preserve"> – </w:t>
      </w:r>
      <w:r w:rsidR="00134ADA" w:rsidRPr="00D03E0B">
        <w:rPr>
          <w:rFonts w:cs="AdvTT5843c571"/>
          <w:sz w:val="20"/>
          <w:szCs w:val="20"/>
        </w:rPr>
        <w:t xml:space="preserve"> Michael Flood</w:t>
      </w:r>
      <w:r w:rsidR="00840044" w:rsidRPr="00D03E0B">
        <w:rPr>
          <w:rFonts w:cs="AdvTT5843c571"/>
          <w:sz w:val="20"/>
          <w:szCs w:val="20"/>
        </w:rPr>
        <w:tab/>
      </w:r>
      <w:r w:rsidR="00840044" w:rsidRPr="00D03E0B">
        <w:rPr>
          <w:rFonts w:cs="AdvTT5843c571"/>
          <w:sz w:val="20"/>
          <w:szCs w:val="20"/>
        </w:rPr>
        <w:tab/>
      </w:r>
      <w:r w:rsidR="00840044" w:rsidRPr="00D03E0B">
        <w:rPr>
          <w:rFonts w:cs="AdvTT5843c571"/>
          <w:sz w:val="20"/>
          <w:szCs w:val="20"/>
        </w:rPr>
        <w:tab/>
      </w:r>
      <w:r w:rsidR="00840044" w:rsidRPr="00D03E0B">
        <w:rPr>
          <w:rFonts w:cs="AdvTT5843c571"/>
          <w:sz w:val="20"/>
          <w:szCs w:val="20"/>
        </w:rPr>
        <w:tab/>
      </w:r>
      <w:r w:rsidR="00261B33" w:rsidRPr="00D03E0B">
        <w:rPr>
          <w:rFonts w:cs="AdvTT5843c571"/>
          <w:sz w:val="20"/>
          <w:szCs w:val="20"/>
        </w:rPr>
        <w:t>3</w:t>
      </w:r>
      <w:r w:rsidR="00550D62" w:rsidRPr="00D03E0B">
        <w:rPr>
          <w:rFonts w:cs="AdvTT5843c571"/>
          <w:sz w:val="20"/>
          <w:szCs w:val="20"/>
        </w:rPr>
        <w:t>8</w:t>
      </w:r>
    </w:p>
    <w:p w14:paraId="6FB9CC9C" w14:textId="77777777" w:rsidR="00D03E0B" w:rsidRPr="00D03E0B" w:rsidRDefault="00D03E0B" w:rsidP="00202DFD">
      <w:pPr>
        <w:autoSpaceDE w:val="0"/>
        <w:autoSpaceDN w:val="0"/>
        <w:adjustRightInd w:val="0"/>
        <w:spacing w:after="0" w:line="240" w:lineRule="auto"/>
        <w:rPr>
          <w:noProof/>
          <w:sz w:val="20"/>
          <w:szCs w:val="20"/>
          <w:lang w:val="en-US"/>
        </w:rPr>
      </w:pPr>
      <w:r>
        <w:rPr>
          <w:rFonts w:cs="AdvTT5843c571"/>
          <w:sz w:val="20"/>
          <w:szCs w:val="20"/>
        </w:rPr>
        <w:t>K. Clusters of Entrepreneurship and Innovation – Aaron Chatterji, et al.</w:t>
      </w:r>
      <w:r>
        <w:rPr>
          <w:rFonts w:cs="AdvTT5843c571"/>
          <w:sz w:val="20"/>
          <w:szCs w:val="20"/>
        </w:rPr>
        <w:tab/>
      </w:r>
      <w:r>
        <w:rPr>
          <w:rFonts w:cs="AdvTT5843c571"/>
          <w:sz w:val="20"/>
          <w:szCs w:val="20"/>
        </w:rPr>
        <w:tab/>
      </w:r>
      <w:r>
        <w:rPr>
          <w:rFonts w:cs="AdvTT5843c571"/>
          <w:sz w:val="20"/>
          <w:szCs w:val="20"/>
        </w:rPr>
        <w:tab/>
        <w:t>39</w:t>
      </w:r>
    </w:p>
    <w:p w14:paraId="45EB7BFA" w14:textId="77777777" w:rsidR="002B2DB9" w:rsidRPr="006928D9" w:rsidRDefault="00971F7E">
      <w:pPr>
        <w:rPr>
          <w:b/>
          <w:noProof/>
          <w:sz w:val="28"/>
          <w:szCs w:val="28"/>
          <w:lang w:val="en-US" w:eastAsia="en-CA"/>
        </w:rPr>
      </w:pPr>
      <w:r w:rsidRPr="006928D9">
        <w:rPr>
          <w:b/>
          <w:noProof/>
          <w:sz w:val="28"/>
          <w:szCs w:val="28"/>
          <w:lang w:val="en-US" w:eastAsia="en-CA"/>
        </w:rPr>
        <w:lastRenderedPageBreak/>
        <w:t>A. Introduction</w:t>
      </w:r>
    </w:p>
    <w:p w14:paraId="75FFF0AC" w14:textId="77777777" w:rsidR="002B2DB9" w:rsidRDefault="00971F7E">
      <w:pPr>
        <w:rPr>
          <w:noProof/>
          <w:sz w:val="24"/>
          <w:szCs w:val="28"/>
          <w:lang w:val="en-US" w:eastAsia="en-CA"/>
        </w:rPr>
      </w:pPr>
      <w:r>
        <w:rPr>
          <w:noProof/>
          <w:sz w:val="24"/>
          <w:szCs w:val="28"/>
          <w:lang w:val="en-US" w:eastAsia="en-CA"/>
        </w:rPr>
        <w:t xml:space="preserve">"The Missing 'M' in SME - Why small technology businesses in Alberta fail to grow" is </w:t>
      </w:r>
      <w:r w:rsidR="00134ADA">
        <w:rPr>
          <w:noProof/>
          <w:sz w:val="24"/>
          <w:szCs w:val="28"/>
          <w:lang w:val="en-US" w:eastAsia="en-CA"/>
        </w:rPr>
        <w:t xml:space="preserve">the theme of the Alberta Council of Technologies Society </w:t>
      </w:r>
      <w:r>
        <w:rPr>
          <w:noProof/>
          <w:sz w:val="24"/>
          <w:szCs w:val="28"/>
          <w:lang w:val="en-US" w:eastAsia="en-CA"/>
        </w:rPr>
        <w:t>(ABCtech) for 2014 and the subject of this Report. The theme is timely given the interest in Alberta and across Canada in the commercial</w:t>
      </w:r>
      <w:r w:rsidR="00550D62">
        <w:rPr>
          <w:noProof/>
          <w:sz w:val="24"/>
          <w:szCs w:val="28"/>
          <w:lang w:val="en-US" w:eastAsia="en-CA"/>
        </w:rPr>
        <w:t>-</w:t>
      </w:r>
      <w:r>
        <w:rPr>
          <w:noProof/>
          <w:sz w:val="24"/>
          <w:szCs w:val="28"/>
          <w:lang w:val="en-US" w:eastAsia="en-CA"/>
        </w:rPr>
        <w:t xml:space="preserve">ization of technology in all forms and - more specifically, the associated role of small business in innovation and job creation. </w:t>
      </w:r>
    </w:p>
    <w:p w14:paraId="76C0E1EE" w14:textId="77777777" w:rsidR="002B2DB9" w:rsidRDefault="00971F7E">
      <w:pPr>
        <w:rPr>
          <w:noProof/>
          <w:sz w:val="24"/>
          <w:szCs w:val="28"/>
          <w:lang w:val="en-US" w:eastAsia="en-CA"/>
        </w:rPr>
      </w:pPr>
      <w:r>
        <w:rPr>
          <w:noProof/>
          <w:sz w:val="24"/>
          <w:szCs w:val="28"/>
          <w:lang w:val="en-US" w:eastAsia="en-CA"/>
        </w:rPr>
        <w:t xml:space="preserve">Given ABCtech's mission and </w:t>
      </w:r>
      <w:r w:rsidR="00134ADA">
        <w:rPr>
          <w:noProof/>
          <w:sz w:val="24"/>
          <w:szCs w:val="28"/>
          <w:lang w:val="en-US" w:eastAsia="en-CA"/>
        </w:rPr>
        <w:t>15,000 s</w:t>
      </w:r>
      <w:r>
        <w:rPr>
          <w:noProof/>
          <w:sz w:val="24"/>
          <w:szCs w:val="28"/>
          <w:lang w:val="en-US" w:eastAsia="en-CA"/>
        </w:rPr>
        <w:t>ubscriber</w:t>
      </w:r>
      <w:r w:rsidR="00134ADA">
        <w:rPr>
          <w:noProof/>
          <w:sz w:val="24"/>
          <w:szCs w:val="28"/>
          <w:lang w:val="en-US" w:eastAsia="en-CA"/>
        </w:rPr>
        <w:t>s</w:t>
      </w:r>
      <w:r>
        <w:rPr>
          <w:noProof/>
          <w:sz w:val="24"/>
          <w:szCs w:val="28"/>
          <w:lang w:val="en-US" w:eastAsia="en-CA"/>
        </w:rPr>
        <w:t>, and given our independence from government and corporate influence, we view</w:t>
      </w:r>
      <w:r w:rsidR="00DB3E2B">
        <w:rPr>
          <w:noProof/>
          <w:sz w:val="24"/>
          <w:szCs w:val="28"/>
          <w:lang w:val="en-US" w:eastAsia="en-CA"/>
        </w:rPr>
        <w:t>ed</w:t>
      </w:r>
      <w:r>
        <w:rPr>
          <w:noProof/>
          <w:sz w:val="24"/>
          <w:szCs w:val="28"/>
          <w:lang w:val="en-US" w:eastAsia="en-CA"/>
        </w:rPr>
        <w:t xml:space="preserve"> that by sampling our subscribers and canvasing others - also sharing an interest in small business, science and technology, that we would better understand the issues </w:t>
      </w:r>
      <w:r w:rsidR="00DB3E2B">
        <w:rPr>
          <w:noProof/>
          <w:sz w:val="24"/>
          <w:szCs w:val="28"/>
          <w:lang w:val="en-US" w:eastAsia="en-CA"/>
        </w:rPr>
        <w:t xml:space="preserve">of small business survival and success. This report contains what we learned and </w:t>
      </w:r>
      <w:r>
        <w:rPr>
          <w:noProof/>
          <w:sz w:val="24"/>
          <w:szCs w:val="28"/>
          <w:lang w:val="en-US" w:eastAsia="en-CA"/>
        </w:rPr>
        <w:t xml:space="preserve">fitting recommendations for </w:t>
      </w:r>
      <w:r w:rsidR="00DB3E2B">
        <w:rPr>
          <w:noProof/>
          <w:sz w:val="24"/>
          <w:szCs w:val="28"/>
          <w:lang w:val="en-US" w:eastAsia="en-CA"/>
        </w:rPr>
        <w:t xml:space="preserve">small businesses that would contribute to </w:t>
      </w:r>
      <w:r>
        <w:rPr>
          <w:noProof/>
          <w:sz w:val="24"/>
          <w:szCs w:val="28"/>
          <w:lang w:val="en-US" w:eastAsia="en-CA"/>
        </w:rPr>
        <w:t>advancing the commercialization of technologies in Alberta.</w:t>
      </w:r>
    </w:p>
    <w:p w14:paraId="60A85395" w14:textId="77777777" w:rsidR="002B2DB9" w:rsidRDefault="00971F7E">
      <w:pPr>
        <w:rPr>
          <w:noProof/>
          <w:sz w:val="24"/>
          <w:szCs w:val="28"/>
          <w:lang w:val="en-US" w:eastAsia="en-CA"/>
        </w:rPr>
      </w:pPr>
      <w:r>
        <w:rPr>
          <w:noProof/>
          <w:sz w:val="24"/>
          <w:szCs w:val="28"/>
          <w:lang w:val="en-US" w:eastAsia="en-CA"/>
        </w:rPr>
        <w:t>Recent attention given to small businesses has revealed a number of issues associated with  their survival and success. See Appendix A. The Growing Challenge by Esir Prente and B. Sizzle or Substance - The Role of Small Business in Diversifying Alberta's Economy</w:t>
      </w:r>
      <w:r w:rsidR="0034671B">
        <w:rPr>
          <w:noProof/>
          <w:sz w:val="24"/>
          <w:szCs w:val="28"/>
          <w:lang w:val="en-US" w:eastAsia="en-CA"/>
        </w:rPr>
        <w:t xml:space="preserve"> by Richard Trus</w:t>
      </w:r>
      <w:r w:rsidR="009B0B6A">
        <w:rPr>
          <w:noProof/>
          <w:sz w:val="24"/>
          <w:szCs w:val="28"/>
          <w:lang w:val="en-US" w:eastAsia="en-CA"/>
        </w:rPr>
        <w:t>cott</w:t>
      </w:r>
      <w:r w:rsidR="00DB3E2B">
        <w:rPr>
          <w:noProof/>
          <w:sz w:val="24"/>
          <w:szCs w:val="28"/>
          <w:lang w:val="en-US" w:eastAsia="en-CA"/>
        </w:rPr>
        <w:t>.</w:t>
      </w:r>
    </w:p>
    <w:p w14:paraId="349B592A" w14:textId="77777777" w:rsidR="002B2DB9" w:rsidRPr="007B6A8B" w:rsidRDefault="00DB3E2B" w:rsidP="00E513BE">
      <w:pPr>
        <w:pStyle w:val="ListParagraph"/>
        <w:numPr>
          <w:ilvl w:val="0"/>
          <w:numId w:val="2"/>
        </w:numPr>
        <w:spacing w:line="240" w:lineRule="auto"/>
        <w:rPr>
          <w:noProof/>
          <w:sz w:val="24"/>
          <w:szCs w:val="28"/>
          <w:lang w:val="en-US" w:eastAsia="en-CA"/>
        </w:rPr>
      </w:pPr>
      <w:r>
        <w:rPr>
          <w:noProof/>
          <w:sz w:val="24"/>
          <w:szCs w:val="28"/>
          <w:lang w:val="en-US" w:eastAsia="en-CA"/>
        </w:rPr>
        <w:t>A</w:t>
      </w:r>
      <w:r w:rsidR="00971F7E" w:rsidRPr="007B6A8B">
        <w:rPr>
          <w:noProof/>
          <w:sz w:val="24"/>
          <w:szCs w:val="28"/>
          <w:lang w:val="en-US" w:eastAsia="en-CA"/>
        </w:rPr>
        <w:t xml:space="preserve"> high failure rate among start-ups </w:t>
      </w:r>
      <w:r w:rsidR="00550D62">
        <w:rPr>
          <w:noProof/>
          <w:sz w:val="24"/>
          <w:szCs w:val="28"/>
          <w:lang w:val="en-US" w:eastAsia="en-CA"/>
        </w:rPr>
        <w:t xml:space="preserve">continues </w:t>
      </w:r>
      <w:r w:rsidR="00971F7E" w:rsidRPr="007B6A8B">
        <w:rPr>
          <w:noProof/>
          <w:sz w:val="24"/>
          <w:szCs w:val="28"/>
          <w:lang w:val="en-US" w:eastAsia="en-CA"/>
        </w:rPr>
        <w:t xml:space="preserve">across Canada, where only 2 in 10 start-ups survive </w:t>
      </w:r>
      <w:r>
        <w:rPr>
          <w:noProof/>
          <w:sz w:val="24"/>
          <w:szCs w:val="28"/>
          <w:lang w:val="en-US" w:eastAsia="en-CA"/>
        </w:rPr>
        <w:t>five</w:t>
      </w:r>
      <w:r w:rsidR="00971F7E" w:rsidRPr="007B6A8B">
        <w:rPr>
          <w:noProof/>
          <w:sz w:val="24"/>
          <w:szCs w:val="28"/>
          <w:lang w:val="en-US" w:eastAsia="en-CA"/>
        </w:rPr>
        <w:t xml:space="preserve"> years, and only 1-2 of 100 survivors ever grow to become medium-sized  enterprises of more than 99 employees. The ratios </w:t>
      </w:r>
      <w:r>
        <w:rPr>
          <w:noProof/>
          <w:sz w:val="24"/>
          <w:szCs w:val="28"/>
          <w:lang w:val="en-US" w:eastAsia="en-CA"/>
        </w:rPr>
        <w:t>have been</w:t>
      </w:r>
      <w:r w:rsidR="00971F7E" w:rsidRPr="007B6A8B">
        <w:rPr>
          <w:noProof/>
          <w:sz w:val="24"/>
          <w:szCs w:val="28"/>
          <w:lang w:val="en-US" w:eastAsia="en-CA"/>
        </w:rPr>
        <w:t xml:space="preserve"> consistent </w:t>
      </w:r>
      <w:r>
        <w:rPr>
          <w:noProof/>
          <w:sz w:val="24"/>
          <w:szCs w:val="28"/>
          <w:lang w:val="en-US" w:eastAsia="en-CA"/>
        </w:rPr>
        <w:t xml:space="preserve">over time and vary little </w:t>
      </w:r>
      <w:r w:rsidR="00971F7E" w:rsidRPr="007B6A8B">
        <w:rPr>
          <w:noProof/>
          <w:sz w:val="24"/>
          <w:szCs w:val="28"/>
          <w:lang w:val="en-US" w:eastAsia="en-CA"/>
        </w:rPr>
        <w:t>across all the provinces.</w:t>
      </w:r>
    </w:p>
    <w:p w14:paraId="46B87886" w14:textId="77777777" w:rsidR="002B2DB9" w:rsidRPr="007B6A8B" w:rsidRDefault="00550D62" w:rsidP="00E513BE">
      <w:pPr>
        <w:pStyle w:val="ListParagraph"/>
        <w:numPr>
          <w:ilvl w:val="0"/>
          <w:numId w:val="2"/>
        </w:numPr>
        <w:spacing w:line="240" w:lineRule="auto"/>
        <w:rPr>
          <w:noProof/>
          <w:sz w:val="24"/>
          <w:szCs w:val="28"/>
          <w:lang w:val="en-US" w:eastAsia="en-CA"/>
        </w:rPr>
      </w:pPr>
      <w:r>
        <w:rPr>
          <w:noProof/>
          <w:sz w:val="24"/>
          <w:szCs w:val="28"/>
          <w:lang w:val="en-US" w:eastAsia="en-CA"/>
        </w:rPr>
        <w:t>A</w:t>
      </w:r>
      <w:r w:rsidRPr="00550D62">
        <w:rPr>
          <w:noProof/>
          <w:sz w:val="24"/>
          <w:szCs w:val="28"/>
          <w:lang w:val="en-US" w:eastAsia="en-CA"/>
        </w:rPr>
        <w:t xml:space="preserve"> </w:t>
      </w:r>
      <w:r>
        <w:rPr>
          <w:noProof/>
          <w:sz w:val="24"/>
          <w:szCs w:val="28"/>
          <w:lang w:val="en-US" w:eastAsia="en-CA"/>
        </w:rPr>
        <w:t>as tangible assets have declined, c</w:t>
      </w:r>
      <w:r w:rsidR="00971F7E" w:rsidRPr="007B6A8B">
        <w:rPr>
          <w:noProof/>
          <w:sz w:val="24"/>
          <w:szCs w:val="28"/>
          <w:lang w:val="en-US" w:eastAsia="en-CA"/>
        </w:rPr>
        <w:t>ommercial and industrial lending by banks ha</w:t>
      </w:r>
      <w:r>
        <w:rPr>
          <w:noProof/>
          <w:sz w:val="24"/>
          <w:szCs w:val="28"/>
          <w:lang w:val="en-US" w:eastAsia="en-CA"/>
        </w:rPr>
        <w:t>ve</w:t>
      </w:r>
      <w:r w:rsidR="00971F7E" w:rsidRPr="007B6A8B">
        <w:rPr>
          <w:noProof/>
          <w:sz w:val="24"/>
          <w:szCs w:val="28"/>
          <w:lang w:val="en-US" w:eastAsia="en-CA"/>
        </w:rPr>
        <w:t xml:space="preserve"> fallen to 18% from 60% in the last half century</w:t>
      </w:r>
      <w:r>
        <w:rPr>
          <w:noProof/>
          <w:sz w:val="24"/>
          <w:szCs w:val="28"/>
          <w:lang w:val="en-US" w:eastAsia="en-CA"/>
        </w:rPr>
        <w:t xml:space="preserve"> </w:t>
      </w:r>
    </w:p>
    <w:p w14:paraId="2DF48579" w14:textId="77777777" w:rsidR="002B2DB9" w:rsidRPr="007B6A8B" w:rsidRDefault="00971F7E" w:rsidP="00E513BE">
      <w:pPr>
        <w:pStyle w:val="ListParagraph"/>
        <w:numPr>
          <w:ilvl w:val="0"/>
          <w:numId w:val="2"/>
        </w:numPr>
        <w:spacing w:line="240" w:lineRule="auto"/>
        <w:rPr>
          <w:noProof/>
          <w:sz w:val="24"/>
          <w:szCs w:val="28"/>
          <w:lang w:val="en-US" w:eastAsia="en-CA"/>
        </w:rPr>
      </w:pPr>
      <w:r w:rsidRPr="007B6A8B">
        <w:rPr>
          <w:noProof/>
          <w:sz w:val="24"/>
          <w:szCs w:val="28"/>
          <w:lang w:val="en-US" w:eastAsia="en-CA"/>
        </w:rPr>
        <w:t xml:space="preserve">High youth </w:t>
      </w:r>
      <w:r>
        <w:rPr>
          <w:noProof/>
          <w:sz w:val="24"/>
          <w:szCs w:val="28"/>
          <w:lang w:val="en-US" w:eastAsia="en-CA"/>
        </w:rPr>
        <w:t xml:space="preserve">and indigenous </w:t>
      </w:r>
      <w:r w:rsidRPr="007B6A8B">
        <w:rPr>
          <w:noProof/>
          <w:sz w:val="24"/>
          <w:szCs w:val="28"/>
          <w:lang w:val="en-US" w:eastAsia="en-CA"/>
        </w:rPr>
        <w:t xml:space="preserve">unemployment and rising income disparity </w:t>
      </w:r>
      <w:r>
        <w:rPr>
          <w:noProof/>
          <w:sz w:val="24"/>
          <w:szCs w:val="28"/>
          <w:lang w:val="en-US" w:eastAsia="en-CA"/>
        </w:rPr>
        <w:t>prevail</w:t>
      </w:r>
      <w:r w:rsidRPr="007B6A8B">
        <w:rPr>
          <w:noProof/>
          <w:sz w:val="24"/>
          <w:szCs w:val="28"/>
          <w:lang w:val="en-US" w:eastAsia="en-CA"/>
        </w:rPr>
        <w:t xml:space="preserve"> between generations</w:t>
      </w:r>
    </w:p>
    <w:p w14:paraId="18B12FCD" w14:textId="77777777" w:rsidR="002B2DB9" w:rsidRPr="007B6A8B" w:rsidRDefault="00971F7E" w:rsidP="00E513BE">
      <w:pPr>
        <w:pStyle w:val="ListParagraph"/>
        <w:numPr>
          <w:ilvl w:val="0"/>
          <w:numId w:val="2"/>
        </w:numPr>
        <w:spacing w:line="240" w:lineRule="auto"/>
        <w:rPr>
          <w:noProof/>
          <w:sz w:val="24"/>
          <w:szCs w:val="28"/>
          <w:lang w:val="en-US" w:eastAsia="en-CA"/>
        </w:rPr>
      </w:pPr>
      <w:r w:rsidRPr="007B6A8B">
        <w:rPr>
          <w:noProof/>
          <w:sz w:val="24"/>
          <w:szCs w:val="28"/>
          <w:lang w:val="en-US" w:eastAsia="en-CA"/>
        </w:rPr>
        <w:t>Under-employment and out-migration</w:t>
      </w:r>
      <w:r>
        <w:rPr>
          <w:noProof/>
          <w:sz w:val="24"/>
          <w:szCs w:val="28"/>
          <w:lang w:val="en-US" w:eastAsia="en-CA"/>
        </w:rPr>
        <w:t xml:space="preserve"> are </w:t>
      </w:r>
      <w:r w:rsidRPr="007B6A8B">
        <w:rPr>
          <w:noProof/>
          <w:sz w:val="24"/>
          <w:szCs w:val="28"/>
          <w:lang w:val="en-US" w:eastAsia="en-CA"/>
        </w:rPr>
        <w:t xml:space="preserve"> wasting Alberta's investment in talent - including new PhDs</w:t>
      </w:r>
    </w:p>
    <w:p w14:paraId="608391D4" w14:textId="77777777" w:rsidR="002B2DB9" w:rsidRPr="007B6A8B" w:rsidRDefault="00971F7E" w:rsidP="00E513BE">
      <w:pPr>
        <w:pStyle w:val="ListParagraph"/>
        <w:numPr>
          <w:ilvl w:val="0"/>
          <w:numId w:val="2"/>
        </w:numPr>
        <w:spacing w:line="240" w:lineRule="auto"/>
        <w:rPr>
          <w:noProof/>
          <w:sz w:val="24"/>
          <w:szCs w:val="28"/>
          <w:lang w:val="en-US" w:eastAsia="en-CA"/>
        </w:rPr>
      </w:pPr>
      <w:r w:rsidRPr="007B6A8B">
        <w:rPr>
          <w:noProof/>
          <w:sz w:val="24"/>
          <w:szCs w:val="28"/>
          <w:lang w:val="en-US" w:eastAsia="en-CA"/>
        </w:rPr>
        <w:t>Low rates of entrepreneurship prevail as labour is drawn into trades to support Alberta's lucrative carbon energy economy</w:t>
      </w:r>
    </w:p>
    <w:p w14:paraId="327E615C" w14:textId="77777777" w:rsidR="002B2DB9" w:rsidRPr="007B6A8B" w:rsidRDefault="00971F7E" w:rsidP="00E513BE">
      <w:pPr>
        <w:pStyle w:val="ListParagraph"/>
        <w:numPr>
          <w:ilvl w:val="0"/>
          <w:numId w:val="2"/>
        </w:numPr>
        <w:spacing w:line="240" w:lineRule="auto"/>
        <w:rPr>
          <w:noProof/>
          <w:sz w:val="24"/>
          <w:szCs w:val="28"/>
          <w:lang w:val="en-US" w:eastAsia="en-CA"/>
        </w:rPr>
      </w:pPr>
      <w:r w:rsidRPr="007B6A8B">
        <w:rPr>
          <w:noProof/>
          <w:sz w:val="24"/>
          <w:szCs w:val="28"/>
          <w:lang w:val="en-US" w:eastAsia="en-CA"/>
        </w:rPr>
        <w:t>Small "lifestyle" enterprises hav</w:t>
      </w:r>
      <w:r>
        <w:rPr>
          <w:noProof/>
          <w:sz w:val="24"/>
          <w:szCs w:val="28"/>
          <w:lang w:val="en-US" w:eastAsia="en-CA"/>
        </w:rPr>
        <w:t>e</w:t>
      </w:r>
      <w:r w:rsidRPr="007B6A8B">
        <w:rPr>
          <w:noProof/>
          <w:sz w:val="24"/>
          <w:szCs w:val="28"/>
          <w:lang w:val="en-US" w:eastAsia="en-CA"/>
        </w:rPr>
        <w:t xml:space="preserve"> little</w:t>
      </w:r>
      <w:r>
        <w:rPr>
          <w:noProof/>
          <w:sz w:val="24"/>
          <w:szCs w:val="28"/>
          <w:lang w:val="en-US" w:eastAsia="en-CA"/>
        </w:rPr>
        <w:t xml:space="preserve"> </w:t>
      </w:r>
      <w:r w:rsidRPr="007B6A8B">
        <w:rPr>
          <w:noProof/>
          <w:sz w:val="24"/>
          <w:szCs w:val="28"/>
          <w:lang w:val="en-US" w:eastAsia="en-CA"/>
        </w:rPr>
        <w:t>interest in growth or mergers and often without  succession plans, freezing their development.</w:t>
      </w:r>
    </w:p>
    <w:p w14:paraId="3569DD1D" w14:textId="77777777" w:rsidR="002B2DB9" w:rsidRDefault="00971F7E">
      <w:pPr>
        <w:rPr>
          <w:noProof/>
          <w:sz w:val="24"/>
          <w:szCs w:val="28"/>
          <w:lang w:val="en-US" w:eastAsia="en-CA"/>
        </w:rPr>
      </w:pPr>
      <w:r>
        <w:rPr>
          <w:noProof/>
          <w:sz w:val="24"/>
          <w:szCs w:val="28"/>
          <w:lang w:val="en-US" w:eastAsia="en-CA"/>
        </w:rPr>
        <w:t>The</w:t>
      </w:r>
      <w:r w:rsidR="00DB3E2B">
        <w:rPr>
          <w:noProof/>
          <w:sz w:val="24"/>
          <w:szCs w:val="28"/>
          <w:lang w:val="en-US" w:eastAsia="en-CA"/>
        </w:rPr>
        <w:t xml:space="preserve"> high </w:t>
      </w:r>
      <w:r>
        <w:rPr>
          <w:noProof/>
          <w:sz w:val="24"/>
          <w:szCs w:val="28"/>
          <w:lang w:val="en-US" w:eastAsia="en-CA"/>
        </w:rPr>
        <w:t xml:space="preserve">failure rates and </w:t>
      </w:r>
      <w:r w:rsidR="00DB3E2B">
        <w:rPr>
          <w:noProof/>
          <w:sz w:val="24"/>
          <w:szCs w:val="28"/>
          <w:lang w:val="en-US" w:eastAsia="en-CA"/>
        </w:rPr>
        <w:t xml:space="preserve">the </w:t>
      </w:r>
      <w:r>
        <w:rPr>
          <w:noProof/>
          <w:sz w:val="24"/>
          <w:szCs w:val="28"/>
          <w:lang w:val="en-US" w:eastAsia="en-CA"/>
        </w:rPr>
        <w:t xml:space="preserve">low proportion small businesses </w:t>
      </w:r>
      <w:r w:rsidR="00DB3E2B">
        <w:rPr>
          <w:noProof/>
          <w:sz w:val="24"/>
          <w:szCs w:val="28"/>
          <w:lang w:val="en-US" w:eastAsia="en-CA"/>
        </w:rPr>
        <w:t xml:space="preserve">growing to medium </w:t>
      </w:r>
      <w:r>
        <w:rPr>
          <w:noProof/>
          <w:sz w:val="24"/>
          <w:szCs w:val="28"/>
          <w:lang w:val="en-US" w:eastAsia="en-CA"/>
        </w:rPr>
        <w:t>are not new</w:t>
      </w:r>
      <w:r w:rsidR="00DB3E2B">
        <w:rPr>
          <w:noProof/>
          <w:sz w:val="24"/>
          <w:szCs w:val="28"/>
          <w:lang w:val="en-US" w:eastAsia="en-CA"/>
        </w:rPr>
        <w:t>,</w:t>
      </w:r>
      <w:r>
        <w:rPr>
          <w:noProof/>
          <w:sz w:val="24"/>
          <w:szCs w:val="28"/>
          <w:lang w:val="en-US" w:eastAsia="en-CA"/>
        </w:rPr>
        <w:t xml:space="preserve"> but the relevance of their failure and failure to grow has increased in importance. Alberta cannot rely forever on its carbon gifts, but must learn to participate in the increasingly competitive global economy. Product innovation and job creation in and outside Alberta</w:t>
      </w:r>
      <w:r w:rsidR="00DB3E2B">
        <w:rPr>
          <w:noProof/>
          <w:sz w:val="24"/>
          <w:szCs w:val="28"/>
          <w:lang w:val="en-US" w:eastAsia="en-CA"/>
        </w:rPr>
        <w:t>’s</w:t>
      </w:r>
      <w:r>
        <w:rPr>
          <w:noProof/>
          <w:sz w:val="24"/>
          <w:szCs w:val="28"/>
          <w:lang w:val="en-US" w:eastAsia="en-CA"/>
        </w:rPr>
        <w:t xml:space="preserve"> industrial economy </w:t>
      </w:r>
      <w:r w:rsidR="00DB3E2B">
        <w:rPr>
          <w:noProof/>
          <w:sz w:val="24"/>
          <w:szCs w:val="28"/>
          <w:lang w:val="en-US" w:eastAsia="en-CA"/>
        </w:rPr>
        <w:t>are</w:t>
      </w:r>
      <w:r>
        <w:rPr>
          <w:noProof/>
          <w:sz w:val="24"/>
          <w:szCs w:val="28"/>
          <w:lang w:val="en-US" w:eastAsia="en-CA"/>
        </w:rPr>
        <w:t xml:space="preserve"> critical today and in preparing Alberta for a post-carbon age. Improving the survival and growth of small business as an innovation and job generator and receptor are important.</w:t>
      </w:r>
    </w:p>
    <w:p w14:paraId="39548172" w14:textId="77777777" w:rsidR="002B2DB9" w:rsidRDefault="00971F7E">
      <w:pPr>
        <w:rPr>
          <w:noProof/>
          <w:sz w:val="24"/>
          <w:szCs w:val="28"/>
          <w:lang w:val="en-US" w:eastAsia="en-CA"/>
        </w:rPr>
      </w:pPr>
      <w:r>
        <w:rPr>
          <w:noProof/>
          <w:sz w:val="24"/>
          <w:szCs w:val="28"/>
          <w:lang w:val="en-US" w:eastAsia="en-CA"/>
        </w:rPr>
        <w:lastRenderedPageBreak/>
        <w:t>Note as well the opportunities:</w:t>
      </w:r>
    </w:p>
    <w:p w14:paraId="79F6B911" w14:textId="77777777" w:rsidR="002B2DB9" w:rsidRPr="007B6A8B" w:rsidRDefault="00971F7E" w:rsidP="006928D9">
      <w:pPr>
        <w:pStyle w:val="ListParagraph"/>
        <w:numPr>
          <w:ilvl w:val="0"/>
          <w:numId w:val="2"/>
        </w:numPr>
        <w:spacing w:after="0" w:line="240" w:lineRule="auto"/>
        <w:ind w:left="714" w:hanging="357"/>
        <w:rPr>
          <w:noProof/>
          <w:sz w:val="24"/>
          <w:szCs w:val="28"/>
          <w:lang w:val="en-US" w:eastAsia="en-CA"/>
        </w:rPr>
      </w:pPr>
      <w:r w:rsidRPr="007B6A8B">
        <w:rPr>
          <w:noProof/>
          <w:sz w:val="24"/>
          <w:szCs w:val="28"/>
          <w:lang w:val="en-US" w:eastAsia="en-CA"/>
        </w:rPr>
        <w:t>Baby-boomers are retiring - many with time, capital, networks and knowledge to share</w:t>
      </w:r>
    </w:p>
    <w:p w14:paraId="0926CC65" w14:textId="77777777" w:rsidR="002B2DB9" w:rsidRPr="007B6A8B" w:rsidRDefault="00971F7E" w:rsidP="006928D9">
      <w:pPr>
        <w:pStyle w:val="ListParagraph"/>
        <w:numPr>
          <w:ilvl w:val="0"/>
          <w:numId w:val="2"/>
        </w:numPr>
        <w:spacing w:after="0" w:line="240" w:lineRule="auto"/>
        <w:ind w:left="714" w:hanging="357"/>
        <w:rPr>
          <w:noProof/>
          <w:sz w:val="24"/>
          <w:szCs w:val="28"/>
          <w:lang w:val="en-US" w:eastAsia="en-CA"/>
        </w:rPr>
      </w:pPr>
      <w:r w:rsidRPr="007B6A8B">
        <w:rPr>
          <w:noProof/>
          <w:sz w:val="24"/>
          <w:szCs w:val="28"/>
          <w:lang w:val="en-US" w:eastAsia="en-CA"/>
        </w:rPr>
        <w:t>New technologies are emerging and converging that if anticipated, can be an opportunity and if not, VERY disruptive</w:t>
      </w:r>
    </w:p>
    <w:p w14:paraId="307C050D" w14:textId="77777777" w:rsidR="002B2DB9" w:rsidRPr="007B6A8B" w:rsidRDefault="00971F7E" w:rsidP="006928D9">
      <w:pPr>
        <w:pStyle w:val="ListParagraph"/>
        <w:numPr>
          <w:ilvl w:val="0"/>
          <w:numId w:val="2"/>
        </w:numPr>
        <w:spacing w:after="0" w:line="240" w:lineRule="auto"/>
        <w:ind w:left="714" w:hanging="357"/>
        <w:rPr>
          <w:noProof/>
          <w:sz w:val="24"/>
          <w:szCs w:val="28"/>
          <w:lang w:val="en-US" w:eastAsia="en-CA"/>
        </w:rPr>
      </w:pPr>
      <w:r w:rsidRPr="007B6A8B">
        <w:rPr>
          <w:noProof/>
          <w:sz w:val="24"/>
          <w:szCs w:val="28"/>
          <w:lang w:val="en-US" w:eastAsia="en-CA"/>
        </w:rPr>
        <w:t>Competition and market forces are ever-more demanding with emerging markets adding to the fray</w:t>
      </w:r>
    </w:p>
    <w:p w14:paraId="20DA8CB4" w14:textId="77777777" w:rsidR="002B2DB9" w:rsidRPr="007B6A8B" w:rsidRDefault="00971F7E" w:rsidP="006928D9">
      <w:pPr>
        <w:pStyle w:val="ListParagraph"/>
        <w:numPr>
          <w:ilvl w:val="0"/>
          <w:numId w:val="2"/>
        </w:numPr>
        <w:spacing w:after="0" w:line="240" w:lineRule="auto"/>
        <w:ind w:left="714" w:hanging="357"/>
        <w:rPr>
          <w:noProof/>
          <w:sz w:val="24"/>
          <w:szCs w:val="28"/>
          <w:lang w:val="en-US" w:eastAsia="en-CA"/>
        </w:rPr>
      </w:pPr>
      <w:r w:rsidRPr="007B6A8B">
        <w:rPr>
          <w:noProof/>
          <w:sz w:val="24"/>
          <w:szCs w:val="28"/>
          <w:lang w:val="en-US" w:eastAsia="en-CA"/>
        </w:rPr>
        <w:t>The knowledge economy can be a fundamental contributor to GDP and appealing to Alberta's  well-educated, multicultural, young population</w:t>
      </w:r>
    </w:p>
    <w:p w14:paraId="7B54AC14" w14:textId="77777777" w:rsidR="002B2DB9" w:rsidRPr="007B6A8B" w:rsidRDefault="00971F7E" w:rsidP="006928D9">
      <w:pPr>
        <w:pStyle w:val="ListParagraph"/>
        <w:numPr>
          <w:ilvl w:val="0"/>
          <w:numId w:val="2"/>
        </w:numPr>
        <w:spacing w:after="0" w:line="240" w:lineRule="auto"/>
        <w:ind w:left="714" w:hanging="357"/>
        <w:rPr>
          <w:noProof/>
          <w:sz w:val="24"/>
          <w:szCs w:val="28"/>
          <w:lang w:val="en-US" w:eastAsia="en-CA"/>
        </w:rPr>
      </w:pPr>
      <w:r w:rsidRPr="007B6A8B">
        <w:rPr>
          <w:noProof/>
          <w:sz w:val="24"/>
          <w:szCs w:val="28"/>
          <w:lang w:val="en-US" w:eastAsia="en-CA"/>
        </w:rPr>
        <w:t>Banks are prospering, interest rates are historically low, and the economy is recovering from this generation's deepest recession</w:t>
      </w:r>
    </w:p>
    <w:p w14:paraId="7A5A8189" w14:textId="77777777" w:rsidR="002B2DB9" w:rsidRPr="007B6A8B" w:rsidRDefault="00971F7E" w:rsidP="006928D9">
      <w:pPr>
        <w:pStyle w:val="ListParagraph"/>
        <w:numPr>
          <w:ilvl w:val="0"/>
          <w:numId w:val="2"/>
        </w:numPr>
        <w:spacing w:after="0" w:line="240" w:lineRule="auto"/>
        <w:ind w:left="714" w:hanging="357"/>
        <w:rPr>
          <w:noProof/>
          <w:sz w:val="24"/>
          <w:szCs w:val="28"/>
          <w:lang w:val="en-US" w:eastAsia="en-CA"/>
        </w:rPr>
      </w:pPr>
      <w:r>
        <w:rPr>
          <w:noProof/>
          <w:sz w:val="24"/>
          <w:szCs w:val="28"/>
          <w:lang w:val="en-US" w:eastAsia="en-CA"/>
        </w:rPr>
        <w:t xml:space="preserve">More immediate pay-back are expected by private </w:t>
      </w:r>
      <w:r w:rsidRPr="007B6A8B">
        <w:rPr>
          <w:noProof/>
          <w:sz w:val="24"/>
          <w:szCs w:val="28"/>
          <w:lang w:val="en-US" w:eastAsia="en-CA"/>
        </w:rPr>
        <w:t xml:space="preserve">investors and </w:t>
      </w:r>
      <w:r>
        <w:rPr>
          <w:noProof/>
          <w:sz w:val="24"/>
          <w:szCs w:val="28"/>
          <w:lang w:val="en-US" w:eastAsia="en-CA"/>
        </w:rPr>
        <w:t xml:space="preserve">publicly funded </w:t>
      </w:r>
      <w:r w:rsidRPr="007B6A8B">
        <w:rPr>
          <w:noProof/>
          <w:sz w:val="24"/>
          <w:szCs w:val="28"/>
          <w:lang w:val="en-US" w:eastAsia="en-CA"/>
        </w:rPr>
        <w:t>research</w:t>
      </w:r>
    </w:p>
    <w:p w14:paraId="7D2851C9" w14:textId="77777777" w:rsidR="002B2DB9" w:rsidRPr="007B6A8B" w:rsidRDefault="00971F7E" w:rsidP="006928D9">
      <w:pPr>
        <w:pStyle w:val="ListParagraph"/>
        <w:numPr>
          <w:ilvl w:val="0"/>
          <w:numId w:val="2"/>
        </w:numPr>
        <w:spacing w:after="0" w:line="240" w:lineRule="auto"/>
        <w:ind w:left="714" w:hanging="357"/>
        <w:rPr>
          <w:noProof/>
          <w:sz w:val="24"/>
          <w:szCs w:val="28"/>
          <w:lang w:val="en-US" w:eastAsia="en-CA"/>
        </w:rPr>
      </w:pPr>
      <w:r w:rsidRPr="007B6A8B">
        <w:rPr>
          <w:noProof/>
          <w:sz w:val="24"/>
          <w:szCs w:val="28"/>
          <w:lang w:val="en-US" w:eastAsia="en-CA"/>
        </w:rPr>
        <w:t>Governments are aware that globalization of commerce has increased the competition for innovation, talent and capital, increasing interest in diversification through the commercialization of emerging technologies.</w:t>
      </w:r>
    </w:p>
    <w:p w14:paraId="0ED69751" w14:textId="77777777" w:rsidR="002B2DB9" w:rsidRDefault="00971F7E" w:rsidP="006928D9">
      <w:pPr>
        <w:spacing w:before="240"/>
        <w:rPr>
          <w:noProof/>
          <w:sz w:val="24"/>
          <w:szCs w:val="28"/>
          <w:lang w:val="en-US" w:eastAsia="en-CA"/>
        </w:rPr>
      </w:pPr>
      <w:r>
        <w:rPr>
          <w:noProof/>
          <w:sz w:val="24"/>
          <w:szCs w:val="28"/>
          <w:lang w:val="en-US" w:eastAsia="en-CA"/>
        </w:rPr>
        <w:t xml:space="preserve">In recognition of the critical role played by small technology businesses in innovation and their high failure rate, </w:t>
      </w:r>
      <w:r w:rsidR="00DB3E2B">
        <w:rPr>
          <w:noProof/>
          <w:sz w:val="24"/>
          <w:szCs w:val="28"/>
          <w:lang w:val="en-US" w:eastAsia="en-CA"/>
        </w:rPr>
        <w:t>ABCtec</w:t>
      </w:r>
      <w:r>
        <w:rPr>
          <w:noProof/>
          <w:sz w:val="24"/>
          <w:szCs w:val="28"/>
          <w:lang w:val="en-US" w:eastAsia="en-CA"/>
        </w:rPr>
        <w:t>h</w:t>
      </w:r>
      <w:r w:rsidR="00DB3E2B">
        <w:rPr>
          <w:noProof/>
          <w:sz w:val="24"/>
          <w:szCs w:val="28"/>
          <w:lang w:val="en-US" w:eastAsia="en-CA"/>
        </w:rPr>
        <w:t xml:space="preserve"> </w:t>
      </w:r>
      <w:r>
        <w:rPr>
          <w:noProof/>
          <w:sz w:val="24"/>
          <w:szCs w:val="28"/>
          <w:lang w:val="en-US" w:eastAsia="en-CA"/>
        </w:rPr>
        <w:t>undertook a year-long campaign to elevate awareness of the failure issue</w:t>
      </w:r>
      <w:r w:rsidR="00DB3E2B">
        <w:rPr>
          <w:noProof/>
          <w:sz w:val="24"/>
          <w:szCs w:val="28"/>
          <w:lang w:val="en-US" w:eastAsia="en-CA"/>
        </w:rPr>
        <w:t>s</w:t>
      </w:r>
      <w:r>
        <w:rPr>
          <w:noProof/>
          <w:sz w:val="24"/>
          <w:szCs w:val="28"/>
          <w:lang w:val="en-US" w:eastAsia="en-CA"/>
        </w:rPr>
        <w:t>. The Campaign was designed to generate recommendations for concrete action to reduce the failure rate of tech start-ups and sustain the growth of survivors adding to an increase in medium enterprises.</w:t>
      </w:r>
    </w:p>
    <w:p w14:paraId="5977A550" w14:textId="77777777" w:rsidR="002B2DB9" w:rsidRPr="00DB3E2B" w:rsidRDefault="00971F7E" w:rsidP="00DB3E2B">
      <w:pPr>
        <w:rPr>
          <w:b/>
          <w:noProof/>
          <w:sz w:val="28"/>
          <w:szCs w:val="28"/>
          <w:lang w:val="en-US" w:eastAsia="en-CA"/>
        </w:rPr>
      </w:pPr>
      <w:r w:rsidRPr="00DB3E2B">
        <w:rPr>
          <w:b/>
          <w:noProof/>
          <w:sz w:val="28"/>
          <w:szCs w:val="28"/>
          <w:lang w:val="en-US" w:eastAsia="en-CA"/>
        </w:rPr>
        <w:t xml:space="preserve">B. On-line Survey and Site Consultations </w:t>
      </w:r>
    </w:p>
    <w:p w14:paraId="5E0DD251" w14:textId="77777777" w:rsidR="002B2DB9" w:rsidRPr="00DB3E2B" w:rsidRDefault="00971F7E" w:rsidP="00DB3E2B">
      <w:pPr>
        <w:pStyle w:val="ListParagraph"/>
        <w:numPr>
          <w:ilvl w:val="0"/>
          <w:numId w:val="26"/>
        </w:numPr>
        <w:rPr>
          <w:noProof/>
          <w:sz w:val="24"/>
          <w:szCs w:val="28"/>
          <w:lang w:val="en-US" w:eastAsia="en-CA"/>
        </w:rPr>
      </w:pPr>
      <w:r w:rsidRPr="00BE27F1">
        <w:rPr>
          <w:b/>
          <w:noProof/>
          <w:sz w:val="24"/>
          <w:szCs w:val="28"/>
          <w:lang w:val="en-US" w:eastAsia="en-CA"/>
        </w:rPr>
        <w:t>The On-line Survey's Conduct</w:t>
      </w:r>
      <w:r w:rsidR="00E513BE" w:rsidRPr="00BE27F1">
        <w:rPr>
          <w:b/>
          <w:noProof/>
          <w:sz w:val="24"/>
          <w:szCs w:val="28"/>
          <w:lang w:val="en-US" w:eastAsia="en-CA"/>
        </w:rPr>
        <w:t>.</w:t>
      </w:r>
      <w:r w:rsidR="00E513BE" w:rsidRPr="00DB3E2B">
        <w:rPr>
          <w:noProof/>
          <w:sz w:val="24"/>
          <w:szCs w:val="28"/>
          <w:lang w:val="en-US" w:eastAsia="en-CA"/>
        </w:rPr>
        <w:t xml:space="preserve">  </w:t>
      </w:r>
      <w:r w:rsidR="00DB3E2B" w:rsidRPr="00DB3E2B">
        <w:rPr>
          <w:noProof/>
          <w:sz w:val="24"/>
          <w:szCs w:val="28"/>
          <w:lang w:val="en-US" w:eastAsia="en-CA"/>
        </w:rPr>
        <w:t xml:space="preserve">The consultation was launched with an On-line Survey in February/March of ABCtech's subscribers - Appendix </w:t>
      </w:r>
      <w:r>
        <w:rPr>
          <w:noProof/>
          <w:sz w:val="24"/>
          <w:szCs w:val="28"/>
          <w:lang w:val="en-US" w:eastAsia="en-CA"/>
        </w:rPr>
        <w:t>C</w:t>
      </w:r>
      <w:r w:rsidR="00DB3E2B" w:rsidRPr="00DB3E2B">
        <w:rPr>
          <w:noProof/>
          <w:sz w:val="24"/>
          <w:szCs w:val="28"/>
          <w:lang w:val="en-US" w:eastAsia="en-CA"/>
        </w:rPr>
        <w:t xml:space="preserve">. The Survey results were incorporated </w:t>
      </w:r>
      <w:r w:rsidR="00A162DE">
        <w:rPr>
          <w:noProof/>
          <w:sz w:val="24"/>
          <w:szCs w:val="28"/>
          <w:lang w:val="en-US" w:eastAsia="en-CA"/>
        </w:rPr>
        <w:t xml:space="preserve">into a workbook - Appendix </w:t>
      </w:r>
      <w:r>
        <w:rPr>
          <w:noProof/>
          <w:sz w:val="24"/>
          <w:szCs w:val="28"/>
          <w:lang w:val="en-US" w:eastAsia="en-CA"/>
        </w:rPr>
        <w:t>D</w:t>
      </w:r>
      <w:r w:rsidR="00A162DE">
        <w:rPr>
          <w:noProof/>
          <w:sz w:val="24"/>
          <w:szCs w:val="28"/>
          <w:lang w:val="en-US" w:eastAsia="en-CA"/>
        </w:rPr>
        <w:t>. for guiding</w:t>
      </w:r>
      <w:r w:rsidR="00DB3E2B" w:rsidRPr="00DB3E2B">
        <w:rPr>
          <w:noProof/>
          <w:sz w:val="24"/>
          <w:szCs w:val="28"/>
          <w:lang w:val="en-US" w:eastAsia="en-CA"/>
        </w:rPr>
        <w:t xml:space="preserve"> the conduct of workshops across the province. </w:t>
      </w:r>
    </w:p>
    <w:p w14:paraId="534A489D" w14:textId="77777777" w:rsidR="002B2DB9" w:rsidRDefault="00A162DE" w:rsidP="00DB3E2B">
      <w:pPr>
        <w:pStyle w:val="ListParagraph"/>
        <w:numPr>
          <w:ilvl w:val="0"/>
          <w:numId w:val="26"/>
        </w:numPr>
        <w:rPr>
          <w:noProof/>
          <w:sz w:val="24"/>
          <w:szCs w:val="28"/>
          <w:lang w:val="en-US" w:eastAsia="en-CA"/>
        </w:rPr>
      </w:pPr>
      <w:r w:rsidRPr="00BE27F1">
        <w:rPr>
          <w:b/>
          <w:noProof/>
          <w:sz w:val="24"/>
          <w:szCs w:val="28"/>
          <w:lang w:val="en-US" w:eastAsia="en-CA"/>
        </w:rPr>
        <w:t xml:space="preserve">Follow-on </w:t>
      </w:r>
      <w:r w:rsidR="00971F7E" w:rsidRPr="00BE27F1">
        <w:rPr>
          <w:b/>
          <w:noProof/>
          <w:sz w:val="24"/>
          <w:szCs w:val="28"/>
          <w:lang w:val="en-US" w:eastAsia="en-CA"/>
        </w:rPr>
        <w:t>Site Consultation Workshops</w:t>
      </w:r>
      <w:r w:rsidR="003B3F4B">
        <w:rPr>
          <w:b/>
          <w:noProof/>
          <w:sz w:val="24"/>
          <w:szCs w:val="28"/>
          <w:lang w:val="en-US" w:eastAsia="en-CA"/>
        </w:rPr>
        <w:t xml:space="preserve"> and Schedule</w:t>
      </w:r>
      <w:r w:rsidR="00DB3E2B" w:rsidRPr="00BE27F1">
        <w:rPr>
          <w:b/>
          <w:noProof/>
          <w:sz w:val="24"/>
          <w:szCs w:val="28"/>
          <w:lang w:val="en-US" w:eastAsia="en-CA"/>
        </w:rPr>
        <w:t>.</w:t>
      </w:r>
      <w:r w:rsidR="00DB3E2B">
        <w:rPr>
          <w:noProof/>
          <w:sz w:val="24"/>
          <w:szCs w:val="28"/>
          <w:lang w:val="en-US" w:eastAsia="en-CA"/>
        </w:rPr>
        <w:t xml:space="preserve"> </w:t>
      </w:r>
      <w:r w:rsidR="00DB3E2B" w:rsidRPr="00DB3E2B">
        <w:rPr>
          <w:noProof/>
          <w:sz w:val="24"/>
          <w:szCs w:val="28"/>
          <w:lang w:val="en-US" w:eastAsia="en-CA"/>
        </w:rPr>
        <w:t>In April</w:t>
      </w:r>
      <w:r>
        <w:rPr>
          <w:noProof/>
          <w:sz w:val="24"/>
          <w:szCs w:val="28"/>
          <w:lang w:val="en-US" w:eastAsia="en-CA"/>
        </w:rPr>
        <w:t>/May</w:t>
      </w:r>
      <w:r w:rsidR="00DB3E2B" w:rsidRPr="00DB3E2B">
        <w:rPr>
          <w:noProof/>
          <w:sz w:val="24"/>
          <w:szCs w:val="28"/>
          <w:lang w:val="en-US" w:eastAsia="en-CA"/>
        </w:rPr>
        <w:t xml:space="preserve"> </w:t>
      </w:r>
      <w:r>
        <w:rPr>
          <w:noProof/>
          <w:sz w:val="24"/>
          <w:szCs w:val="28"/>
          <w:lang w:val="en-US" w:eastAsia="en-CA"/>
        </w:rPr>
        <w:t>and September/</w:t>
      </w:r>
      <w:r w:rsidR="00DB3E2B" w:rsidRPr="00DB3E2B">
        <w:rPr>
          <w:noProof/>
          <w:sz w:val="24"/>
          <w:szCs w:val="28"/>
          <w:lang w:val="en-US" w:eastAsia="en-CA"/>
        </w:rPr>
        <w:t xml:space="preserve"> early October 2014, ABCtech </w:t>
      </w:r>
      <w:r>
        <w:rPr>
          <w:noProof/>
          <w:sz w:val="24"/>
          <w:szCs w:val="28"/>
          <w:lang w:val="en-US" w:eastAsia="en-CA"/>
        </w:rPr>
        <w:t>workshops across the province</w:t>
      </w:r>
      <w:r w:rsidR="00DB3E2B" w:rsidRPr="00DB3E2B">
        <w:rPr>
          <w:noProof/>
          <w:sz w:val="24"/>
          <w:szCs w:val="28"/>
          <w:lang w:val="en-US" w:eastAsia="en-CA"/>
        </w:rPr>
        <w:t>, engaging entrepreneurs, SMEs and others with an interest in their plight in a conversation about starting-up, surviving and succeeding with a specific interest in: (1) why small technology businesses fail to grow, (2) wh</w:t>
      </w:r>
      <w:r>
        <w:rPr>
          <w:noProof/>
          <w:sz w:val="24"/>
          <w:szCs w:val="28"/>
          <w:lang w:val="en-US" w:eastAsia="en-CA"/>
        </w:rPr>
        <w:t>ether</w:t>
      </w:r>
      <w:r w:rsidR="00DB3E2B" w:rsidRPr="00DB3E2B">
        <w:rPr>
          <w:noProof/>
          <w:sz w:val="24"/>
          <w:szCs w:val="28"/>
          <w:lang w:val="en-US" w:eastAsia="en-CA"/>
        </w:rPr>
        <w:t xml:space="preserve"> the lack of growth is viewed as a problem, and if a problem, who might do what to resolve it and (3) the implications on small business growth of investors seeking early exits? </w:t>
      </w:r>
      <w:r w:rsidR="00DB3E2B">
        <w:rPr>
          <w:noProof/>
          <w:sz w:val="24"/>
          <w:szCs w:val="28"/>
          <w:lang w:val="en-US" w:eastAsia="en-CA"/>
        </w:rPr>
        <w:t>Local o</w:t>
      </w:r>
      <w:r w:rsidR="00E513BE">
        <w:rPr>
          <w:noProof/>
          <w:sz w:val="24"/>
          <w:szCs w:val="28"/>
          <w:lang w:val="en-US" w:eastAsia="en-CA"/>
        </w:rPr>
        <w:t>rganizations were distributed notice of the panAlberta site consultations by ABCtech.  Co-hosts responded and the following schedule guided the conduct of the On-site consultations.</w:t>
      </w:r>
    </w:p>
    <w:p w14:paraId="63D08B0C" w14:textId="77777777" w:rsidR="00E513BE" w:rsidRDefault="00E513BE" w:rsidP="00E513BE">
      <w:pPr>
        <w:rPr>
          <w:noProof/>
          <w:sz w:val="24"/>
          <w:szCs w:val="28"/>
          <w:lang w:val="en-US" w:eastAsia="en-CA"/>
        </w:rPr>
      </w:pPr>
    </w:p>
    <w:p w14:paraId="5273274C" w14:textId="77777777" w:rsidR="006928D9" w:rsidRDefault="006928D9" w:rsidP="00E513BE">
      <w:pPr>
        <w:rPr>
          <w:noProof/>
          <w:sz w:val="24"/>
          <w:szCs w:val="28"/>
          <w:lang w:val="en-US" w:eastAsia="en-CA"/>
        </w:rPr>
      </w:pPr>
    </w:p>
    <w:p w14:paraId="26B76394" w14:textId="77777777" w:rsidR="007B6A8B" w:rsidRPr="006928D9" w:rsidRDefault="007B6A8B" w:rsidP="007B6A8B">
      <w:pPr>
        <w:jc w:val="center"/>
        <w:rPr>
          <w:b/>
          <w:sz w:val="44"/>
          <w:szCs w:val="44"/>
        </w:rPr>
      </w:pPr>
      <w:r w:rsidRPr="006928D9">
        <w:rPr>
          <w:b/>
          <w:sz w:val="44"/>
          <w:szCs w:val="44"/>
        </w:rPr>
        <w:lastRenderedPageBreak/>
        <w:t>SCHEDULE - SME Site Consultations</w:t>
      </w:r>
    </w:p>
    <w:p w14:paraId="6473FDDA" w14:textId="77777777" w:rsidR="007B6A8B" w:rsidRDefault="007B6A8B" w:rsidP="007B6A8B">
      <w:pPr>
        <w:spacing w:after="120" w:line="240" w:lineRule="auto"/>
        <w:jc w:val="center"/>
        <w:rPr>
          <w:b/>
          <w:sz w:val="32"/>
          <w:szCs w:val="32"/>
        </w:rPr>
      </w:pPr>
      <w:r w:rsidRPr="00B85EBB">
        <w:rPr>
          <w:noProof/>
          <w:sz w:val="32"/>
          <w:szCs w:val="32"/>
          <w:lang w:eastAsia="en-CA"/>
        </w:rPr>
        <mc:AlternateContent>
          <mc:Choice Requires="wps">
            <w:drawing>
              <wp:anchor distT="0" distB="0" distL="114300" distR="114300" simplePos="0" relativeHeight="251660288" behindDoc="1" locked="0" layoutInCell="1" allowOverlap="1" wp14:anchorId="75FA83C2" wp14:editId="269DA5C9">
                <wp:simplePos x="0" y="0"/>
                <wp:positionH relativeFrom="column">
                  <wp:posOffset>152400</wp:posOffset>
                </wp:positionH>
                <wp:positionV relativeFrom="paragraph">
                  <wp:posOffset>419100</wp:posOffset>
                </wp:positionV>
                <wp:extent cx="6191250" cy="1476375"/>
                <wp:effectExtent l="0" t="0" r="19050" b="28575"/>
                <wp:wrapThrough wrapText="bothSides">
                  <wp:wrapPolygon edited="0">
                    <wp:start x="0" y="0"/>
                    <wp:lineTo x="0" y="21739"/>
                    <wp:lineTo x="21600" y="21739"/>
                    <wp:lineTo x="2160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76375"/>
                        </a:xfrm>
                        <a:prstGeom prst="rect">
                          <a:avLst/>
                        </a:prstGeom>
                        <a:solidFill>
                          <a:srgbClr val="FFFFFF"/>
                        </a:solidFill>
                        <a:ln w="9525">
                          <a:solidFill>
                            <a:schemeClr val="tx1"/>
                          </a:solidFill>
                          <a:miter lim="800000"/>
                          <a:headEnd/>
                          <a:tailEnd/>
                        </a:ln>
                      </wps:spPr>
                      <wps:txbx>
                        <w:txbxContent>
                          <w:p w14:paraId="2D971D4A" w14:textId="77777777" w:rsidR="00857D97" w:rsidRPr="00535427" w:rsidRDefault="00857D97" w:rsidP="007B6A8B">
                            <w:pPr>
                              <w:rPr>
                                <w:rFonts w:ascii="Tahoma" w:hAnsi="Tahoma" w:cs="Tahoma"/>
                                <w:noProof/>
                                <w:sz w:val="20"/>
                                <w:szCs w:val="20"/>
                                <w:lang w:eastAsia="en-CA"/>
                              </w:rPr>
                            </w:pPr>
                            <w:r w:rsidRPr="00535427">
                              <w:rPr>
                                <w:rFonts w:ascii="Tahoma" w:hAnsi="Tahoma" w:cs="Tahoma"/>
                                <w:sz w:val="20"/>
                                <w:szCs w:val="20"/>
                              </w:rPr>
                              <w:t xml:space="preserve">“What do small technology businesses need to grow?” This 1.5-hr. workshop will hi-lite the findings of the panAlberta survey </w:t>
                            </w:r>
                            <w:hyperlink r:id="rId8" w:history="1">
                              <w:r w:rsidRPr="00535427">
                                <w:rPr>
                                  <w:rStyle w:val="Hyperlink"/>
                                  <w:b/>
                                  <w:color w:val="FF0000"/>
                                  <w:sz w:val="20"/>
                                  <w:szCs w:val="20"/>
                                </w:rPr>
                                <w:t>RESULTS HERE</w:t>
                              </w:r>
                            </w:hyperlink>
                            <w:r w:rsidRPr="00535427">
                              <w:rPr>
                                <w:rFonts w:ascii="Tahoma" w:hAnsi="Tahoma" w:cs="Tahoma"/>
                                <w:sz w:val="20"/>
                                <w:szCs w:val="20"/>
                              </w:rPr>
                              <w:t xml:space="preserve"> digging deeper to learn what you think!  Site consultations are planned for Alberta communities - April through September, with a final industry report to be released in the fall.</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693"/>
                              <w:gridCol w:w="4111"/>
                            </w:tblGrid>
                            <w:tr w:rsidR="00857D97" w:rsidRPr="00F33892" w14:paraId="07B8801B" w14:textId="77777777" w:rsidTr="00971F7E">
                              <w:trPr>
                                <w:trHeight w:val="1127"/>
                              </w:trPr>
                              <w:tc>
                                <w:tcPr>
                                  <w:tcW w:w="3227" w:type="dxa"/>
                                </w:tcPr>
                                <w:p w14:paraId="194B7C0C" w14:textId="77777777" w:rsidR="00857D97" w:rsidRPr="00535427" w:rsidRDefault="00857D97" w:rsidP="00971F7E">
                                  <w:pPr>
                                    <w:jc w:val="center"/>
                                    <w:rPr>
                                      <w:rFonts w:ascii="Tahoma" w:hAnsi="Tahoma" w:cs="Tahoma"/>
                                      <w:b/>
                                    </w:rPr>
                                  </w:pPr>
                                  <w:r w:rsidRPr="00535427">
                                    <w:rPr>
                                      <w:rFonts w:ascii="Tahoma" w:hAnsi="Tahoma" w:cs="Tahoma"/>
                                      <w:b/>
                                    </w:rPr>
                                    <w:t xml:space="preserve">Register $25 at </w:t>
                                  </w:r>
                                </w:p>
                                <w:p w14:paraId="7FE29BDE" w14:textId="77777777" w:rsidR="00857D97" w:rsidRDefault="00857D97" w:rsidP="00971F7E">
                                  <w:pPr>
                                    <w:jc w:val="center"/>
                                    <w:rPr>
                                      <w:rFonts w:ascii="Tahoma" w:hAnsi="Tahoma" w:cs="Tahoma"/>
                                      <w:b/>
                                      <w:sz w:val="20"/>
                                      <w:szCs w:val="20"/>
                                    </w:rPr>
                                  </w:pPr>
                                </w:p>
                                <w:p w14:paraId="338286BD" w14:textId="77777777" w:rsidR="00857D97" w:rsidRPr="00535427" w:rsidRDefault="00857D97" w:rsidP="00971F7E">
                                  <w:pPr>
                                    <w:jc w:val="center"/>
                                  </w:pPr>
                                  <w:r w:rsidRPr="00535427">
                                    <w:rPr>
                                      <w:rFonts w:cs="Tahoma"/>
                                      <w:b/>
                                      <w:noProof/>
                                      <w:lang w:eastAsia="en-CA"/>
                                    </w:rPr>
                                    <w:t>www.abctech.ca/sme-site-consultation</w:t>
                                  </w:r>
                                </w:p>
                              </w:tc>
                              <w:tc>
                                <w:tcPr>
                                  <w:tcW w:w="2693" w:type="dxa"/>
                                </w:tcPr>
                                <w:p w14:paraId="3177DA80" w14:textId="77777777" w:rsidR="00857D97" w:rsidRPr="00F33892" w:rsidRDefault="00857D97" w:rsidP="00971F7E">
                                  <w:pPr>
                                    <w:jc w:val="center"/>
                                    <w:rPr>
                                      <w:rFonts w:ascii="Tahoma" w:hAnsi="Tahoma" w:cs="Tahoma"/>
                                      <w:b/>
                                      <w:sz w:val="20"/>
                                      <w:szCs w:val="20"/>
                                    </w:rPr>
                                  </w:pPr>
                                  <w:r>
                                    <w:rPr>
                                      <w:rFonts w:ascii="Tahoma" w:hAnsi="Tahoma" w:cs="Tahoma"/>
                                      <w:b/>
                                      <w:noProof/>
                                      <w:sz w:val="20"/>
                                      <w:szCs w:val="20"/>
                                      <w:lang w:eastAsia="en-CA"/>
                                    </w:rPr>
                                    <w:drawing>
                                      <wp:inline distT="0" distB="0" distL="0" distR="0" wp14:anchorId="64A4DFBD" wp14:editId="2428471B">
                                        <wp:extent cx="1343025" cy="526474"/>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4110" cy="526899"/>
                                                </a:xfrm>
                                                <a:prstGeom prst="rect">
                                                  <a:avLst/>
                                                </a:prstGeom>
                                              </pic:spPr>
                                            </pic:pic>
                                          </a:graphicData>
                                        </a:graphic>
                                      </wp:inline>
                                    </w:drawing>
                                  </w:r>
                                </w:p>
                              </w:tc>
                              <w:tc>
                                <w:tcPr>
                                  <w:tcW w:w="4111" w:type="dxa"/>
                                </w:tcPr>
                                <w:p w14:paraId="5E06322C" w14:textId="77777777" w:rsidR="00857D97" w:rsidRDefault="00857D97" w:rsidP="00971F7E">
                                  <w:pPr>
                                    <w:jc w:val="right"/>
                                    <w:rPr>
                                      <w:rFonts w:ascii="Tahoma" w:hAnsi="Tahoma" w:cs="Tahoma"/>
                                      <w:b/>
                                      <w:sz w:val="20"/>
                                      <w:szCs w:val="20"/>
                                    </w:rPr>
                                  </w:pPr>
                                </w:p>
                                <w:p w14:paraId="2EBF9B60" w14:textId="77777777" w:rsidR="00857D97" w:rsidRPr="00F33892" w:rsidRDefault="00857D97" w:rsidP="00535427">
                                  <w:pPr>
                                    <w:jc w:val="center"/>
                                    <w:rPr>
                                      <w:rFonts w:ascii="Tahoma" w:hAnsi="Tahoma" w:cs="Tahoma"/>
                                      <w:b/>
                                      <w:sz w:val="20"/>
                                      <w:szCs w:val="20"/>
                                    </w:rPr>
                                  </w:pPr>
                                  <w:r>
                                    <w:rPr>
                                      <w:rFonts w:ascii="Tahoma" w:hAnsi="Tahoma" w:cs="Tahoma"/>
                                      <w:b/>
                                      <w:noProof/>
                                      <w:sz w:val="20"/>
                                      <w:szCs w:val="20"/>
                                      <w:lang w:eastAsia="en-CA"/>
                                    </w:rPr>
                                    <w:drawing>
                                      <wp:inline distT="0" distB="0" distL="0" distR="0" wp14:anchorId="383C8A6F" wp14:editId="0597A3F0">
                                        <wp:extent cx="1666875" cy="30441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A Higher Level of Mangement Consulting.png"/>
                                                <pic:cNvPicPr/>
                                              </pic:nvPicPr>
                                              <pic:blipFill>
                                                <a:blip r:embed="rId9">
                                                  <a:extLst>
                                                    <a:ext uri="{28A0092B-C50C-407E-A947-70E740481C1C}">
                                                      <a14:useLocalDpi xmlns:a14="http://schemas.microsoft.com/office/drawing/2010/main" val="0"/>
                                                    </a:ext>
                                                  </a:extLst>
                                                </a:blip>
                                                <a:stretch>
                                                  <a:fillRect/>
                                                </a:stretch>
                                              </pic:blipFill>
                                              <pic:spPr>
                                                <a:xfrm>
                                                  <a:off x="0" y="0"/>
                                                  <a:ext cx="1692522" cy="309103"/>
                                                </a:xfrm>
                                                <a:prstGeom prst="rect">
                                                  <a:avLst/>
                                                </a:prstGeom>
                                              </pic:spPr>
                                            </pic:pic>
                                          </a:graphicData>
                                        </a:graphic>
                                      </wp:inline>
                                    </w:drawing>
                                  </w:r>
                                </w:p>
                              </w:tc>
                            </w:tr>
                            <w:tr w:rsidR="00857D97" w:rsidRPr="00F33892" w14:paraId="253299E8" w14:textId="77777777" w:rsidTr="00971F7E">
                              <w:trPr>
                                <w:trHeight w:val="1127"/>
                              </w:trPr>
                              <w:tc>
                                <w:tcPr>
                                  <w:tcW w:w="3227" w:type="dxa"/>
                                </w:tcPr>
                                <w:p w14:paraId="4C173133" w14:textId="77777777" w:rsidR="00857D97" w:rsidRPr="00701460" w:rsidRDefault="00857D97" w:rsidP="00971F7E">
                                  <w:pPr>
                                    <w:jc w:val="center"/>
                                    <w:rPr>
                                      <w:rFonts w:ascii="Tahoma" w:hAnsi="Tahoma" w:cs="Tahoma"/>
                                      <w:b/>
                                      <w:sz w:val="24"/>
                                      <w:szCs w:val="24"/>
                                    </w:rPr>
                                  </w:pPr>
                                </w:p>
                              </w:tc>
                              <w:tc>
                                <w:tcPr>
                                  <w:tcW w:w="2693" w:type="dxa"/>
                                </w:tcPr>
                                <w:p w14:paraId="30C73D82" w14:textId="77777777" w:rsidR="00857D97" w:rsidRPr="00F33892" w:rsidRDefault="00857D97" w:rsidP="00971F7E">
                                  <w:pPr>
                                    <w:rPr>
                                      <w:rFonts w:ascii="Tahoma" w:hAnsi="Tahoma" w:cs="Tahoma"/>
                                      <w:b/>
                                      <w:noProof/>
                                      <w:sz w:val="20"/>
                                      <w:szCs w:val="20"/>
                                      <w:lang w:eastAsia="en-CA"/>
                                    </w:rPr>
                                  </w:pPr>
                                </w:p>
                              </w:tc>
                              <w:tc>
                                <w:tcPr>
                                  <w:tcW w:w="4111" w:type="dxa"/>
                                </w:tcPr>
                                <w:p w14:paraId="668F5EBE" w14:textId="77777777" w:rsidR="00857D97" w:rsidRDefault="00857D97" w:rsidP="00971F7E">
                                  <w:pPr>
                                    <w:rPr>
                                      <w:rFonts w:ascii="Tahoma" w:hAnsi="Tahoma" w:cs="Tahoma"/>
                                      <w:b/>
                                      <w:sz w:val="20"/>
                                      <w:szCs w:val="20"/>
                                    </w:rPr>
                                  </w:pPr>
                                </w:p>
                              </w:tc>
                            </w:tr>
                          </w:tbl>
                          <w:p w14:paraId="21472EED" w14:textId="77777777" w:rsidR="00857D97" w:rsidRDefault="00857D97" w:rsidP="007B6A8B">
                            <w:r w:rsidRPr="00B85EBB">
                              <w:t xml:space="preserve">     </w:t>
                            </w:r>
                            <w:r w:rsidRPr="00B85EBB">
                              <w:rPr>
                                <w:noProof/>
                                <w:lang w:eastAsia="en-CA"/>
                              </w:rPr>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A83C2" id="_x0000_s1027" type="#_x0000_t202" style="position:absolute;left:0;text-align:left;margin-left:12pt;margin-top:33pt;width:487.5pt;height:1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" strokecolor="black [3213]">
                <v:textbox>
                  <w:txbxContent>
                    <w:p w14:paraId="2D971D4A" w14:textId="77777777" w:rsidR="00857D97" w:rsidRPr="00535427" w:rsidRDefault="00857D97" w:rsidP="007B6A8B">
                      <w:pPr>
                        <w:rPr>
                          <w:rFonts w:ascii="Tahoma" w:hAnsi="Tahoma" w:cs="Tahoma"/>
                          <w:noProof/>
                          <w:sz w:val="20"/>
                          <w:szCs w:val="20"/>
                          <w:lang w:eastAsia="en-CA"/>
                        </w:rPr>
                      </w:pPr>
                      <w:r w:rsidRPr="00535427">
                        <w:rPr>
                          <w:rFonts w:ascii="Tahoma" w:hAnsi="Tahoma" w:cs="Tahoma"/>
                          <w:sz w:val="20"/>
                          <w:szCs w:val="20"/>
                        </w:rPr>
                        <w:t xml:space="preserve">“What do small technology businesses need to grow?” This 1.5-hr. workshop will hi-lite the findings of the panAlberta survey </w:t>
                      </w:r>
                      <w:hyperlink r:id="rId10" w:history="1">
                        <w:r w:rsidRPr="00535427">
                          <w:rPr>
                            <w:rStyle w:val="Hyperlink"/>
                            <w:b/>
                            <w:color w:val="FF0000"/>
                            <w:sz w:val="20"/>
                            <w:szCs w:val="20"/>
                          </w:rPr>
                          <w:t>RESULTS HERE</w:t>
                        </w:r>
                      </w:hyperlink>
                      <w:r w:rsidRPr="00535427">
                        <w:rPr>
                          <w:rFonts w:ascii="Tahoma" w:hAnsi="Tahoma" w:cs="Tahoma"/>
                          <w:sz w:val="20"/>
                          <w:szCs w:val="20"/>
                        </w:rPr>
                        <w:t xml:space="preserve"> digging deeper to learn what you think!  Site consultations are planned for Alberta communities - April through September, with a final industry report to be released in the fall.</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693"/>
                        <w:gridCol w:w="4111"/>
                      </w:tblGrid>
                      <w:tr w:rsidR="00857D97" w:rsidRPr="00F33892" w14:paraId="07B8801B" w14:textId="77777777" w:rsidTr="00971F7E">
                        <w:trPr>
                          <w:trHeight w:val="1127"/>
                        </w:trPr>
                        <w:tc>
                          <w:tcPr>
                            <w:tcW w:w="3227" w:type="dxa"/>
                          </w:tcPr>
                          <w:p w14:paraId="194B7C0C" w14:textId="77777777" w:rsidR="00857D97" w:rsidRPr="00535427" w:rsidRDefault="00857D97" w:rsidP="00971F7E">
                            <w:pPr>
                              <w:jc w:val="center"/>
                              <w:rPr>
                                <w:rFonts w:ascii="Tahoma" w:hAnsi="Tahoma" w:cs="Tahoma"/>
                                <w:b/>
                              </w:rPr>
                            </w:pPr>
                            <w:r w:rsidRPr="00535427">
                              <w:rPr>
                                <w:rFonts w:ascii="Tahoma" w:hAnsi="Tahoma" w:cs="Tahoma"/>
                                <w:b/>
                              </w:rPr>
                              <w:t xml:space="preserve">Register $25 at </w:t>
                            </w:r>
                          </w:p>
                          <w:p w14:paraId="7FE29BDE" w14:textId="77777777" w:rsidR="00857D97" w:rsidRDefault="00857D97" w:rsidP="00971F7E">
                            <w:pPr>
                              <w:jc w:val="center"/>
                              <w:rPr>
                                <w:rFonts w:ascii="Tahoma" w:hAnsi="Tahoma" w:cs="Tahoma"/>
                                <w:b/>
                                <w:sz w:val="20"/>
                                <w:szCs w:val="20"/>
                              </w:rPr>
                            </w:pPr>
                          </w:p>
                          <w:p w14:paraId="338286BD" w14:textId="77777777" w:rsidR="00857D97" w:rsidRPr="00535427" w:rsidRDefault="00857D97" w:rsidP="00971F7E">
                            <w:pPr>
                              <w:jc w:val="center"/>
                            </w:pPr>
                            <w:r w:rsidRPr="00535427">
                              <w:rPr>
                                <w:rFonts w:cs="Tahoma"/>
                                <w:b/>
                                <w:noProof/>
                                <w:lang w:eastAsia="en-CA"/>
                              </w:rPr>
                              <w:t>www.abctech.ca/sme-site-consultation</w:t>
                            </w:r>
                          </w:p>
                        </w:tc>
                        <w:tc>
                          <w:tcPr>
                            <w:tcW w:w="2693" w:type="dxa"/>
                          </w:tcPr>
                          <w:p w14:paraId="3177DA80" w14:textId="77777777" w:rsidR="00857D97" w:rsidRPr="00F33892" w:rsidRDefault="00857D97" w:rsidP="00971F7E">
                            <w:pPr>
                              <w:jc w:val="center"/>
                              <w:rPr>
                                <w:rFonts w:ascii="Tahoma" w:hAnsi="Tahoma" w:cs="Tahoma"/>
                                <w:b/>
                                <w:sz w:val="20"/>
                                <w:szCs w:val="20"/>
                              </w:rPr>
                            </w:pPr>
                            <w:r>
                              <w:rPr>
                                <w:rFonts w:ascii="Tahoma" w:hAnsi="Tahoma" w:cs="Tahoma"/>
                                <w:b/>
                                <w:noProof/>
                                <w:sz w:val="20"/>
                                <w:szCs w:val="20"/>
                                <w:lang w:eastAsia="en-CA"/>
                              </w:rPr>
                              <w:drawing>
                                <wp:inline distT="0" distB="0" distL="0" distR="0" wp14:anchorId="64A4DFBD" wp14:editId="2428471B">
                                  <wp:extent cx="1343025" cy="526474"/>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4110" cy="526899"/>
                                          </a:xfrm>
                                          <a:prstGeom prst="rect">
                                            <a:avLst/>
                                          </a:prstGeom>
                                        </pic:spPr>
                                      </pic:pic>
                                    </a:graphicData>
                                  </a:graphic>
                                </wp:inline>
                              </w:drawing>
                            </w:r>
                          </w:p>
                        </w:tc>
                        <w:tc>
                          <w:tcPr>
                            <w:tcW w:w="4111" w:type="dxa"/>
                          </w:tcPr>
                          <w:p w14:paraId="5E06322C" w14:textId="77777777" w:rsidR="00857D97" w:rsidRDefault="00857D97" w:rsidP="00971F7E">
                            <w:pPr>
                              <w:jc w:val="right"/>
                              <w:rPr>
                                <w:rFonts w:ascii="Tahoma" w:hAnsi="Tahoma" w:cs="Tahoma"/>
                                <w:b/>
                                <w:sz w:val="20"/>
                                <w:szCs w:val="20"/>
                              </w:rPr>
                            </w:pPr>
                          </w:p>
                          <w:p w14:paraId="2EBF9B60" w14:textId="77777777" w:rsidR="00857D97" w:rsidRPr="00F33892" w:rsidRDefault="00857D97" w:rsidP="00535427">
                            <w:pPr>
                              <w:jc w:val="center"/>
                              <w:rPr>
                                <w:rFonts w:ascii="Tahoma" w:hAnsi="Tahoma" w:cs="Tahoma"/>
                                <w:b/>
                                <w:sz w:val="20"/>
                                <w:szCs w:val="20"/>
                              </w:rPr>
                            </w:pPr>
                            <w:r>
                              <w:rPr>
                                <w:rFonts w:ascii="Tahoma" w:hAnsi="Tahoma" w:cs="Tahoma"/>
                                <w:b/>
                                <w:noProof/>
                                <w:sz w:val="20"/>
                                <w:szCs w:val="20"/>
                                <w:lang w:eastAsia="en-CA"/>
                              </w:rPr>
                              <w:drawing>
                                <wp:inline distT="0" distB="0" distL="0" distR="0" wp14:anchorId="383C8A6F" wp14:editId="0597A3F0">
                                  <wp:extent cx="1666875" cy="304419"/>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A Higher Level of Mangement Consulting.png"/>
                                          <pic:cNvPicPr/>
                                        </pic:nvPicPr>
                                        <pic:blipFill>
                                          <a:blip r:embed="rId9">
                                            <a:extLst>
                                              <a:ext uri="{28A0092B-C50C-407E-A947-70E740481C1C}">
                                                <a14:useLocalDpi xmlns:a14="http://schemas.microsoft.com/office/drawing/2010/main" val="0"/>
                                              </a:ext>
                                            </a:extLst>
                                          </a:blip>
                                          <a:stretch>
                                            <a:fillRect/>
                                          </a:stretch>
                                        </pic:blipFill>
                                        <pic:spPr>
                                          <a:xfrm>
                                            <a:off x="0" y="0"/>
                                            <a:ext cx="1692522" cy="309103"/>
                                          </a:xfrm>
                                          <a:prstGeom prst="rect">
                                            <a:avLst/>
                                          </a:prstGeom>
                                        </pic:spPr>
                                      </pic:pic>
                                    </a:graphicData>
                                  </a:graphic>
                                </wp:inline>
                              </w:drawing>
                            </w:r>
                          </w:p>
                        </w:tc>
                      </w:tr>
                      <w:tr w:rsidR="00857D97" w:rsidRPr="00F33892" w14:paraId="253299E8" w14:textId="77777777" w:rsidTr="00971F7E">
                        <w:trPr>
                          <w:trHeight w:val="1127"/>
                        </w:trPr>
                        <w:tc>
                          <w:tcPr>
                            <w:tcW w:w="3227" w:type="dxa"/>
                          </w:tcPr>
                          <w:p w14:paraId="4C173133" w14:textId="77777777" w:rsidR="00857D97" w:rsidRPr="00701460" w:rsidRDefault="00857D97" w:rsidP="00971F7E">
                            <w:pPr>
                              <w:jc w:val="center"/>
                              <w:rPr>
                                <w:rFonts w:ascii="Tahoma" w:hAnsi="Tahoma" w:cs="Tahoma"/>
                                <w:b/>
                                <w:sz w:val="24"/>
                                <w:szCs w:val="24"/>
                              </w:rPr>
                            </w:pPr>
                          </w:p>
                        </w:tc>
                        <w:tc>
                          <w:tcPr>
                            <w:tcW w:w="2693" w:type="dxa"/>
                          </w:tcPr>
                          <w:p w14:paraId="30C73D82" w14:textId="77777777" w:rsidR="00857D97" w:rsidRPr="00F33892" w:rsidRDefault="00857D97" w:rsidP="00971F7E">
                            <w:pPr>
                              <w:rPr>
                                <w:rFonts w:ascii="Tahoma" w:hAnsi="Tahoma" w:cs="Tahoma"/>
                                <w:b/>
                                <w:noProof/>
                                <w:sz w:val="20"/>
                                <w:szCs w:val="20"/>
                                <w:lang w:eastAsia="en-CA"/>
                              </w:rPr>
                            </w:pPr>
                          </w:p>
                        </w:tc>
                        <w:tc>
                          <w:tcPr>
                            <w:tcW w:w="4111" w:type="dxa"/>
                          </w:tcPr>
                          <w:p w14:paraId="668F5EBE" w14:textId="77777777" w:rsidR="00857D97" w:rsidRDefault="00857D97" w:rsidP="00971F7E">
                            <w:pPr>
                              <w:rPr>
                                <w:rFonts w:ascii="Tahoma" w:hAnsi="Tahoma" w:cs="Tahoma"/>
                                <w:b/>
                                <w:sz w:val="20"/>
                                <w:szCs w:val="20"/>
                              </w:rPr>
                            </w:pPr>
                          </w:p>
                        </w:tc>
                      </w:tr>
                    </w:tbl>
                    <w:p w14:paraId="21472EED" w14:textId="77777777" w:rsidR="00857D97" w:rsidRDefault="00857D97" w:rsidP="007B6A8B">
                      <w:r w:rsidRPr="00B85EBB">
                        <w:t xml:space="preserve">     </w:t>
                      </w:r>
                      <w:r w:rsidRPr="00B85EBB">
                        <w:rPr>
                          <w:noProof/>
                          <w:lang w:eastAsia="en-CA"/>
                        </w:rPr>
                        <w:t xml:space="preserve">  </w:t>
                      </w:r>
                      <w:r>
                        <w:t xml:space="preserve">              </w:t>
                      </w:r>
                    </w:p>
                  </w:txbxContent>
                </v:textbox>
                <w10:wrap type="through"/>
              </v:shape>
            </w:pict>
          </mc:Fallback>
        </mc:AlternateContent>
      </w:r>
      <w:r>
        <w:rPr>
          <w:b/>
          <w:sz w:val="32"/>
          <w:szCs w:val="32"/>
        </w:rPr>
        <w:t>H</w:t>
      </w:r>
      <w:r w:rsidRPr="00B85EBB">
        <w:rPr>
          <w:b/>
          <w:sz w:val="32"/>
          <w:szCs w:val="32"/>
        </w:rPr>
        <w:t>elping small technology businesses grow</w:t>
      </w:r>
    </w:p>
    <w:p w14:paraId="50DE9346" w14:textId="77777777" w:rsidR="00535427" w:rsidRDefault="00535427" w:rsidP="007B6A8B">
      <w:pPr>
        <w:spacing w:after="120" w:line="240" w:lineRule="auto"/>
        <w:jc w:val="center"/>
        <w:rPr>
          <w:b/>
          <w:sz w:val="32"/>
          <w:szCs w:val="32"/>
        </w:rPr>
      </w:pPr>
    </w:p>
    <w:tbl>
      <w:tblPr>
        <w:tblStyle w:val="TableGrid"/>
        <w:tblpPr w:leftFromText="180" w:rightFromText="180" w:vertAnchor="text" w:horzAnchor="page" w:tblpX="1903" w:tblpY="329"/>
        <w:tblW w:w="9464" w:type="dxa"/>
        <w:tblLayout w:type="fixed"/>
        <w:tblLook w:val="04A0" w:firstRow="1" w:lastRow="0" w:firstColumn="1" w:lastColumn="0" w:noHBand="0" w:noVBand="1"/>
      </w:tblPr>
      <w:tblGrid>
        <w:gridCol w:w="1384"/>
        <w:gridCol w:w="2693"/>
        <w:gridCol w:w="1134"/>
        <w:gridCol w:w="993"/>
        <w:gridCol w:w="850"/>
        <w:gridCol w:w="2410"/>
      </w:tblGrid>
      <w:tr w:rsidR="00535427" w14:paraId="1B40B19C" w14:textId="77777777" w:rsidTr="00535427">
        <w:trPr>
          <w:trHeight w:val="377"/>
        </w:trPr>
        <w:tc>
          <w:tcPr>
            <w:tcW w:w="1384" w:type="dxa"/>
          </w:tcPr>
          <w:p w14:paraId="05C4C0AC" w14:textId="77777777" w:rsidR="00535427" w:rsidRPr="00A3710B" w:rsidRDefault="00535427" w:rsidP="00535427">
            <w:pPr>
              <w:rPr>
                <w:b/>
                <w:sz w:val="20"/>
                <w:szCs w:val="20"/>
              </w:rPr>
            </w:pPr>
            <w:r w:rsidRPr="00A3710B">
              <w:rPr>
                <w:b/>
                <w:sz w:val="20"/>
                <w:szCs w:val="20"/>
              </w:rPr>
              <w:t>LOCATION</w:t>
            </w:r>
          </w:p>
          <w:p w14:paraId="68202A99" w14:textId="77777777" w:rsidR="00535427" w:rsidRPr="00A3710B" w:rsidRDefault="00535427" w:rsidP="00535427">
            <w:pPr>
              <w:rPr>
                <w:b/>
                <w:sz w:val="20"/>
                <w:szCs w:val="20"/>
              </w:rPr>
            </w:pPr>
          </w:p>
        </w:tc>
        <w:tc>
          <w:tcPr>
            <w:tcW w:w="2693" w:type="dxa"/>
          </w:tcPr>
          <w:p w14:paraId="350F1E8D" w14:textId="77777777" w:rsidR="00535427" w:rsidRPr="00A3710B" w:rsidRDefault="00535427" w:rsidP="00535427">
            <w:pPr>
              <w:jc w:val="center"/>
              <w:rPr>
                <w:b/>
                <w:sz w:val="20"/>
                <w:szCs w:val="20"/>
              </w:rPr>
            </w:pPr>
            <w:r w:rsidRPr="00A3710B">
              <w:rPr>
                <w:b/>
                <w:sz w:val="20"/>
                <w:szCs w:val="20"/>
              </w:rPr>
              <w:t>Local co-Hosts</w:t>
            </w:r>
          </w:p>
        </w:tc>
        <w:tc>
          <w:tcPr>
            <w:tcW w:w="1134" w:type="dxa"/>
          </w:tcPr>
          <w:p w14:paraId="2013E170" w14:textId="77777777" w:rsidR="00535427" w:rsidRPr="00A3710B" w:rsidRDefault="00535427" w:rsidP="00535427">
            <w:pPr>
              <w:jc w:val="center"/>
              <w:rPr>
                <w:b/>
                <w:sz w:val="20"/>
                <w:szCs w:val="20"/>
              </w:rPr>
            </w:pPr>
            <w:r w:rsidRPr="00A3710B">
              <w:rPr>
                <w:b/>
                <w:sz w:val="20"/>
                <w:szCs w:val="20"/>
              </w:rPr>
              <w:t>Status</w:t>
            </w:r>
          </w:p>
        </w:tc>
        <w:tc>
          <w:tcPr>
            <w:tcW w:w="993" w:type="dxa"/>
          </w:tcPr>
          <w:p w14:paraId="35BC53D7" w14:textId="77777777" w:rsidR="00535427" w:rsidRPr="00A3710B" w:rsidRDefault="00535427" w:rsidP="00535427">
            <w:pPr>
              <w:jc w:val="center"/>
              <w:rPr>
                <w:b/>
                <w:sz w:val="20"/>
                <w:szCs w:val="20"/>
              </w:rPr>
            </w:pPr>
            <w:r w:rsidRPr="00A3710B">
              <w:rPr>
                <w:b/>
                <w:sz w:val="20"/>
                <w:szCs w:val="20"/>
              </w:rPr>
              <w:t>Date</w:t>
            </w:r>
          </w:p>
        </w:tc>
        <w:tc>
          <w:tcPr>
            <w:tcW w:w="850" w:type="dxa"/>
          </w:tcPr>
          <w:p w14:paraId="14E923E5" w14:textId="77777777" w:rsidR="00535427" w:rsidRPr="00A3710B" w:rsidRDefault="00535427" w:rsidP="00535427">
            <w:pPr>
              <w:jc w:val="center"/>
              <w:rPr>
                <w:b/>
                <w:sz w:val="20"/>
                <w:szCs w:val="20"/>
              </w:rPr>
            </w:pPr>
            <w:r w:rsidRPr="00A3710B">
              <w:rPr>
                <w:b/>
                <w:sz w:val="20"/>
                <w:szCs w:val="20"/>
              </w:rPr>
              <w:t>Time</w:t>
            </w:r>
          </w:p>
        </w:tc>
        <w:tc>
          <w:tcPr>
            <w:tcW w:w="2410" w:type="dxa"/>
          </w:tcPr>
          <w:p w14:paraId="4F12B1ED" w14:textId="77777777" w:rsidR="00535427" w:rsidRPr="00A3710B" w:rsidRDefault="00535427" w:rsidP="00535427">
            <w:pPr>
              <w:jc w:val="center"/>
              <w:rPr>
                <w:b/>
                <w:sz w:val="20"/>
                <w:szCs w:val="20"/>
              </w:rPr>
            </w:pPr>
            <w:r>
              <w:rPr>
                <w:b/>
                <w:sz w:val="20"/>
                <w:szCs w:val="20"/>
              </w:rPr>
              <w:t xml:space="preserve">Location </w:t>
            </w:r>
            <w:r w:rsidRPr="00A3710B">
              <w:rPr>
                <w:b/>
                <w:sz w:val="20"/>
                <w:szCs w:val="20"/>
              </w:rPr>
              <w:t>Address</w:t>
            </w:r>
          </w:p>
        </w:tc>
      </w:tr>
      <w:tr w:rsidR="00535427" w:rsidRPr="00981F63" w14:paraId="55EA622C" w14:textId="77777777" w:rsidTr="00535427">
        <w:tc>
          <w:tcPr>
            <w:tcW w:w="1384" w:type="dxa"/>
          </w:tcPr>
          <w:p w14:paraId="1BEA5F5A" w14:textId="77777777" w:rsidR="00535427" w:rsidRPr="00C23AC2" w:rsidRDefault="00535427" w:rsidP="00535427">
            <w:pPr>
              <w:jc w:val="center"/>
              <w:rPr>
                <w:b/>
              </w:rPr>
            </w:pPr>
            <w:r w:rsidRPr="00C23AC2">
              <w:rPr>
                <w:b/>
              </w:rPr>
              <w:t>Drayton Valley</w:t>
            </w:r>
          </w:p>
        </w:tc>
        <w:tc>
          <w:tcPr>
            <w:tcW w:w="2693" w:type="dxa"/>
          </w:tcPr>
          <w:p w14:paraId="0958C396" w14:textId="77777777" w:rsidR="00535427" w:rsidRPr="00981F63" w:rsidRDefault="00535427" w:rsidP="00535427">
            <w:pPr>
              <w:rPr>
                <w:sz w:val="20"/>
                <w:szCs w:val="20"/>
              </w:rPr>
            </w:pPr>
            <w:r>
              <w:rPr>
                <w:sz w:val="20"/>
                <w:szCs w:val="20"/>
              </w:rPr>
              <w:t>Town of Drayton Valley &amp; Sustainability Resources Ltd.</w:t>
            </w:r>
          </w:p>
        </w:tc>
        <w:tc>
          <w:tcPr>
            <w:tcW w:w="1134" w:type="dxa"/>
          </w:tcPr>
          <w:p w14:paraId="2D53F456" w14:textId="77777777" w:rsidR="008E5EA0" w:rsidRDefault="008E5EA0" w:rsidP="00535427">
            <w:pPr>
              <w:rPr>
                <w:sz w:val="20"/>
                <w:szCs w:val="20"/>
              </w:rPr>
            </w:pPr>
          </w:p>
          <w:p w14:paraId="08D14C7B" w14:textId="77777777" w:rsidR="00535427" w:rsidRPr="00981F63" w:rsidRDefault="00535427" w:rsidP="00535427">
            <w:pPr>
              <w:rPr>
                <w:b/>
                <w:sz w:val="20"/>
                <w:szCs w:val="20"/>
              </w:rPr>
            </w:pPr>
            <w:r>
              <w:rPr>
                <w:sz w:val="20"/>
                <w:szCs w:val="20"/>
              </w:rPr>
              <w:t>COMPLETE</w:t>
            </w:r>
          </w:p>
        </w:tc>
        <w:tc>
          <w:tcPr>
            <w:tcW w:w="993" w:type="dxa"/>
          </w:tcPr>
          <w:p w14:paraId="606FB7DD" w14:textId="77777777" w:rsidR="008E5EA0" w:rsidRDefault="008E5EA0" w:rsidP="00535427">
            <w:pPr>
              <w:rPr>
                <w:sz w:val="20"/>
                <w:szCs w:val="20"/>
              </w:rPr>
            </w:pPr>
          </w:p>
          <w:p w14:paraId="38ED876E" w14:textId="77777777" w:rsidR="00535427" w:rsidRPr="00A3710B" w:rsidRDefault="00535427" w:rsidP="00535427">
            <w:pPr>
              <w:rPr>
                <w:sz w:val="20"/>
                <w:szCs w:val="20"/>
              </w:rPr>
            </w:pPr>
            <w:r w:rsidRPr="00A3710B">
              <w:rPr>
                <w:sz w:val="20"/>
                <w:szCs w:val="20"/>
              </w:rPr>
              <w:t>Apr 25th</w:t>
            </w:r>
          </w:p>
        </w:tc>
        <w:tc>
          <w:tcPr>
            <w:tcW w:w="850" w:type="dxa"/>
          </w:tcPr>
          <w:p w14:paraId="0B716141" w14:textId="77777777" w:rsidR="00535427" w:rsidRPr="00A3710B" w:rsidRDefault="00535427" w:rsidP="00535427">
            <w:pPr>
              <w:rPr>
                <w:sz w:val="20"/>
                <w:szCs w:val="20"/>
              </w:rPr>
            </w:pPr>
            <w:r>
              <w:rPr>
                <w:sz w:val="20"/>
                <w:szCs w:val="20"/>
              </w:rPr>
              <w:t>4:30-6:00pm</w:t>
            </w:r>
          </w:p>
        </w:tc>
        <w:tc>
          <w:tcPr>
            <w:tcW w:w="2410" w:type="dxa"/>
          </w:tcPr>
          <w:p w14:paraId="17ACA95F" w14:textId="77777777" w:rsidR="00535427" w:rsidRPr="00701460" w:rsidRDefault="00535427" w:rsidP="00535427">
            <w:pPr>
              <w:rPr>
                <w:b/>
                <w:sz w:val="20"/>
                <w:szCs w:val="20"/>
              </w:rPr>
            </w:pPr>
            <w:r>
              <w:rPr>
                <w:rFonts w:cs="Tahoma"/>
                <w:sz w:val="20"/>
                <w:szCs w:val="20"/>
              </w:rPr>
              <w:t>Norquest College: Drayton Valley at 5056 – 50</w:t>
            </w:r>
            <w:r w:rsidRPr="009D5930">
              <w:rPr>
                <w:rFonts w:cs="Tahoma"/>
                <w:sz w:val="20"/>
                <w:szCs w:val="20"/>
                <w:vertAlign w:val="superscript"/>
              </w:rPr>
              <w:t>th</w:t>
            </w:r>
            <w:r>
              <w:rPr>
                <w:rFonts w:cs="Tahoma"/>
                <w:sz w:val="20"/>
                <w:szCs w:val="20"/>
              </w:rPr>
              <w:t xml:space="preserve"> Avenue</w:t>
            </w:r>
          </w:p>
        </w:tc>
      </w:tr>
      <w:tr w:rsidR="00535427" w:rsidRPr="00981F63" w14:paraId="2B54404A" w14:textId="77777777" w:rsidTr="00535427">
        <w:tc>
          <w:tcPr>
            <w:tcW w:w="1384" w:type="dxa"/>
          </w:tcPr>
          <w:p w14:paraId="1BC528D3" w14:textId="77777777" w:rsidR="00535427" w:rsidRPr="00C23AC2" w:rsidRDefault="00535427" w:rsidP="00535427">
            <w:pPr>
              <w:jc w:val="center"/>
              <w:rPr>
                <w:b/>
              </w:rPr>
            </w:pPr>
            <w:r w:rsidRPr="00C23AC2">
              <w:rPr>
                <w:b/>
              </w:rPr>
              <w:t>Edmonton</w:t>
            </w:r>
          </w:p>
        </w:tc>
        <w:tc>
          <w:tcPr>
            <w:tcW w:w="2693" w:type="dxa"/>
          </w:tcPr>
          <w:p w14:paraId="75BBDD46" w14:textId="77777777" w:rsidR="00535427" w:rsidRPr="00981F63" w:rsidRDefault="00535427" w:rsidP="00535427">
            <w:pPr>
              <w:rPr>
                <w:sz w:val="20"/>
                <w:szCs w:val="20"/>
              </w:rPr>
            </w:pPr>
            <w:r>
              <w:rPr>
                <w:sz w:val="20"/>
                <w:szCs w:val="20"/>
              </w:rPr>
              <w:t>U Alberta: Business Family Institute &amp; Agriculture &amp; Food Council of Alberta</w:t>
            </w:r>
          </w:p>
        </w:tc>
        <w:tc>
          <w:tcPr>
            <w:tcW w:w="1134" w:type="dxa"/>
          </w:tcPr>
          <w:p w14:paraId="4324B03B" w14:textId="77777777" w:rsidR="008E5EA0" w:rsidRDefault="008E5EA0" w:rsidP="00535427">
            <w:pPr>
              <w:rPr>
                <w:sz w:val="20"/>
                <w:szCs w:val="20"/>
              </w:rPr>
            </w:pPr>
          </w:p>
          <w:p w14:paraId="71898D30" w14:textId="77777777" w:rsidR="00535427" w:rsidRPr="00981F63" w:rsidRDefault="00535427" w:rsidP="00535427">
            <w:pPr>
              <w:rPr>
                <w:b/>
                <w:sz w:val="20"/>
                <w:szCs w:val="20"/>
              </w:rPr>
            </w:pPr>
            <w:r>
              <w:rPr>
                <w:sz w:val="20"/>
                <w:szCs w:val="20"/>
              </w:rPr>
              <w:t>COMPLETE</w:t>
            </w:r>
          </w:p>
        </w:tc>
        <w:tc>
          <w:tcPr>
            <w:tcW w:w="993" w:type="dxa"/>
          </w:tcPr>
          <w:p w14:paraId="44FA6EC3" w14:textId="77777777" w:rsidR="008E5EA0" w:rsidRDefault="008E5EA0" w:rsidP="00535427">
            <w:pPr>
              <w:rPr>
                <w:sz w:val="20"/>
                <w:szCs w:val="20"/>
              </w:rPr>
            </w:pPr>
          </w:p>
          <w:p w14:paraId="56780049" w14:textId="77777777" w:rsidR="00535427" w:rsidRPr="00A3710B" w:rsidRDefault="00535427" w:rsidP="00535427">
            <w:pPr>
              <w:rPr>
                <w:sz w:val="20"/>
                <w:szCs w:val="20"/>
              </w:rPr>
            </w:pPr>
            <w:r w:rsidRPr="00A3710B">
              <w:rPr>
                <w:sz w:val="20"/>
                <w:szCs w:val="20"/>
              </w:rPr>
              <w:t>May 6</w:t>
            </w:r>
            <w:r w:rsidRPr="00E513BE">
              <w:rPr>
                <w:sz w:val="20"/>
                <w:szCs w:val="20"/>
                <w:vertAlign w:val="superscript"/>
              </w:rPr>
              <w:t>th</w:t>
            </w:r>
          </w:p>
        </w:tc>
        <w:tc>
          <w:tcPr>
            <w:tcW w:w="850" w:type="dxa"/>
          </w:tcPr>
          <w:p w14:paraId="54AFDB5E" w14:textId="77777777" w:rsidR="00535427" w:rsidRPr="00701460" w:rsidRDefault="00535427" w:rsidP="00535427">
            <w:pPr>
              <w:rPr>
                <w:sz w:val="20"/>
                <w:szCs w:val="20"/>
              </w:rPr>
            </w:pPr>
            <w:r w:rsidRPr="00701460">
              <w:rPr>
                <w:sz w:val="20"/>
                <w:szCs w:val="20"/>
              </w:rPr>
              <w:t>7:30-9:00am</w:t>
            </w:r>
          </w:p>
        </w:tc>
        <w:tc>
          <w:tcPr>
            <w:tcW w:w="2410" w:type="dxa"/>
          </w:tcPr>
          <w:p w14:paraId="797F7FBC" w14:textId="77777777" w:rsidR="00535427" w:rsidRPr="00701460" w:rsidRDefault="00535427" w:rsidP="00535427">
            <w:pPr>
              <w:rPr>
                <w:sz w:val="20"/>
                <w:szCs w:val="20"/>
              </w:rPr>
            </w:pPr>
            <w:r w:rsidRPr="00701460">
              <w:rPr>
                <w:sz w:val="20"/>
                <w:szCs w:val="20"/>
              </w:rPr>
              <w:t xml:space="preserve">Enterprise Square, </w:t>
            </w:r>
            <w:r>
              <w:rPr>
                <w:sz w:val="20"/>
                <w:szCs w:val="20"/>
              </w:rPr>
              <w:t>Hudson’s Bay Building, Jasper Avenue</w:t>
            </w:r>
          </w:p>
        </w:tc>
      </w:tr>
      <w:tr w:rsidR="00535427" w:rsidRPr="00981F63" w14:paraId="4FB91BF1" w14:textId="77777777" w:rsidTr="00535427">
        <w:tc>
          <w:tcPr>
            <w:tcW w:w="1384" w:type="dxa"/>
          </w:tcPr>
          <w:p w14:paraId="5A332D6C" w14:textId="77777777" w:rsidR="00535427" w:rsidRPr="00C23AC2" w:rsidRDefault="00535427" w:rsidP="00535427">
            <w:pPr>
              <w:jc w:val="center"/>
              <w:rPr>
                <w:b/>
              </w:rPr>
            </w:pPr>
            <w:r w:rsidRPr="00C23AC2">
              <w:rPr>
                <w:b/>
              </w:rPr>
              <w:t>Medicine Hat</w:t>
            </w:r>
          </w:p>
        </w:tc>
        <w:tc>
          <w:tcPr>
            <w:tcW w:w="2693" w:type="dxa"/>
          </w:tcPr>
          <w:p w14:paraId="78628091" w14:textId="77777777" w:rsidR="00535427" w:rsidRPr="00981F63" w:rsidRDefault="00535427" w:rsidP="00535427">
            <w:pPr>
              <w:rPr>
                <w:sz w:val="20"/>
                <w:szCs w:val="20"/>
              </w:rPr>
            </w:pPr>
            <w:r>
              <w:rPr>
                <w:sz w:val="20"/>
                <w:szCs w:val="20"/>
              </w:rPr>
              <w:t>Medicine Hat College &amp; Southeast Alberta Regional Innovation Network</w:t>
            </w:r>
          </w:p>
        </w:tc>
        <w:tc>
          <w:tcPr>
            <w:tcW w:w="1134" w:type="dxa"/>
          </w:tcPr>
          <w:p w14:paraId="75EB2FF0" w14:textId="77777777" w:rsidR="008E5EA0" w:rsidRDefault="008E5EA0" w:rsidP="00535427">
            <w:pPr>
              <w:rPr>
                <w:sz w:val="20"/>
                <w:szCs w:val="20"/>
              </w:rPr>
            </w:pPr>
          </w:p>
          <w:p w14:paraId="5A9AEE5E" w14:textId="77777777" w:rsidR="00535427" w:rsidRPr="009D5930" w:rsidRDefault="00535427" w:rsidP="00535427">
            <w:pPr>
              <w:rPr>
                <w:sz w:val="20"/>
                <w:szCs w:val="20"/>
              </w:rPr>
            </w:pPr>
            <w:r>
              <w:rPr>
                <w:sz w:val="20"/>
                <w:szCs w:val="20"/>
              </w:rPr>
              <w:t>COMPLETE</w:t>
            </w:r>
          </w:p>
        </w:tc>
        <w:tc>
          <w:tcPr>
            <w:tcW w:w="993" w:type="dxa"/>
          </w:tcPr>
          <w:p w14:paraId="04B76072" w14:textId="77777777" w:rsidR="008E5EA0" w:rsidRDefault="008E5EA0" w:rsidP="00535427">
            <w:pPr>
              <w:rPr>
                <w:sz w:val="20"/>
                <w:szCs w:val="20"/>
              </w:rPr>
            </w:pPr>
          </w:p>
          <w:p w14:paraId="09FBB628" w14:textId="77777777" w:rsidR="00535427" w:rsidRPr="00981F63" w:rsidRDefault="00535427" w:rsidP="00535427">
            <w:pPr>
              <w:rPr>
                <w:b/>
                <w:sz w:val="20"/>
                <w:szCs w:val="20"/>
              </w:rPr>
            </w:pPr>
            <w:r>
              <w:rPr>
                <w:sz w:val="20"/>
                <w:szCs w:val="20"/>
              </w:rPr>
              <w:t>May 7</w:t>
            </w:r>
            <w:r w:rsidRPr="00E513BE">
              <w:rPr>
                <w:sz w:val="20"/>
                <w:szCs w:val="20"/>
                <w:vertAlign w:val="superscript"/>
              </w:rPr>
              <w:t>th</w:t>
            </w:r>
          </w:p>
        </w:tc>
        <w:tc>
          <w:tcPr>
            <w:tcW w:w="850" w:type="dxa"/>
          </w:tcPr>
          <w:p w14:paraId="1887CD9D" w14:textId="77777777" w:rsidR="00535427" w:rsidRPr="009D5930" w:rsidRDefault="00535427" w:rsidP="00535427">
            <w:pPr>
              <w:rPr>
                <w:sz w:val="20"/>
                <w:szCs w:val="20"/>
              </w:rPr>
            </w:pPr>
            <w:r>
              <w:rPr>
                <w:sz w:val="20"/>
                <w:szCs w:val="20"/>
              </w:rPr>
              <w:t>4:30-6:00pm</w:t>
            </w:r>
          </w:p>
        </w:tc>
        <w:tc>
          <w:tcPr>
            <w:tcW w:w="2410" w:type="dxa"/>
          </w:tcPr>
          <w:p w14:paraId="2CE7B28A" w14:textId="77777777" w:rsidR="00535427" w:rsidRPr="009D5930" w:rsidRDefault="00535427" w:rsidP="00535427">
            <w:pPr>
              <w:rPr>
                <w:sz w:val="20"/>
                <w:szCs w:val="20"/>
              </w:rPr>
            </w:pPr>
            <w:r w:rsidRPr="009D5930">
              <w:rPr>
                <w:sz w:val="20"/>
                <w:szCs w:val="20"/>
              </w:rPr>
              <w:t>The Courtyard Room, Medicine Hat College, 299 College Dr. SE</w:t>
            </w:r>
          </w:p>
        </w:tc>
      </w:tr>
      <w:tr w:rsidR="00535427" w:rsidRPr="00981F63" w14:paraId="74437F3A" w14:textId="77777777" w:rsidTr="00535427">
        <w:tc>
          <w:tcPr>
            <w:tcW w:w="1384" w:type="dxa"/>
          </w:tcPr>
          <w:p w14:paraId="0B71D527" w14:textId="77777777" w:rsidR="00535427" w:rsidRPr="00C23AC2" w:rsidRDefault="00535427" w:rsidP="00535427">
            <w:pPr>
              <w:jc w:val="center"/>
              <w:rPr>
                <w:b/>
              </w:rPr>
            </w:pPr>
            <w:r w:rsidRPr="00C23AC2">
              <w:rPr>
                <w:b/>
              </w:rPr>
              <w:t>Lethbridge</w:t>
            </w:r>
          </w:p>
        </w:tc>
        <w:tc>
          <w:tcPr>
            <w:tcW w:w="2693" w:type="dxa"/>
          </w:tcPr>
          <w:p w14:paraId="290B0286" w14:textId="77777777" w:rsidR="00535427" w:rsidRPr="00981F63" w:rsidRDefault="00535427" w:rsidP="00535427">
            <w:pPr>
              <w:rPr>
                <w:sz w:val="20"/>
                <w:szCs w:val="20"/>
              </w:rPr>
            </w:pPr>
            <w:r>
              <w:rPr>
                <w:sz w:val="20"/>
                <w:szCs w:val="20"/>
              </w:rPr>
              <w:t>University of Lethbridge &amp; Lethbridge Chamber of Commerce</w:t>
            </w:r>
          </w:p>
        </w:tc>
        <w:tc>
          <w:tcPr>
            <w:tcW w:w="1134" w:type="dxa"/>
          </w:tcPr>
          <w:p w14:paraId="266CA1DA" w14:textId="77777777" w:rsidR="008E5EA0" w:rsidRDefault="008E5EA0" w:rsidP="00535427">
            <w:pPr>
              <w:rPr>
                <w:sz w:val="20"/>
                <w:szCs w:val="20"/>
              </w:rPr>
            </w:pPr>
          </w:p>
          <w:p w14:paraId="3089F380" w14:textId="77777777" w:rsidR="00535427" w:rsidRPr="00981F63" w:rsidRDefault="00535427" w:rsidP="00535427">
            <w:pPr>
              <w:rPr>
                <w:b/>
                <w:sz w:val="20"/>
                <w:szCs w:val="20"/>
              </w:rPr>
            </w:pPr>
            <w:r>
              <w:rPr>
                <w:sz w:val="20"/>
                <w:szCs w:val="20"/>
              </w:rPr>
              <w:t>COMPLETE</w:t>
            </w:r>
          </w:p>
        </w:tc>
        <w:tc>
          <w:tcPr>
            <w:tcW w:w="993" w:type="dxa"/>
          </w:tcPr>
          <w:p w14:paraId="374F3E08" w14:textId="77777777" w:rsidR="008E5EA0" w:rsidRDefault="008E5EA0" w:rsidP="00535427">
            <w:pPr>
              <w:rPr>
                <w:sz w:val="20"/>
                <w:szCs w:val="20"/>
              </w:rPr>
            </w:pPr>
          </w:p>
          <w:p w14:paraId="760B8C26" w14:textId="77777777" w:rsidR="00535427" w:rsidRPr="009D5930" w:rsidRDefault="00535427" w:rsidP="00535427">
            <w:pPr>
              <w:rPr>
                <w:sz w:val="20"/>
                <w:szCs w:val="20"/>
              </w:rPr>
            </w:pPr>
            <w:r w:rsidRPr="009D5930">
              <w:rPr>
                <w:sz w:val="20"/>
                <w:szCs w:val="20"/>
              </w:rPr>
              <w:t>May 8</w:t>
            </w:r>
            <w:r w:rsidRPr="00E513BE">
              <w:rPr>
                <w:sz w:val="20"/>
                <w:szCs w:val="20"/>
                <w:vertAlign w:val="superscript"/>
              </w:rPr>
              <w:t>th</w:t>
            </w:r>
          </w:p>
        </w:tc>
        <w:tc>
          <w:tcPr>
            <w:tcW w:w="850" w:type="dxa"/>
          </w:tcPr>
          <w:p w14:paraId="340C8671" w14:textId="77777777" w:rsidR="00535427" w:rsidRPr="009D5930" w:rsidRDefault="00535427" w:rsidP="00535427">
            <w:pPr>
              <w:rPr>
                <w:sz w:val="20"/>
                <w:szCs w:val="20"/>
              </w:rPr>
            </w:pPr>
            <w:r w:rsidRPr="009D5930">
              <w:rPr>
                <w:sz w:val="20"/>
                <w:szCs w:val="20"/>
              </w:rPr>
              <w:t>8:00-9:30am</w:t>
            </w:r>
          </w:p>
        </w:tc>
        <w:tc>
          <w:tcPr>
            <w:tcW w:w="2410" w:type="dxa"/>
          </w:tcPr>
          <w:p w14:paraId="5F8E619C" w14:textId="77777777" w:rsidR="00535427" w:rsidRPr="009D5930" w:rsidRDefault="00535427" w:rsidP="00535427">
            <w:pPr>
              <w:rPr>
                <w:sz w:val="20"/>
                <w:szCs w:val="20"/>
              </w:rPr>
            </w:pPr>
            <w:r>
              <w:rPr>
                <w:sz w:val="20"/>
                <w:szCs w:val="20"/>
              </w:rPr>
              <w:t>Tecconnect building located at 3582 – 30</w:t>
            </w:r>
            <w:r w:rsidRPr="009D5930">
              <w:rPr>
                <w:sz w:val="20"/>
                <w:szCs w:val="20"/>
                <w:vertAlign w:val="superscript"/>
              </w:rPr>
              <w:t>th</w:t>
            </w:r>
            <w:r>
              <w:rPr>
                <w:sz w:val="20"/>
                <w:szCs w:val="20"/>
              </w:rPr>
              <w:t xml:space="preserve"> Street North</w:t>
            </w:r>
          </w:p>
        </w:tc>
      </w:tr>
      <w:tr w:rsidR="00535427" w:rsidRPr="00981F63" w14:paraId="2A65699C" w14:textId="77777777" w:rsidTr="00535427">
        <w:trPr>
          <w:trHeight w:val="93"/>
        </w:trPr>
        <w:tc>
          <w:tcPr>
            <w:tcW w:w="1384" w:type="dxa"/>
          </w:tcPr>
          <w:p w14:paraId="5C74C0F1" w14:textId="77777777" w:rsidR="00535427" w:rsidRPr="00C23AC2" w:rsidRDefault="00535427" w:rsidP="00535427">
            <w:pPr>
              <w:jc w:val="center"/>
              <w:rPr>
                <w:b/>
              </w:rPr>
            </w:pPr>
            <w:r>
              <w:rPr>
                <w:b/>
              </w:rPr>
              <w:t>Calgary</w:t>
            </w:r>
          </w:p>
        </w:tc>
        <w:tc>
          <w:tcPr>
            <w:tcW w:w="2693" w:type="dxa"/>
          </w:tcPr>
          <w:p w14:paraId="061AB48C" w14:textId="77777777" w:rsidR="00535427" w:rsidRDefault="00535427" w:rsidP="00535427">
            <w:pPr>
              <w:rPr>
                <w:sz w:val="20"/>
                <w:szCs w:val="20"/>
              </w:rPr>
            </w:pPr>
            <w:r>
              <w:rPr>
                <w:sz w:val="20"/>
                <w:szCs w:val="20"/>
              </w:rPr>
              <w:t>Innovate Calgary &amp; Calgary Economic Development</w:t>
            </w:r>
          </w:p>
        </w:tc>
        <w:tc>
          <w:tcPr>
            <w:tcW w:w="1134" w:type="dxa"/>
          </w:tcPr>
          <w:p w14:paraId="498D0DEA" w14:textId="77777777" w:rsidR="008E5EA0" w:rsidRDefault="008E5EA0" w:rsidP="00535427">
            <w:pPr>
              <w:rPr>
                <w:sz w:val="20"/>
                <w:szCs w:val="20"/>
              </w:rPr>
            </w:pPr>
          </w:p>
          <w:p w14:paraId="435BA68B" w14:textId="77777777" w:rsidR="00535427" w:rsidRDefault="00535427" w:rsidP="00535427">
            <w:pPr>
              <w:rPr>
                <w:sz w:val="20"/>
                <w:szCs w:val="20"/>
              </w:rPr>
            </w:pPr>
            <w:r>
              <w:rPr>
                <w:sz w:val="20"/>
                <w:szCs w:val="20"/>
              </w:rPr>
              <w:t>COMPLETE</w:t>
            </w:r>
          </w:p>
        </w:tc>
        <w:tc>
          <w:tcPr>
            <w:tcW w:w="993" w:type="dxa"/>
          </w:tcPr>
          <w:p w14:paraId="2E1108D9" w14:textId="77777777" w:rsidR="008E5EA0" w:rsidRDefault="008E5EA0" w:rsidP="00535427">
            <w:pPr>
              <w:rPr>
                <w:sz w:val="20"/>
                <w:szCs w:val="20"/>
              </w:rPr>
            </w:pPr>
          </w:p>
          <w:p w14:paraId="5E8D4B51" w14:textId="77777777" w:rsidR="00535427" w:rsidRPr="009D5930" w:rsidRDefault="00535427" w:rsidP="00535427">
            <w:pPr>
              <w:rPr>
                <w:sz w:val="20"/>
                <w:szCs w:val="20"/>
              </w:rPr>
            </w:pPr>
            <w:r>
              <w:rPr>
                <w:sz w:val="20"/>
                <w:szCs w:val="20"/>
              </w:rPr>
              <w:t>Sep 11th</w:t>
            </w:r>
          </w:p>
        </w:tc>
        <w:tc>
          <w:tcPr>
            <w:tcW w:w="850" w:type="dxa"/>
          </w:tcPr>
          <w:p w14:paraId="6D8F3E23" w14:textId="77777777" w:rsidR="00535427" w:rsidRPr="009D5930" w:rsidRDefault="00535427" w:rsidP="00535427">
            <w:pPr>
              <w:rPr>
                <w:sz w:val="20"/>
                <w:szCs w:val="20"/>
              </w:rPr>
            </w:pPr>
            <w:r>
              <w:rPr>
                <w:sz w:val="20"/>
                <w:szCs w:val="20"/>
              </w:rPr>
              <w:t>7:30-9:00am</w:t>
            </w:r>
          </w:p>
        </w:tc>
        <w:tc>
          <w:tcPr>
            <w:tcW w:w="2410" w:type="dxa"/>
          </w:tcPr>
          <w:p w14:paraId="2B4FAB25" w14:textId="77777777" w:rsidR="00535427" w:rsidRPr="00826440" w:rsidRDefault="00535427" w:rsidP="008E5EA0">
            <w:pPr>
              <w:rPr>
                <w:sz w:val="20"/>
                <w:szCs w:val="20"/>
              </w:rPr>
            </w:pPr>
            <w:r w:rsidRPr="00826440">
              <w:rPr>
                <w:sz w:val="20"/>
                <w:szCs w:val="20"/>
              </w:rPr>
              <w:t>Alastair Ross Technology Centre, 3553-31 St</w:t>
            </w:r>
            <w:r w:rsidR="008E5EA0">
              <w:rPr>
                <w:sz w:val="20"/>
                <w:szCs w:val="20"/>
              </w:rPr>
              <w:t>.</w:t>
            </w:r>
            <w:r w:rsidRPr="00826440">
              <w:rPr>
                <w:sz w:val="20"/>
                <w:szCs w:val="20"/>
              </w:rPr>
              <w:t xml:space="preserve"> NW</w:t>
            </w:r>
          </w:p>
        </w:tc>
      </w:tr>
      <w:tr w:rsidR="00535427" w:rsidRPr="00981F63" w14:paraId="37AA52A9" w14:textId="77777777" w:rsidTr="00535427">
        <w:tc>
          <w:tcPr>
            <w:tcW w:w="1384" w:type="dxa"/>
          </w:tcPr>
          <w:p w14:paraId="0F913DDF" w14:textId="77777777" w:rsidR="00535427" w:rsidRPr="00C23AC2" w:rsidRDefault="00535427" w:rsidP="00535427">
            <w:pPr>
              <w:jc w:val="center"/>
              <w:rPr>
                <w:b/>
              </w:rPr>
            </w:pPr>
            <w:r w:rsidRPr="00C23AC2">
              <w:rPr>
                <w:b/>
              </w:rPr>
              <w:t>St. Paul</w:t>
            </w:r>
          </w:p>
        </w:tc>
        <w:tc>
          <w:tcPr>
            <w:tcW w:w="2693" w:type="dxa"/>
          </w:tcPr>
          <w:p w14:paraId="51FF5054" w14:textId="77777777" w:rsidR="00535427" w:rsidRPr="00981F63" w:rsidRDefault="00535427" w:rsidP="00535427">
            <w:pPr>
              <w:rPr>
                <w:sz w:val="20"/>
                <w:szCs w:val="20"/>
              </w:rPr>
            </w:pPr>
            <w:r>
              <w:rPr>
                <w:sz w:val="20"/>
                <w:szCs w:val="20"/>
              </w:rPr>
              <w:t>Portage College &amp; Community Futures: St. Paul/ Lac La Biche</w:t>
            </w:r>
          </w:p>
        </w:tc>
        <w:tc>
          <w:tcPr>
            <w:tcW w:w="1134" w:type="dxa"/>
          </w:tcPr>
          <w:p w14:paraId="4AB988D2" w14:textId="77777777" w:rsidR="008E5EA0" w:rsidRDefault="008E5EA0" w:rsidP="00535427">
            <w:pPr>
              <w:rPr>
                <w:sz w:val="20"/>
                <w:szCs w:val="20"/>
              </w:rPr>
            </w:pPr>
          </w:p>
          <w:p w14:paraId="4AC2C61E" w14:textId="77777777" w:rsidR="00535427" w:rsidRPr="003E1636" w:rsidRDefault="00535427" w:rsidP="00535427">
            <w:pPr>
              <w:rPr>
                <w:sz w:val="20"/>
                <w:szCs w:val="20"/>
              </w:rPr>
            </w:pPr>
            <w:r>
              <w:rPr>
                <w:sz w:val="20"/>
                <w:szCs w:val="20"/>
              </w:rPr>
              <w:t>Cancelled</w:t>
            </w:r>
          </w:p>
        </w:tc>
        <w:tc>
          <w:tcPr>
            <w:tcW w:w="993" w:type="dxa"/>
          </w:tcPr>
          <w:p w14:paraId="2D3740F8" w14:textId="77777777" w:rsidR="008E5EA0" w:rsidRDefault="008E5EA0" w:rsidP="00535427">
            <w:pPr>
              <w:rPr>
                <w:sz w:val="20"/>
                <w:szCs w:val="20"/>
              </w:rPr>
            </w:pPr>
          </w:p>
          <w:p w14:paraId="3BC43C4A" w14:textId="77777777" w:rsidR="00535427" w:rsidRPr="003E1636" w:rsidRDefault="00535427" w:rsidP="00535427">
            <w:pPr>
              <w:rPr>
                <w:sz w:val="20"/>
                <w:szCs w:val="20"/>
              </w:rPr>
            </w:pPr>
            <w:r w:rsidRPr="003E1636">
              <w:rPr>
                <w:sz w:val="20"/>
                <w:szCs w:val="20"/>
              </w:rPr>
              <w:t>Sep 17th</w:t>
            </w:r>
          </w:p>
        </w:tc>
        <w:tc>
          <w:tcPr>
            <w:tcW w:w="850" w:type="dxa"/>
          </w:tcPr>
          <w:p w14:paraId="7249C6AF" w14:textId="77777777" w:rsidR="00535427" w:rsidRPr="003E1636" w:rsidRDefault="00535427" w:rsidP="00535427">
            <w:pPr>
              <w:rPr>
                <w:sz w:val="20"/>
                <w:szCs w:val="20"/>
              </w:rPr>
            </w:pPr>
            <w:r w:rsidRPr="003E1636">
              <w:rPr>
                <w:sz w:val="20"/>
                <w:szCs w:val="20"/>
              </w:rPr>
              <w:t>6:30-8:00pm</w:t>
            </w:r>
          </w:p>
        </w:tc>
        <w:tc>
          <w:tcPr>
            <w:tcW w:w="2410" w:type="dxa"/>
          </w:tcPr>
          <w:p w14:paraId="135825AE" w14:textId="77777777" w:rsidR="00535427" w:rsidRPr="00826440" w:rsidRDefault="00535427" w:rsidP="00535427">
            <w:pPr>
              <w:rPr>
                <w:sz w:val="20"/>
                <w:szCs w:val="20"/>
              </w:rPr>
            </w:pPr>
            <w:r w:rsidRPr="00826440">
              <w:rPr>
                <w:sz w:val="20"/>
                <w:szCs w:val="20"/>
              </w:rPr>
              <w:t>Portage College, 5205 – 50</w:t>
            </w:r>
            <w:r w:rsidRPr="00826440">
              <w:rPr>
                <w:sz w:val="20"/>
                <w:szCs w:val="20"/>
                <w:vertAlign w:val="superscript"/>
              </w:rPr>
              <w:t>th</w:t>
            </w:r>
            <w:r w:rsidRPr="00826440">
              <w:rPr>
                <w:sz w:val="20"/>
                <w:szCs w:val="20"/>
              </w:rPr>
              <w:t xml:space="preserve"> Avenue, St. Paul</w:t>
            </w:r>
          </w:p>
        </w:tc>
      </w:tr>
      <w:tr w:rsidR="00535427" w:rsidRPr="00981F63" w14:paraId="32F390C3" w14:textId="77777777" w:rsidTr="00535427">
        <w:tc>
          <w:tcPr>
            <w:tcW w:w="1384" w:type="dxa"/>
          </w:tcPr>
          <w:p w14:paraId="1C31FE0E" w14:textId="77777777" w:rsidR="00535427" w:rsidRPr="00C23AC2" w:rsidRDefault="00535427" w:rsidP="00535427">
            <w:pPr>
              <w:jc w:val="center"/>
              <w:rPr>
                <w:b/>
              </w:rPr>
            </w:pPr>
            <w:r w:rsidRPr="00C23AC2">
              <w:rPr>
                <w:b/>
              </w:rPr>
              <w:t>Edmonton</w:t>
            </w:r>
          </w:p>
        </w:tc>
        <w:tc>
          <w:tcPr>
            <w:tcW w:w="2693" w:type="dxa"/>
          </w:tcPr>
          <w:p w14:paraId="44EC1EB3" w14:textId="77777777" w:rsidR="00535427" w:rsidRPr="00981F63" w:rsidRDefault="00535427" w:rsidP="00535427">
            <w:pPr>
              <w:rPr>
                <w:sz w:val="20"/>
                <w:szCs w:val="20"/>
              </w:rPr>
            </w:pPr>
            <w:r>
              <w:rPr>
                <w:sz w:val="20"/>
                <w:szCs w:val="20"/>
              </w:rPr>
              <w:t>eHub and ABCampus</w:t>
            </w:r>
          </w:p>
        </w:tc>
        <w:tc>
          <w:tcPr>
            <w:tcW w:w="1134" w:type="dxa"/>
          </w:tcPr>
          <w:p w14:paraId="31629B09" w14:textId="77777777" w:rsidR="008E5EA0" w:rsidRDefault="008E5EA0" w:rsidP="00535427">
            <w:pPr>
              <w:rPr>
                <w:sz w:val="20"/>
                <w:szCs w:val="20"/>
              </w:rPr>
            </w:pPr>
          </w:p>
          <w:p w14:paraId="2EE2723A" w14:textId="77777777" w:rsidR="00535427" w:rsidRPr="00981F63" w:rsidRDefault="00535427" w:rsidP="00535427">
            <w:pPr>
              <w:rPr>
                <w:sz w:val="20"/>
                <w:szCs w:val="20"/>
              </w:rPr>
            </w:pPr>
            <w:r>
              <w:rPr>
                <w:sz w:val="20"/>
                <w:szCs w:val="20"/>
              </w:rPr>
              <w:t>COMPLETE</w:t>
            </w:r>
          </w:p>
        </w:tc>
        <w:tc>
          <w:tcPr>
            <w:tcW w:w="993" w:type="dxa"/>
          </w:tcPr>
          <w:p w14:paraId="4044D943" w14:textId="77777777" w:rsidR="008E5EA0" w:rsidRDefault="008E5EA0" w:rsidP="00535427">
            <w:pPr>
              <w:rPr>
                <w:sz w:val="20"/>
                <w:szCs w:val="20"/>
              </w:rPr>
            </w:pPr>
          </w:p>
          <w:p w14:paraId="2C4FB00A" w14:textId="77777777" w:rsidR="00535427" w:rsidRPr="00D96AA1" w:rsidRDefault="00535427" w:rsidP="00535427">
            <w:pPr>
              <w:rPr>
                <w:sz w:val="20"/>
                <w:szCs w:val="20"/>
              </w:rPr>
            </w:pPr>
            <w:r>
              <w:rPr>
                <w:sz w:val="20"/>
                <w:szCs w:val="20"/>
              </w:rPr>
              <w:t>Sep 18</w:t>
            </w:r>
            <w:r w:rsidRPr="00D96AA1">
              <w:rPr>
                <w:sz w:val="20"/>
                <w:szCs w:val="20"/>
              </w:rPr>
              <w:t>th</w:t>
            </w:r>
          </w:p>
        </w:tc>
        <w:tc>
          <w:tcPr>
            <w:tcW w:w="850" w:type="dxa"/>
          </w:tcPr>
          <w:p w14:paraId="08213B2A" w14:textId="77777777" w:rsidR="00535427" w:rsidRPr="00A3710B" w:rsidRDefault="00535427" w:rsidP="00535427">
            <w:pPr>
              <w:rPr>
                <w:sz w:val="20"/>
                <w:szCs w:val="20"/>
              </w:rPr>
            </w:pPr>
            <w:r>
              <w:rPr>
                <w:sz w:val="20"/>
                <w:szCs w:val="20"/>
              </w:rPr>
              <w:t>7:30-9:00pm</w:t>
            </w:r>
          </w:p>
        </w:tc>
        <w:tc>
          <w:tcPr>
            <w:tcW w:w="2410" w:type="dxa"/>
          </w:tcPr>
          <w:p w14:paraId="7DE77154" w14:textId="77777777" w:rsidR="00535427" w:rsidRPr="00D96AA1" w:rsidRDefault="00535427" w:rsidP="008E5EA0">
            <w:pPr>
              <w:rPr>
                <w:b/>
                <w:sz w:val="20"/>
                <w:szCs w:val="20"/>
              </w:rPr>
            </w:pPr>
            <w:r w:rsidRPr="00D96AA1">
              <w:rPr>
                <w:sz w:val="20"/>
                <w:szCs w:val="20"/>
              </w:rPr>
              <w:t>eHUB 9007 on the Univ</w:t>
            </w:r>
            <w:r w:rsidR="008E5EA0">
              <w:rPr>
                <w:sz w:val="20"/>
                <w:szCs w:val="20"/>
              </w:rPr>
              <w:t>.</w:t>
            </w:r>
            <w:r w:rsidRPr="00D96AA1">
              <w:rPr>
                <w:sz w:val="20"/>
                <w:szCs w:val="20"/>
              </w:rPr>
              <w:t xml:space="preserve"> of Alberta Campus</w:t>
            </w:r>
          </w:p>
        </w:tc>
      </w:tr>
      <w:tr w:rsidR="00535427" w:rsidRPr="00981F63" w14:paraId="4C92CC0F" w14:textId="77777777" w:rsidTr="00535427">
        <w:tc>
          <w:tcPr>
            <w:tcW w:w="1384" w:type="dxa"/>
          </w:tcPr>
          <w:p w14:paraId="45055C63" w14:textId="77777777" w:rsidR="00535427" w:rsidRPr="00C23AC2" w:rsidRDefault="00535427" w:rsidP="00535427">
            <w:pPr>
              <w:jc w:val="center"/>
              <w:rPr>
                <w:b/>
              </w:rPr>
            </w:pPr>
            <w:r w:rsidRPr="00C23AC2">
              <w:rPr>
                <w:b/>
              </w:rPr>
              <w:t>St. Albert</w:t>
            </w:r>
          </w:p>
        </w:tc>
        <w:tc>
          <w:tcPr>
            <w:tcW w:w="2693" w:type="dxa"/>
          </w:tcPr>
          <w:p w14:paraId="79B609BE" w14:textId="77777777" w:rsidR="00535427" w:rsidRPr="00981F63" w:rsidRDefault="00535427" w:rsidP="00535427">
            <w:pPr>
              <w:rPr>
                <w:sz w:val="20"/>
                <w:szCs w:val="20"/>
              </w:rPr>
            </w:pPr>
            <w:r>
              <w:rPr>
                <w:sz w:val="20"/>
                <w:szCs w:val="20"/>
              </w:rPr>
              <w:t>Northern Alberta Business Incubator &amp; Chamber of Commerce</w:t>
            </w:r>
          </w:p>
        </w:tc>
        <w:tc>
          <w:tcPr>
            <w:tcW w:w="1134" w:type="dxa"/>
          </w:tcPr>
          <w:p w14:paraId="57A0BEAD" w14:textId="77777777" w:rsidR="008E5EA0" w:rsidRDefault="008E5EA0" w:rsidP="00535427">
            <w:pPr>
              <w:rPr>
                <w:sz w:val="20"/>
                <w:szCs w:val="20"/>
              </w:rPr>
            </w:pPr>
          </w:p>
          <w:p w14:paraId="4CBFC80A" w14:textId="77777777" w:rsidR="00535427" w:rsidRPr="00981F63" w:rsidRDefault="00535427" w:rsidP="00535427">
            <w:pPr>
              <w:rPr>
                <w:sz w:val="20"/>
                <w:szCs w:val="20"/>
              </w:rPr>
            </w:pPr>
            <w:r w:rsidRPr="00981F63">
              <w:rPr>
                <w:sz w:val="20"/>
                <w:szCs w:val="20"/>
              </w:rPr>
              <w:t>C</w:t>
            </w:r>
            <w:r>
              <w:rPr>
                <w:sz w:val="20"/>
                <w:szCs w:val="20"/>
              </w:rPr>
              <w:t>OMPLETE</w:t>
            </w:r>
          </w:p>
        </w:tc>
        <w:tc>
          <w:tcPr>
            <w:tcW w:w="993" w:type="dxa"/>
          </w:tcPr>
          <w:p w14:paraId="746A15A0" w14:textId="77777777" w:rsidR="008E5EA0" w:rsidRDefault="008E5EA0" w:rsidP="00535427">
            <w:pPr>
              <w:rPr>
                <w:sz w:val="20"/>
                <w:szCs w:val="20"/>
              </w:rPr>
            </w:pPr>
          </w:p>
          <w:p w14:paraId="24CC8DD8" w14:textId="77777777" w:rsidR="00535427" w:rsidRPr="00A3710B" w:rsidRDefault="00535427" w:rsidP="00535427">
            <w:pPr>
              <w:rPr>
                <w:sz w:val="20"/>
                <w:szCs w:val="20"/>
              </w:rPr>
            </w:pPr>
            <w:r w:rsidRPr="00A3710B">
              <w:rPr>
                <w:sz w:val="20"/>
                <w:szCs w:val="20"/>
              </w:rPr>
              <w:t>Sep 23rd</w:t>
            </w:r>
          </w:p>
        </w:tc>
        <w:tc>
          <w:tcPr>
            <w:tcW w:w="850" w:type="dxa"/>
          </w:tcPr>
          <w:p w14:paraId="566A4E8A" w14:textId="77777777" w:rsidR="00535427" w:rsidRPr="00701460" w:rsidRDefault="00535427" w:rsidP="00535427">
            <w:pPr>
              <w:rPr>
                <w:sz w:val="20"/>
                <w:szCs w:val="20"/>
              </w:rPr>
            </w:pPr>
            <w:r w:rsidRPr="00701460">
              <w:rPr>
                <w:sz w:val="20"/>
                <w:szCs w:val="20"/>
              </w:rPr>
              <w:t>7:30</w:t>
            </w:r>
            <w:r>
              <w:rPr>
                <w:sz w:val="20"/>
                <w:szCs w:val="20"/>
              </w:rPr>
              <w:t>- 9:00</w:t>
            </w:r>
            <w:r w:rsidRPr="00701460">
              <w:rPr>
                <w:sz w:val="20"/>
                <w:szCs w:val="20"/>
              </w:rPr>
              <w:t>am</w:t>
            </w:r>
          </w:p>
        </w:tc>
        <w:tc>
          <w:tcPr>
            <w:tcW w:w="2410" w:type="dxa"/>
          </w:tcPr>
          <w:p w14:paraId="4753F161" w14:textId="77777777" w:rsidR="008E5EA0" w:rsidRDefault="008E5EA0" w:rsidP="00535427">
            <w:pPr>
              <w:rPr>
                <w:rStyle w:val="baddress"/>
                <w:rFonts w:cs="Arial"/>
                <w:color w:val="000000"/>
                <w:sz w:val="20"/>
                <w:szCs w:val="20"/>
              </w:rPr>
            </w:pPr>
          </w:p>
          <w:p w14:paraId="7A5FE9A1" w14:textId="77777777" w:rsidR="00535427" w:rsidRPr="00701460" w:rsidRDefault="00535427" w:rsidP="00535427">
            <w:pPr>
              <w:rPr>
                <w:sz w:val="20"/>
                <w:szCs w:val="20"/>
              </w:rPr>
            </w:pPr>
            <w:r w:rsidRPr="00701460">
              <w:rPr>
                <w:rStyle w:val="baddress"/>
                <w:rFonts w:cs="Arial"/>
                <w:color w:val="000000"/>
                <w:sz w:val="20"/>
                <w:szCs w:val="20"/>
              </w:rPr>
              <w:t>200 Carnegie Drive</w:t>
            </w:r>
          </w:p>
        </w:tc>
      </w:tr>
      <w:tr w:rsidR="00535427" w:rsidRPr="00981F63" w14:paraId="05B33DDB" w14:textId="77777777" w:rsidTr="00535427">
        <w:tc>
          <w:tcPr>
            <w:tcW w:w="1384" w:type="dxa"/>
          </w:tcPr>
          <w:p w14:paraId="36AB3DFB" w14:textId="77777777" w:rsidR="00535427" w:rsidRPr="00C23AC2" w:rsidRDefault="00535427" w:rsidP="00535427">
            <w:pPr>
              <w:jc w:val="center"/>
              <w:rPr>
                <w:b/>
              </w:rPr>
            </w:pPr>
            <w:r w:rsidRPr="00C23AC2">
              <w:rPr>
                <w:b/>
              </w:rPr>
              <w:t>Fort McMurray</w:t>
            </w:r>
          </w:p>
        </w:tc>
        <w:tc>
          <w:tcPr>
            <w:tcW w:w="2693" w:type="dxa"/>
          </w:tcPr>
          <w:p w14:paraId="62759A8D" w14:textId="77777777" w:rsidR="00535427" w:rsidRPr="00981F63" w:rsidRDefault="00535427" w:rsidP="00535427">
            <w:pPr>
              <w:rPr>
                <w:sz w:val="20"/>
                <w:szCs w:val="20"/>
              </w:rPr>
            </w:pPr>
            <w:r>
              <w:rPr>
                <w:sz w:val="20"/>
                <w:szCs w:val="20"/>
              </w:rPr>
              <w:t>Fort McMurray Chamber of Commerce, Wood Buffalo Community Futures and Economic Development, No. Alberta Aboriginal Business Association</w:t>
            </w:r>
          </w:p>
        </w:tc>
        <w:tc>
          <w:tcPr>
            <w:tcW w:w="1134" w:type="dxa"/>
          </w:tcPr>
          <w:p w14:paraId="54B7014B" w14:textId="77777777" w:rsidR="008E5EA0" w:rsidRDefault="008E5EA0" w:rsidP="00535427">
            <w:pPr>
              <w:rPr>
                <w:sz w:val="20"/>
                <w:szCs w:val="20"/>
              </w:rPr>
            </w:pPr>
          </w:p>
          <w:p w14:paraId="0BB96D92" w14:textId="77777777" w:rsidR="00535427" w:rsidRPr="00981F63" w:rsidRDefault="00535427" w:rsidP="00535427">
            <w:pPr>
              <w:rPr>
                <w:sz w:val="20"/>
                <w:szCs w:val="20"/>
              </w:rPr>
            </w:pPr>
            <w:r>
              <w:rPr>
                <w:sz w:val="20"/>
                <w:szCs w:val="20"/>
              </w:rPr>
              <w:t>COMPLETE</w:t>
            </w:r>
          </w:p>
        </w:tc>
        <w:tc>
          <w:tcPr>
            <w:tcW w:w="993" w:type="dxa"/>
          </w:tcPr>
          <w:p w14:paraId="63AD2CEA" w14:textId="77777777" w:rsidR="008E5EA0" w:rsidRDefault="008E5EA0" w:rsidP="00535427">
            <w:pPr>
              <w:rPr>
                <w:sz w:val="20"/>
                <w:szCs w:val="20"/>
              </w:rPr>
            </w:pPr>
          </w:p>
          <w:p w14:paraId="05A0F3AA" w14:textId="77777777" w:rsidR="00535427" w:rsidRPr="001A492E" w:rsidRDefault="00535427" w:rsidP="00535427">
            <w:pPr>
              <w:rPr>
                <w:sz w:val="20"/>
                <w:szCs w:val="20"/>
              </w:rPr>
            </w:pPr>
            <w:r>
              <w:rPr>
                <w:sz w:val="20"/>
                <w:szCs w:val="20"/>
              </w:rPr>
              <w:t>Oct 2</w:t>
            </w:r>
            <w:r w:rsidRPr="00E513BE">
              <w:rPr>
                <w:sz w:val="20"/>
                <w:szCs w:val="20"/>
                <w:vertAlign w:val="superscript"/>
              </w:rPr>
              <w:t>nd</w:t>
            </w:r>
          </w:p>
        </w:tc>
        <w:tc>
          <w:tcPr>
            <w:tcW w:w="850" w:type="dxa"/>
          </w:tcPr>
          <w:p w14:paraId="0AB06E65" w14:textId="77777777" w:rsidR="00535427" w:rsidRDefault="00535427" w:rsidP="00535427">
            <w:pPr>
              <w:jc w:val="center"/>
              <w:rPr>
                <w:sz w:val="20"/>
                <w:szCs w:val="20"/>
              </w:rPr>
            </w:pPr>
            <w:r>
              <w:rPr>
                <w:sz w:val="20"/>
                <w:szCs w:val="20"/>
              </w:rPr>
              <w:t>4:30-6:00pm and</w:t>
            </w:r>
          </w:p>
          <w:p w14:paraId="2D87BD8F" w14:textId="77777777" w:rsidR="00535427" w:rsidRDefault="00535427" w:rsidP="00535427">
            <w:pPr>
              <w:rPr>
                <w:sz w:val="20"/>
                <w:szCs w:val="20"/>
              </w:rPr>
            </w:pPr>
            <w:r>
              <w:rPr>
                <w:sz w:val="20"/>
                <w:szCs w:val="20"/>
              </w:rPr>
              <w:t>7:00-</w:t>
            </w:r>
          </w:p>
          <w:p w14:paraId="4B7FD883" w14:textId="77777777" w:rsidR="00535427" w:rsidRPr="00E733A5" w:rsidRDefault="00535427" w:rsidP="00535427">
            <w:pPr>
              <w:rPr>
                <w:sz w:val="20"/>
                <w:szCs w:val="20"/>
              </w:rPr>
            </w:pPr>
            <w:r>
              <w:rPr>
                <w:sz w:val="20"/>
                <w:szCs w:val="20"/>
              </w:rPr>
              <w:t>8:30pm</w:t>
            </w:r>
          </w:p>
        </w:tc>
        <w:tc>
          <w:tcPr>
            <w:tcW w:w="2410" w:type="dxa"/>
          </w:tcPr>
          <w:p w14:paraId="02A1F0F6" w14:textId="77777777" w:rsidR="00535427" w:rsidRDefault="00535427" w:rsidP="00535427">
            <w:pPr>
              <w:rPr>
                <w:sz w:val="20"/>
                <w:szCs w:val="20"/>
              </w:rPr>
            </w:pPr>
          </w:p>
          <w:p w14:paraId="19A5B8E7" w14:textId="77777777" w:rsidR="00535427" w:rsidRPr="00E733A5" w:rsidRDefault="00535427" w:rsidP="00535427">
            <w:pPr>
              <w:rPr>
                <w:sz w:val="20"/>
                <w:szCs w:val="20"/>
              </w:rPr>
            </w:pPr>
            <w:r>
              <w:rPr>
                <w:sz w:val="20"/>
                <w:szCs w:val="20"/>
              </w:rPr>
              <w:t>Keyano College - Elements Room at 8115 Franklin Avenue</w:t>
            </w:r>
          </w:p>
        </w:tc>
      </w:tr>
    </w:tbl>
    <w:p w14:paraId="4858AD0F" w14:textId="77777777" w:rsidR="00E00ED8" w:rsidRDefault="00E00ED8" w:rsidP="00E00ED8">
      <w:pPr>
        <w:pStyle w:val="ListParagraph"/>
        <w:rPr>
          <w:b/>
          <w:noProof/>
          <w:sz w:val="24"/>
          <w:szCs w:val="28"/>
          <w:lang w:val="en-US" w:eastAsia="en-CA"/>
        </w:rPr>
      </w:pPr>
    </w:p>
    <w:p w14:paraId="0CF402A0" w14:textId="77777777" w:rsidR="00E00ED8" w:rsidRDefault="00E00ED8" w:rsidP="00E00ED8">
      <w:pPr>
        <w:pStyle w:val="ListParagraph"/>
        <w:rPr>
          <w:b/>
          <w:noProof/>
          <w:sz w:val="24"/>
          <w:szCs w:val="28"/>
          <w:lang w:val="en-US" w:eastAsia="en-CA"/>
        </w:rPr>
      </w:pPr>
    </w:p>
    <w:p w14:paraId="0815765E" w14:textId="77777777" w:rsidR="002B2DB9" w:rsidRPr="00E00ED8" w:rsidRDefault="00971F7E" w:rsidP="00E00ED8">
      <w:pPr>
        <w:pStyle w:val="ListParagraph"/>
        <w:numPr>
          <w:ilvl w:val="0"/>
          <w:numId w:val="26"/>
        </w:numPr>
        <w:rPr>
          <w:noProof/>
          <w:sz w:val="24"/>
          <w:szCs w:val="28"/>
          <w:lang w:val="en-US" w:eastAsia="en-CA"/>
        </w:rPr>
      </w:pPr>
      <w:r w:rsidRPr="00E00ED8">
        <w:rPr>
          <w:b/>
          <w:noProof/>
          <w:sz w:val="24"/>
          <w:szCs w:val="28"/>
          <w:lang w:val="en-US" w:eastAsia="en-CA"/>
        </w:rPr>
        <w:lastRenderedPageBreak/>
        <w:t>Site Co-host's roles</w:t>
      </w:r>
      <w:r w:rsidR="00E513BE" w:rsidRPr="00E00ED8">
        <w:rPr>
          <w:b/>
          <w:noProof/>
          <w:sz w:val="24"/>
          <w:szCs w:val="28"/>
          <w:lang w:val="en-US" w:eastAsia="en-CA"/>
        </w:rPr>
        <w:t>.</w:t>
      </w:r>
      <w:r w:rsidR="00E513BE" w:rsidRPr="00E00ED8">
        <w:rPr>
          <w:noProof/>
          <w:sz w:val="24"/>
          <w:szCs w:val="28"/>
          <w:lang w:val="en-US" w:eastAsia="en-CA"/>
        </w:rPr>
        <w:t xml:space="preserve">  </w:t>
      </w:r>
      <w:r w:rsidRPr="00E00ED8">
        <w:rPr>
          <w:noProof/>
          <w:sz w:val="24"/>
          <w:szCs w:val="28"/>
          <w:lang w:val="en-US" w:eastAsia="en-CA"/>
        </w:rPr>
        <w:t>The Co-hosts provided:</w:t>
      </w:r>
    </w:p>
    <w:p w14:paraId="3A6A9724" w14:textId="77777777" w:rsidR="002B2DB9" w:rsidRPr="00535427" w:rsidRDefault="00971F7E" w:rsidP="006928D9">
      <w:pPr>
        <w:pStyle w:val="ListParagraph"/>
        <w:numPr>
          <w:ilvl w:val="0"/>
          <w:numId w:val="2"/>
        </w:numPr>
        <w:spacing w:after="0" w:line="240" w:lineRule="auto"/>
        <w:ind w:left="1071" w:hanging="357"/>
        <w:rPr>
          <w:noProof/>
          <w:sz w:val="24"/>
          <w:szCs w:val="28"/>
          <w:lang w:val="en-US" w:eastAsia="en-CA"/>
        </w:rPr>
      </w:pPr>
      <w:r w:rsidRPr="00535427">
        <w:rPr>
          <w:noProof/>
          <w:sz w:val="24"/>
          <w:szCs w:val="28"/>
          <w:lang w:val="en-US" w:eastAsia="en-CA"/>
        </w:rPr>
        <w:t>Marketing. Notifying their members and associated networks of the event, distributing an electronic poster specific to the location</w:t>
      </w:r>
    </w:p>
    <w:p w14:paraId="26351340" w14:textId="77777777" w:rsidR="002B2DB9" w:rsidRPr="00535427" w:rsidRDefault="00971F7E" w:rsidP="006928D9">
      <w:pPr>
        <w:pStyle w:val="ListParagraph"/>
        <w:numPr>
          <w:ilvl w:val="0"/>
          <w:numId w:val="2"/>
        </w:numPr>
        <w:spacing w:after="0" w:line="240" w:lineRule="auto"/>
        <w:ind w:left="1071" w:hanging="357"/>
        <w:rPr>
          <w:noProof/>
          <w:sz w:val="24"/>
          <w:szCs w:val="28"/>
          <w:lang w:val="en-US" w:eastAsia="en-CA"/>
        </w:rPr>
      </w:pPr>
      <w:r w:rsidRPr="00535427">
        <w:rPr>
          <w:noProof/>
          <w:sz w:val="24"/>
          <w:szCs w:val="28"/>
          <w:lang w:val="en-US" w:eastAsia="en-CA"/>
        </w:rPr>
        <w:t>Locating. Securing a site, date and time for the local workshop</w:t>
      </w:r>
    </w:p>
    <w:p w14:paraId="5D30498D" w14:textId="77777777" w:rsidR="002B2DB9" w:rsidRPr="00535427" w:rsidRDefault="00971F7E" w:rsidP="006928D9">
      <w:pPr>
        <w:pStyle w:val="ListParagraph"/>
        <w:numPr>
          <w:ilvl w:val="0"/>
          <w:numId w:val="2"/>
        </w:numPr>
        <w:spacing w:after="0" w:line="240" w:lineRule="auto"/>
        <w:ind w:left="1071" w:hanging="357"/>
        <w:rPr>
          <w:noProof/>
          <w:sz w:val="24"/>
          <w:szCs w:val="28"/>
          <w:lang w:val="en-US" w:eastAsia="en-CA"/>
        </w:rPr>
      </w:pPr>
      <w:r w:rsidRPr="00535427">
        <w:rPr>
          <w:noProof/>
          <w:sz w:val="24"/>
          <w:szCs w:val="28"/>
          <w:lang w:val="en-US" w:eastAsia="en-CA"/>
        </w:rPr>
        <w:t>Welcome. Introducing and attending a 1.5-hour, 25 max. attendee workshop ($25 registration fee per attendee)</w:t>
      </w:r>
    </w:p>
    <w:p w14:paraId="2082951E" w14:textId="77777777" w:rsidR="002B2DB9" w:rsidRPr="00535427" w:rsidRDefault="00971F7E" w:rsidP="006928D9">
      <w:pPr>
        <w:pStyle w:val="ListParagraph"/>
        <w:numPr>
          <w:ilvl w:val="0"/>
          <w:numId w:val="2"/>
        </w:numPr>
        <w:spacing w:after="0" w:line="240" w:lineRule="auto"/>
        <w:ind w:left="1071" w:hanging="357"/>
        <w:rPr>
          <w:noProof/>
          <w:sz w:val="24"/>
          <w:szCs w:val="28"/>
          <w:lang w:val="en-US" w:eastAsia="en-CA"/>
        </w:rPr>
      </w:pPr>
      <w:r w:rsidRPr="00535427">
        <w:rPr>
          <w:noProof/>
          <w:sz w:val="24"/>
          <w:szCs w:val="28"/>
          <w:lang w:val="en-US" w:eastAsia="en-CA"/>
        </w:rPr>
        <w:t xml:space="preserve">Editing. </w:t>
      </w:r>
      <w:r w:rsidR="00A162DE">
        <w:rPr>
          <w:noProof/>
          <w:sz w:val="24"/>
          <w:szCs w:val="28"/>
          <w:lang w:val="en-US" w:eastAsia="en-CA"/>
        </w:rPr>
        <w:t>Co-hosts were provided a</w:t>
      </w:r>
      <w:r w:rsidRPr="00535427">
        <w:rPr>
          <w:noProof/>
          <w:sz w:val="24"/>
          <w:szCs w:val="28"/>
          <w:lang w:val="en-US" w:eastAsia="en-CA"/>
        </w:rPr>
        <w:t>n early draft of the industry report.</w:t>
      </w:r>
    </w:p>
    <w:p w14:paraId="4C9F7325" w14:textId="77777777" w:rsidR="002B2DB9" w:rsidRDefault="00535427" w:rsidP="006928D9">
      <w:pPr>
        <w:spacing w:before="240" w:after="0" w:line="240" w:lineRule="auto"/>
        <w:ind w:left="714"/>
        <w:rPr>
          <w:sz w:val="24"/>
          <w:lang w:val="en-US"/>
        </w:rPr>
      </w:pPr>
      <w:r>
        <w:rPr>
          <w:sz w:val="24"/>
          <w:lang w:val="en-US"/>
        </w:rPr>
        <w:t>ABCtech provided the workshop f</w:t>
      </w:r>
      <w:r w:rsidR="00971F7E">
        <w:rPr>
          <w:sz w:val="24"/>
          <w:lang w:val="en-US"/>
        </w:rPr>
        <w:t xml:space="preserve">acilitator and </w:t>
      </w:r>
      <w:r w:rsidR="00A162DE">
        <w:rPr>
          <w:sz w:val="24"/>
          <w:lang w:val="en-US"/>
        </w:rPr>
        <w:t xml:space="preserve">electronic </w:t>
      </w:r>
      <w:r w:rsidR="00971F7E">
        <w:rPr>
          <w:sz w:val="24"/>
          <w:lang w:val="en-US"/>
        </w:rPr>
        <w:t>site</w:t>
      </w:r>
      <w:r w:rsidR="00A162DE">
        <w:rPr>
          <w:sz w:val="24"/>
          <w:lang w:val="en-US"/>
        </w:rPr>
        <w:t>-</w:t>
      </w:r>
      <w:r w:rsidR="00971F7E">
        <w:rPr>
          <w:sz w:val="24"/>
          <w:lang w:val="en-US"/>
        </w:rPr>
        <w:t>specific posters. The workbooks were provi</w:t>
      </w:r>
      <w:r>
        <w:rPr>
          <w:sz w:val="24"/>
          <w:lang w:val="en-US"/>
        </w:rPr>
        <w:t>ded by the c</w:t>
      </w:r>
      <w:r w:rsidR="00971F7E">
        <w:rPr>
          <w:sz w:val="24"/>
          <w:lang w:val="en-US"/>
        </w:rPr>
        <w:t>ampaign co-host, the Institute of Certified Management Consultants of Alberta.</w:t>
      </w:r>
    </w:p>
    <w:p w14:paraId="1C1124B7" w14:textId="77777777" w:rsidR="002B2DB9" w:rsidRPr="006928D9" w:rsidRDefault="00971F7E" w:rsidP="001E3239">
      <w:pPr>
        <w:spacing w:before="240"/>
        <w:rPr>
          <w:b/>
          <w:sz w:val="28"/>
          <w:szCs w:val="28"/>
          <w:lang w:val="en-US"/>
        </w:rPr>
      </w:pPr>
      <w:r w:rsidRPr="006928D9">
        <w:rPr>
          <w:b/>
          <w:sz w:val="28"/>
          <w:szCs w:val="28"/>
          <w:lang w:val="en-US"/>
        </w:rPr>
        <w:t>C. Survey Respondents' Profile</w:t>
      </w:r>
    </w:p>
    <w:p w14:paraId="58BA44E4" w14:textId="77777777" w:rsidR="002B2DB9" w:rsidRDefault="00971F7E">
      <w:pPr>
        <w:rPr>
          <w:sz w:val="24"/>
          <w:lang w:val="en-US"/>
        </w:rPr>
      </w:pPr>
      <w:r>
        <w:rPr>
          <w:sz w:val="24"/>
          <w:lang w:val="en-US"/>
        </w:rPr>
        <w:t xml:space="preserve">The industry interests of the 169 subscribers who responded to the survey are illustrated below. Appreciate, the survey was conducted of ABCtech's subscribers - sharing "an interest in the commercialization of emerging technologies" and the survey was generally known to members of the Institute of Certified Management Consultants of Alberta. </w:t>
      </w:r>
    </w:p>
    <w:p w14:paraId="7CF1B272" w14:textId="77777777" w:rsidR="00971F7E" w:rsidRDefault="00535427" w:rsidP="00973193">
      <w:pPr>
        <w:pStyle w:val="ListParagraph"/>
        <w:numPr>
          <w:ilvl w:val="0"/>
          <w:numId w:val="5"/>
        </w:numPr>
        <w:spacing w:after="0" w:line="240" w:lineRule="auto"/>
        <w:ind w:left="714" w:hanging="357"/>
        <w:rPr>
          <w:sz w:val="24"/>
          <w:lang w:val="en-US"/>
        </w:rPr>
      </w:pPr>
      <w:r w:rsidRPr="00BE27F1">
        <w:rPr>
          <w:b/>
          <w:sz w:val="24"/>
          <w:lang w:val="en-US"/>
        </w:rPr>
        <w:t>Industries of interest?</w:t>
      </w:r>
      <w:r w:rsidRPr="00971F7E">
        <w:rPr>
          <w:sz w:val="24"/>
          <w:lang w:val="en-US"/>
        </w:rPr>
        <w:t xml:space="preserve">  </w:t>
      </w:r>
      <w:r w:rsidR="00E513BE">
        <w:rPr>
          <w:sz w:val="24"/>
          <w:lang w:val="en-US"/>
        </w:rPr>
        <w:t xml:space="preserve">The </w:t>
      </w:r>
      <w:r w:rsidRPr="00971F7E">
        <w:rPr>
          <w:sz w:val="24"/>
          <w:lang w:val="en-US"/>
        </w:rPr>
        <w:t>r</w:t>
      </w:r>
      <w:r w:rsidR="00971F7E" w:rsidRPr="00971F7E">
        <w:rPr>
          <w:sz w:val="24"/>
          <w:lang w:val="en-US"/>
        </w:rPr>
        <w:t xml:space="preserve">espondents to the </w:t>
      </w:r>
      <w:r w:rsidRPr="00971F7E">
        <w:rPr>
          <w:sz w:val="24"/>
          <w:lang w:val="en-US"/>
        </w:rPr>
        <w:t xml:space="preserve">On-line </w:t>
      </w:r>
      <w:r w:rsidR="00971F7E" w:rsidRPr="00971F7E">
        <w:rPr>
          <w:sz w:val="24"/>
          <w:lang w:val="en-US"/>
        </w:rPr>
        <w:t xml:space="preserve">survey are most familiar with Management, InfoTech, Energy, Engineering and Research.  The topic of small business survival and success </w:t>
      </w:r>
      <w:r w:rsidR="00971F7E">
        <w:rPr>
          <w:sz w:val="24"/>
          <w:lang w:val="en-US"/>
        </w:rPr>
        <w:t xml:space="preserve">is of </w:t>
      </w:r>
      <w:r w:rsidR="006E5BBD" w:rsidRPr="00971F7E">
        <w:rPr>
          <w:sz w:val="24"/>
          <w:lang w:val="en-US"/>
        </w:rPr>
        <w:t>great</w:t>
      </w:r>
      <w:r w:rsidR="00971F7E">
        <w:rPr>
          <w:sz w:val="24"/>
          <w:lang w:val="en-US"/>
        </w:rPr>
        <w:t>est</w:t>
      </w:r>
      <w:r w:rsidR="006E5BBD" w:rsidRPr="00971F7E">
        <w:rPr>
          <w:sz w:val="24"/>
          <w:lang w:val="en-US"/>
        </w:rPr>
        <w:t xml:space="preserve"> interest to Managers and Engineers as the proportion</w:t>
      </w:r>
      <w:r w:rsidR="00AF17E0" w:rsidRPr="00971F7E">
        <w:rPr>
          <w:sz w:val="24"/>
          <w:lang w:val="en-US"/>
        </w:rPr>
        <w:t xml:space="preserve"> </w:t>
      </w:r>
      <w:r w:rsidR="006E5BBD" w:rsidRPr="00971F7E">
        <w:rPr>
          <w:sz w:val="24"/>
          <w:lang w:val="en-US"/>
        </w:rPr>
        <w:t>that actually responded exceeded their representation among ABCtech subscribers.</w:t>
      </w:r>
    </w:p>
    <w:p w14:paraId="5F57B487" w14:textId="77777777" w:rsidR="00971F7E" w:rsidRPr="00971F7E" w:rsidRDefault="00971F7E" w:rsidP="00971F7E">
      <w:pPr>
        <w:pStyle w:val="ListParagraph"/>
        <w:spacing w:after="0" w:line="240" w:lineRule="auto"/>
        <w:ind w:left="714"/>
        <w:rPr>
          <w:sz w:val="24"/>
          <w:lang w:val="en-US"/>
        </w:rPr>
      </w:pPr>
    </w:p>
    <w:p w14:paraId="42B57549" w14:textId="77777777" w:rsidR="00973193" w:rsidRPr="00403CE1" w:rsidRDefault="00535427" w:rsidP="001E3239">
      <w:pPr>
        <w:pStyle w:val="PlainText"/>
        <w:ind w:left="357" w:firstLine="360"/>
        <w:rPr>
          <w:rFonts w:asciiTheme="minorHAnsi" w:hAnsiTheme="minorHAnsi"/>
          <w:b/>
          <w:sz w:val="24"/>
          <w:szCs w:val="24"/>
          <w:u w:val="single"/>
        </w:rPr>
      </w:pPr>
      <w:r w:rsidRPr="00403CE1">
        <w:rPr>
          <w:rFonts w:asciiTheme="minorHAnsi" w:hAnsiTheme="minorHAnsi"/>
          <w:b/>
          <w:sz w:val="24"/>
          <w:szCs w:val="24"/>
          <w:u w:val="single"/>
        </w:rPr>
        <w:t>The top 3 industr</w:t>
      </w:r>
      <w:r w:rsidR="00A162DE">
        <w:rPr>
          <w:rFonts w:asciiTheme="minorHAnsi" w:hAnsiTheme="minorHAnsi"/>
          <w:b/>
          <w:sz w:val="24"/>
          <w:szCs w:val="24"/>
          <w:u w:val="single"/>
        </w:rPr>
        <w:t xml:space="preserve">y interests of those </w:t>
      </w:r>
      <w:r w:rsidR="00AF17E0" w:rsidRPr="00403CE1">
        <w:rPr>
          <w:rFonts w:asciiTheme="minorHAnsi" w:hAnsiTheme="minorHAnsi"/>
          <w:b/>
          <w:sz w:val="24"/>
          <w:szCs w:val="24"/>
          <w:u w:val="single"/>
        </w:rPr>
        <w:t xml:space="preserve"> </w:t>
      </w:r>
      <w:r w:rsidR="00973193" w:rsidRPr="00403CE1">
        <w:rPr>
          <w:rFonts w:asciiTheme="minorHAnsi" w:hAnsiTheme="minorHAnsi"/>
          <w:b/>
          <w:sz w:val="24"/>
          <w:szCs w:val="24"/>
          <w:u w:val="single"/>
        </w:rPr>
        <w:t>–</w:t>
      </w:r>
      <w:r w:rsidR="00AF17E0" w:rsidRPr="00403CE1">
        <w:rPr>
          <w:rFonts w:asciiTheme="minorHAnsi" w:hAnsiTheme="minorHAnsi"/>
          <w:b/>
          <w:sz w:val="24"/>
          <w:szCs w:val="24"/>
          <w:u w:val="single"/>
        </w:rPr>
        <w:t xml:space="preserve"> </w:t>
      </w:r>
    </w:p>
    <w:p w14:paraId="46614DFB" w14:textId="77777777" w:rsidR="00535427" w:rsidRPr="00403CE1" w:rsidRDefault="003B3F4B" w:rsidP="003B3F4B">
      <w:pPr>
        <w:pStyle w:val="PlainText"/>
        <w:ind w:left="4320"/>
        <w:rPr>
          <w:rFonts w:asciiTheme="minorHAnsi" w:hAnsiTheme="minorHAnsi"/>
          <w:b/>
          <w:sz w:val="24"/>
          <w:szCs w:val="24"/>
          <w:u w:val="single"/>
        </w:rPr>
      </w:pPr>
      <w:r w:rsidRPr="003B3F4B">
        <w:rPr>
          <w:rFonts w:asciiTheme="minorHAnsi" w:hAnsiTheme="minorHAnsi"/>
          <w:b/>
          <w:sz w:val="24"/>
          <w:szCs w:val="24"/>
        </w:rPr>
        <w:t xml:space="preserve">           </w:t>
      </w:r>
      <w:r w:rsidR="00A162DE">
        <w:rPr>
          <w:rFonts w:asciiTheme="minorHAnsi" w:hAnsiTheme="minorHAnsi"/>
          <w:b/>
          <w:sz w:val="24"/>
          <w:szCs w:val="24"/>
          <w:u w:val="single"/>
        </w:rPr>
        <w:t>Survey</w:t>
      </w:r>
      <w:r w:rsidR="00AF17E0" w:rsidRPr="00403CE1">
        <w:rPr>
          <w:rFonts w:asciiTheme="minorHAnsi" w:hAnsiTheme="minorHAnsi"/>
          <w:b/>
          <w:sz w:val="24"/>
          <w:szCs w:val="24"/>
          <w:u w:val="single"/>
        </w:rPr>
        <w:t xml:space="preserve">ed vs </w:t>
      </w:r>
      <w:r w:rsidR="00A162DE">
        <w:rPr>
          <w:rFonts w:asciiTheme="minorHAnsi" w:hAnsiTheme="minorHAnsi"/>
          <w:b/>
          <w:sz w:val="24"/>
          <w:szCs w:val="24"/>
          <w:u w:val="single"/>
        </w:rPr>
        <w:t>Responded</w:t>
      </w:r>
    </w:p>
    <w:p w14:paraId="1DF97592" w14:textId="77777777" w:rsidR="003B3F4B" w:rsidRDefault="00535427" w:rsidP="003B3F4B">
      <w:pPr>
        <w:pStyle w:val="PlainText"/>
        <w:ind w:left="714" w:firstLine="363"/>
        <w:rPr>
          <w:rFonts w:asciiTheme="minorHAnsi" w:hAnsiTheme="minorHAnsi"/>
          <w:b/>
          <w:sz w:val="20"/>
          <w:szCs w:val="20"/>
        </w:rPr>
      </w:pPr>
      <w:r w:rsidRPr="006E5BBD">
        <w:rPr>
          <w:rFonts w:asciiTheme="minorHAnsi" w:hAnsiTheme="minorHAnsi"/>
          <w:b/>
          <w:sz w:val="20"/>
          <w:szCs w:val="20"/>
        </w:rPr>
        <w:t xml:space="preserve">Management &amp; Strategy             </w:t>
      </w:r>
      <w:r w:rsidRPr="006E5BBD">
        <w:rPr>
          <w:rFonts w:asciiTheme="minorHAnsi" w:hAnsiTheme="minorHAnsi"/>
          <w:b/>
          <w:sz w:val="20"/>
          <w:szCs w:val="20"/>
        </w:rPr>
        <w:tab/>
      </w:r>
      <w:r w:rsidRPr="006E5BBD">
        <w:rPr>
          <w:rFonts w:asciiTheme="minorHAnsi" w:hAnsiTheme="minorHAnsi"/>
          <w:b/>
          <w:sz w:val="20"/>
          <w:szCs w:val="20"/>
        </w:rPr>
        <w:tab/>
      </w:r>
      <w:r w:rsidR="003B3F4B">
        <w:rPr>
          <w:rFonts w:asciiTheme="minorHAnsi" w:hAnsiTheme="minorHAnsi"/>
          <w:b/>
          <w:sz w:val="20"/>
          <w:szCs w:val="20"/>
        </w:rPr>
        <w:t xml:space="preserve"> </w:t>
      </w:r>
      <w:r w:rsidR="00A162DE">
        <w:rPr>
          <w:rFonts w:asciiTheme="minorHAnsi" w:hAnsiTheme="minorHAnsi"/>
          <w:b/>
          <w:sz w:val="20"/>
          <w:szCs w:val="20"/>
        </w:rPr>
        <w:t xml:space="preserve">  </w:t>
      </w:r>
      <w:r w:rsidR="00A6278A" w:rsidRPr="006E5BBD">
        <w:rPr>
          <w:rFonts w:asciiTheme="minorHAnsi" w:hAnsiTheme="minorHAnsi"/>
          <w:b/>
          <w:sz w:val="20"/>
          <w:szCs w:val="20"/>
        </w:rPr>
        <w:t xml:space="preserve">  </w:t>
      </w:r>
      <w:r w:rsidR="00A27DBC" w:rsidRPr="006E5BBD">
        <w:rPr>
          <w:rFonts w:asciiTheme="minorHAnsi" w:hAnsiTheme="minorHAnsi"/>
          <w:b/>
          <w:sz w:val="20"/>
          <w:szCs w:val="20"/>
        </w:rPr>
        <w:t xml:space="preserve"> </w:t>
      </w:r>
      <w:r w:rsidR="00A27DBC" w:rsidRPr="00973193">
        <w:rPr>
          <w:rFonts w:asciiTheme="minorHAnsi" w:hAnsiTheme="minorHAnsi"/>
          <w:sz w:val="20"/>
          <w:szCs w:val="20"/>
        </w:rPr>
        <w:t>4.4%</w:t>
      </w:r>
      <w:r w:rsidR="00AF17E0" w:rsidRPr="00973193">
        <w:rPr>
          <w:rFonts w:asciiTheme="minorHAnsi" w:hAnsiTheme="minorHAnsi"/>
          <w:sz w:val="20"/>
          <w:szCs w:val="20"/>
        </w:rPr>
        <w:t xml:space="preserve"> </w:t>
      </w:r>
      <w:r w:rsidR="00973193" w:rsidRPr="00973193">
        <w:rPr>
          <w:rFonts w:asciiTheme="minorHAnsi" w:hAnsiTheme="minorHAnsi"/>
          <w:sz w:val="20"/>
          <w:szCs w:val="20"/>
        </w:rPr>
        <w:tab/>
        <w:t xml:space="preserve">    </w:t>
      </w:r>
      <w:r w:rsidR="00AF17E0" w:rsidRPr="00973193">
        <w:rPr>
          <w:rFonts w:asciiTheme="minorHAnsi" w:hAnsiTheme="minorHAnsi"/>
          <w:sz w:val="20"/>
          <w:szCs w:val="20"/>
        </w:rPr>
        <w:t xml:space="preserve"> vs</w:t>
      </w:r>
      <w:r w:rsidR="00AF17E0">
        <w:rPr>
          <w:rFonts w:asciiTheme="minorHAnsi" w:hAnsiTheme="minorHAnsi"/>
          <w:b/>
          <w:sz w:val="20"/>
          <w:szCs w:val="20"/>
        </w:rPr>
        <w:t xml:space="preserve"> </w:t>
      </w:r>
      <w:r w:rsidR="00973193">
        <w:rPr>
          <w:rFonts w:asciiTheme="minorHAnsi" w:hAnsiTheme="minorHAnsi"/>
          <w:b/>
          <w:sz w:val="20"/>
          <w:szCs w:val="20"/>
        </w:rPr>
        <w:t xml:space="preserve">  </w:t>
      </w:r>
      <w:r w:rsidR="00AF17E0">
        <w:rPr>
          <w:rFonts w:asciiTheme="minorHAnsi" w:hAnsiTheme="minorHAnsi"/>
          <w:b/>
          <w:sz w:val="20"/>
          <w:szCs w:val="20"/>
        </w:rPr>
        <w:t>30%</w:t>
      </w:r>
      <w:r w:rsidR="00A6278A" w:rsidRPr="006E5BBD">
        <w:rPr>
          <w:rFonts w:asciiTheme="minorHAnsi" w:hAnsiTheme="minorHAnsi"/>
          <w:b/>
          <w:sz w:val="20"/>
          <w:szCs w:val="20"/>
        </w:rPr>
        <w:t xml:space="preserve">  </w:t>
      </w:r>
      <w:r w:rsidR="00973193">
        <w:rPr>
          <w:rFonts w:asciiTheme="minorHAnsi" w:hAnsiTheme="minorHAnsi"/>
          <w:b/>
          <w:sz w:val="20"/>
          <w:szCs w:val="20"/>
        </w:rPr>
        <w:t xml:space="preserve">  </w:t>
      </w:r>
      <w:r w:rsidR="00A6278A" w:rsidRPr="006E5BBD">
        <w:rPr>
          <w:rFonts w:asciiTheme="minorHAnsi" w:hAnsiTheme="minorHAnsi"/>
          <w:b/>
          <w:sz w:val="20"/>
          <w:szCs w:val="20"/>
        </w:rPr>
        <w:t>+25.6%</w:t>
      </w:r>
    </w:p>
    <w:p w14:paraId="06201E49" w14:textId="77777777" w:rsidR="00AF17E0" w:rsidRDefault="00AF17E0" w:rsidP="003B3F4B">
      <w:pPr>
        <w:pStyle w:val="PlainText"/>
        <w:ind w:left="714" w:firstLine="363"/>
        <w:rPr>
          <w:rFonts w:asciiTheme="minorHAnsi" w:hAnsiTheme="minorHAnsi"/>
          <w:b/>
          <w:sz w:val="20"/>
          <w:szCs w:val="20"/>
        </w:rPr>
      </w:pPr>
      <w:r w:rsidRPr="006E5BBD">
        <w:rPr>
          <w:rFonts w:asciiTheme="minorHAnsi" w:hAnsiTheme="minorHAnsi"/>
          <w:b/>
          <w:sz w:val="20"/>
          <w:szCs w:val="20"/>
        </w:rPr>
        <w:t>Engineering &amp; Design</w:t>
      </w:r>
      <w:r w:rsidRPr="006E5BBD">
        <w:rPr>
          <w:rFonts w:asciiTheme="minorHAnsi" w:hAnsiTheme="minorHAnsi"/>
          <w:b/>
          <w:sz w:val="20"/>
          <w:szCs w:val="20"/>
        </w:rPr>
        <w:tab/>
      </w:r>
      <w:r w:rsidRPr="006E5BBD">
        <w:rPr>
          <w:rFonts w:asciiTheme="minorHAnsi" w:hAnsiTheme="minorHAnsi"/>
          <w:b/>
          <w:sz w:val="20"/>
          <w:szCs w:val="20"/>
        </w:rPr>
        <w:tab/>
        <w:t xml:space="preserve">     </w:t>
      </w:r>
      <w:r w:rsidRPr="006E5BBD">
        <w:rPr>
          <w:rFonts w:asciiTheme="minorHAnsi" w:hAnsiTheme="minorHAnsi"/>
          <w:b/>
          <w:sz w:val="20"/>
          <w:szCs w:val="20"/>
        </w:rPr>
        <w:tab/>
      </w:r>
      <w:r w:rsidR="001E3239">
        <w:rPr>
          <w:rFonts w:asciiTheme="minorHAnsi" w:hAnsiTheme="minorHAnsi"/>
          <w:b/>
          <w:sz w:val="20"/>
          <w:szCs w:val="20"/>
        </w:rPr>
        <w:tab/>
      </w:r>
      <w:r w:rsidRPr="006E5BBD">
        <w:rPr>
          <w:rFonts w:asciiTheme="minorHAnsi" w:hAnsiTheme="minorHAnsi"/>
          <w:b/>
          <w:sz w:val="20"/>
          <w:szCs w:val="20"/>
        </w:rPr>
        <w:t xml:space="preserve">      2</w:t>
      </w:r>
      <w:r w:rsidRPr="00973193">
        <w:rPr>
          <w:rFonts w:asciiTheme="minorHAnsi" w:hAnsiTheme="minorHAnsi"/>
          <w:sz w:val="20"/>
          <w:szCs w:val="20"/>
        </w:rPr>
        <w:t>.5%</w:t>
      </w:r>
      <w:r w:rsidRPr="006E5BBD">
        <w:rPr>
          <w:rFonts w:asciiTheme="minorHAnsi" w:hAnsiTheme="minorHAnsi"/>
          <w:b/>
          <w:sz w:val="20"/>
          <w:szCs w:val="20"/>
        </w:rPr>
        <w:t xml:space="preserve">  </w:t>
      </w:r>
      <w:r w:rsidR="00973193">
        <w:rPr>
          <w:rFonts w:asciiTheme="minorHAnsi" w:hAnsiTheme="minorHAnsi"/>
          <w:b/>
          <w:sz w:val="20"/>
          <w:szCs w:val="20"/>
        </w:rPr>
        <w:t xml:space="preserve">    </w:t>
      </w:r>
      <w:r w:rsidRPr="00973193">
        <w:rPr>
          <w:rFonts w:asciiTheme="minorHAnsi" w:hAnsiTheme="minorHAnsi"/>
          <w:sz w:val="20"/>
          <w:szCs w:val="20"/>
        </w:rPr>
        <w:t>vs</w:t>
      </w:r>
      <w:r w:rsidR="00973193">
        <w:rPr>
          <w:rFonts w:asciiTheme="minorHAnsi" w:hAnsiTheme="minorHAnsi"/>
          <w:b/>
          <w:sz w:val="20"/>
          <w:szCs w:val="20"/>
        </w:rPr>
        <w:t xml:space="preserve"> </w:t>
      </w:r>
      <w:r>
        <w:rPr>
          <w:rFonts w:asciiTheme="minorHAnsi" w:hAnsiTheme="minorHAnsi"/>
          <w:b/>
          <w:sz w:val="20"/>
          <w:szCs w:val="20"/>
        </w:rPr>
        <w:t xml:space="preserve"> </w:t>
      </w:r>
      <w:r w:rsidR="00973193">
        <w:rPr>
          <w:rFonts w:asciiTheme="minorHAnsi" w:hAnsiTheme="minorHAnsi"/>
          <w:b/>
          <w:sz w:val="20"/>
          <w:szCs w:val="20"/>
        </w:rPr>
        <w:t xml:space="preserve"> </w:t>
      </w:r>
      <w:r>
        <w:rPr>
          <w:rFonts w:asciiTheme="minorHAnsi" w:hAnsiTheme="minorHAnsi"/>
          <w:b/>
          <w:sz w:val="20"/>
          <w:szCs w:val="20"/>
        </w:rPr>
        <w:t xml:space="preserve">25% </w:t>
      </w:r>
      <w:r w:rsidR="00973193">
        <w:rPr>
          <w:rFonts w:asciiTheme="minorHAnsi" w:hAnsiTheme="minorHAnsi"/>
          <w:b/>
          <w:sz w:val="20"/>
          <w:szCs w:val="20"/>
        </w:rPr>
        <w:t xml:space="preserve"> </w:t>
      </w:r>
      <w:r>
        <w:rPr>
          <w:rFonts w:asciiTheme="minorHAnsi" w:hAnsiTheme="minorHAnsi"/>
          <w:b/>
          <w:sz w:val="20"/>
          <w:szCs w:val="20"/>
        </w:rPr>
        <w:t xml:space="preserve"> </w:t>
      </w:r>
      <w:r w:rsidRPr="006E5BBD">
        <w:rPr>
          <w:rFonts w:asciiTheme="minorHAnsi" w:hAnsiTheme="minorHAnsi"/>
          <w:b/>
          <w:sz w:val="20"/>
          <w:szCs w:val="20"/>
        </w:rPr>
        <w:t xml:space="preserve"> +22.5%</w:t>
      </w:r>
    </w:p>
    <w:p w14:paraId="19368B7F" w14:textId="77777777" w:rsidR="00AF17E0" w:rsidRPr="00535427" w:rsidRDefault="00AF17E0"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Manufacturing &amp; Export               </w:t>
      </w:r>
      <w:r w:rsidRPr="00535427">
        <w:rPr>
          <w:rFonts w:asciiTheme="minorHAnsi" w:hAnsiTheme="minorHAnsi"/>
          <w:sz w:val="20"/>
          <w:szCs w:val="20"/>
        </w:rPr>
        <w:tab/>
      </w:r>
      <w:r w:rsidRPr="00535427">
        <w:rPr>
          <w:rFonts w:asciiTheme="minorHAnsi" w:hAnsiTheme="minorHAnsi"/>
          <w:sz w:val="20"/>
          <w:szCs w:val="20"/>
        </w:rPr>
        <w:tab/>
      </w:r>
      <w:r>
        <w:rPr>
          <w:rFonts w:asciiTheme="minorHAnsi" w:hAnsiTheme="minorHAnsi"/>
          <w:sz w:val="20"/>
          <w:szCs w:val="20"/>
        </w:rPr>
        <w:t xml:space="preserve">      1.5% </w:t>
      </w:r>
      <w:r w:rsidR="00973193">
        <w:rPr>
          <w:rFonts w:asciiTheme="minorHAnsi" w:hAnsiTheme="minorHAnsi"/>
          <w:sz w:val="20"/>
          <w:szCs w:val="20"/>
        </w:rPr>
        <w:t xml:space="preserve">     </w:t>
      </w:r>
      <w:r>
        <w:rPr>
          <w:rFonts w:asciiTheme="minorHAnsi" w:hAnsiTheme="minorHAnsi"/>
          <w:sz w:val="20"/>
          <w:szCs w:val="20"/>
        </w:rPr>
        <w:t xml:space="preserve">vs </w:t>
      </w:r>
      <w:r w:rsidR="00973193">
        <w:rPr>
          <w:rFonts w:asciiTheme="minorHAnsi" w:hAnsiTheme="minorHAnsi"/>
          <w:sz w:val="20"/>
          <w:szCs w:val="20"/>
        </w:rPr>
        <w:t xml:space="preserve">  </w:t>
      </w:r>
      <w:r>
        <w:rPr>
          <w:rFonts w:asciiTheme="minorHAnsi" w:hAnsiTheme="minorHAnsi"/>
          <w:sz w:val="20"/>
          <w:szCs w:val="20"/>
        </w:rPr>
        <w:t xml:space="preserve">16%  </w:t>
      </w:r>
      <w:r w:rsidR="00973193">
        <w:rPr>
          <w:rFonts w:asciiTheme="minorHAnsi" w:hAnsiTheme="minorHAnsi"/>
          <w:sz w:val="20"/>
          <w:szCs w:val="20"/>
        </w:rPr>
        <w:t xml:space="preserve"> </w:t>
      </w:r>
      <w:r>
        <w:rPr>
          <w:rFonts w:asciiTheme="minorHAnsi" w:hAnsiTheme="minorHAnsi"/>
          <w:sz w:val="20"/>
          <w:szCs w:val="20"/>
        </w:rPr>
        <w:t xml:space="preserve"> +14.5%</w:t>
      </w:r>
    </w:p>
    <w:p w14:paraId="5C924AB8" w14:textId="77777777" w:rsidR="00AF17E0" w:rsidRDefault="00AF17E0"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Agriculture &amp; Food processing    </w:t>
      </w:r>
      <w:r w:rsidRPr="00535427">
        <w:rPr>
          <w:rFonts w:asciiTheme="minorHAnsi" w:hAnsiTheme="minorHAnsi"/>
          <w:sz w:val="20"/>
          <w:szCs w:val="20"/>
        </w:rPr>
        <w:tab/>
      </w:r>
      <w:r w:rsidRPr="00535427">
        <w:rPr>
          <w:rFonts w:asciiTheme="minorHAnsi" w:hAnsiTheme="minorHAnsi"/>
          <w:sz w:val="20"/>
          <w:szCs w:val="20"/>
        </w:rPr>
        <w:tab/>
      </w:r>
      <w:r>
        <w:rPr>
          <w:rFonts w:asciiTheme="minorHAnsi" w:hAnsiTheme="minorHAnsi"/>
          <w:sz w:val="20"/>
          <w:szCs w:val="20"/>
        </w:rPr>
        <w:t xml:space="preserve">      1.6% </w:t>
      </w:r>
      <w:r w:rsidR="00973193">
        <w:rPr>
          <w:rFonts w:asciiTheme="minorHAnsi" w:hAnsiTheme="minorHAnsi"/>
          <w:sz w:val="20"/>
          <w:szCs w:val="20"/>
        </w:rPr>
        <w:t xml:space="preserve">     </w:t>
      </w:r>
      <w:r>
        <w:rPr>
          <w:rFonts w:asciiTheme="minorHAnsi" w:hAnsiTheme="minorHAnsi"/>
          <w:sz w:val="20"/>
          <w:szCs w:val="20"/>
        </w:rPr>
        <w:t>vs</w:t>
      </w:r>
      <w:r w:rsidR="00973193">
        <w:rPr>
          <w:rFonts w:asciiTheme="minorHAnsi" w:hAnsiTheme="minorHAnsi"/>
          <w:sz w:val="20"/>
          <w:szCs w:val="20"/>
        </w:rPr>
        <w:t xml:space="preserve">   </w:t>
      </w:r>
      <w:r>
        <w:rPr>
          <w:rFonts w:asciiTheme="minorHAnsi" w:hAnsiTheme="minorHAnsi"/>
          <w:sz w:val="20"/>
          <w:szCs w:val="20"/>
        </w:rPr>
        <w:t xml:space="preserve">15% </w:t>
      </w:r>
      <w:r w:rsidR="00973193">
        <w:rPr>
          <w:rFonts w:asciiTheme="minorHAnsi" w:hAnsiTheme="minorHAnsi"/>
          <w:sz w:val="20"/>
          <w:szCs w:val="20"/>
        </w:rPr>
        <w:t xml:space="preserve"> </w:t>
      </w:r>
      <w:r>
        <w:rPr>
          <w:rFonts w:asciiTheme="minorHAnsi" w:hAnsiTheme="minorHAnsi"/>
          <w:sz w:val="20"/>
          <w:szCs w:val="20"/>
        </w:rPr>
        <w:t xml:space="preserve">  +13.4%</w:t>
      </w:r>
    </w:p>
    <w:p w14:paraId="73496EE6" w14:textId="77777777" w:rsidR="00535427" w:rsidRPr="00535427" w:rsidRDefault="00535427"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InfoTech &amp; Analytics                     </w:t>
      </w:r>
      <w:r w:rsidRPr="00535427">
        <w:rPr>
          <w:rFonts w:asciiTheme="minorHAnsi" w:hAnsiTheme="minorHAnsi"/>
          <w:sz w:val="20"/>
          <w:szCs w:val="20"/>
        </w:rPr>
        <w:tab/>
      </w:r>
      <w:r w:rsidRPr="00535427">
        <w:rPr>
          <w:rFonts w:asciiTheme="minorHAnsi" w:hAnsiTheme="minorHAnsi"/>
          <w:sz w:val="20"/>
          <w:szCs w:val="20"/>
        </w:rPr>
        <w:tab/>
      </w:r>
      <w:r w:rsidR="00AF17E0">
        <w:rPr>
          <w:rFonts w:asciiTheme="minorHAnsi" w:hAnsiTheme="minorHAnsi"/>
          <w:sz w:val="20"/>
          <w:szCs w:val="20"/>
        </w:rPr>
        <w:t xml:space="preserve"> </w:t>
      </w:r>
      <w:r w:rsidR="00A6278A">
        <w:rPr>
          <w:rFonts w:asciiTheme="minorHAnsi" w:hAnsiTheme="minorHAnsi"/>
          <w:sz w:val="20"/>
          <w:szCs w:val="20"/>
        </w:rPr>
        <w:t xml:space="preserve">   15.1% </w:t>
      </w:r>
      <w:r w:rsidR="00AF17E0">
        <w:rPr>
          <w:rFonts w:asciiTheme="minorHAnsi" w:hAnsiTheme="minorHAnsi"/>
          <w:sz w:val="20"/>
          <w:szCs w:val="20"/>
        </w:rPr>
        <w:t xml:space="preserve"> </w:t>
      </w:r>
      <w:r w:rsidR="00973193">
        <w:rPr>
          <w:rFonts w:asciiTheme="minorHAnsi" w:hAnsiTheme="minorHAnsi"/>
          <w:sz w:val="20"/>
          <w:szCs w:val="20"/>
        </w:rPr>
        <w:t xml:space="preserve">    </w:t>
      </w:r>
      <w:r w:rsidR="00AF17E0">
        <w:rPr>
          <w:rFonts w:asciiTheme="minorHAnsi" w:hAnsiTheme="minorHAnsi"/>
          <w:sz w:val="20"/>
          <w:szCs w:val="20"/>
        </w:rPr>
        <w:t>vs</w:t>
      </w:r>
      <w:r w:rsidR="00973193">
        <w:rPr>
          <w:rFonts w:asciiTheme="minorHAnsi" w:hAnsiTheme="minorHAnsi"/>
          <w:sz w:val="20"/>
          <w:szCs w:val="20"/>
        </w:rPr>
        <w:t xml:space="preserve">  </w:t>
      </w:r>
      <w:r w:rsidR="00AF17E0">
        <w:rPr>
          <w:rFonts w:asciiTheme="minorHAnsi" w:hAnsiTheme="minorHAnsi"/>
          <w:sz w:val="20"/>
          <w:szCs w:val="20"/>
        </w:rPr>
        <w:t xml:space="preserve"> </w:t>
      </w:r>
      <w:r w:rsidR="00AF17E0" w:rsidRPr="00973193">
        <w:rPr>
          <w:rFonts w:asciiTheme="minorHAnsi" w:hAnsiTheme="minorHAnsi"/>
          <w:b/>
          <w:sz w:val="20"/>
          <w:szCs w:val="20"/>
        </w:rPr>
        <w:t>28%</w:t>
      </w:r>
      <w:r w:rsidR="00973193">
        <w:rPr>
          <w:rFonts w:asciiTheme="minorHAnsi" w:hAnsiTheme="minorHAnsi"/>
          <w:sz w:val="20"/>
          <w:szCs w:val="20"/>
        </w:rPr>
        <w:t xml:space="preserve"> </w:t>
      </w:r>
      <w:r w:rsidR="00AF17E0">
        <w:rPr>
          <w:rFonts w:asciiTheme="minorHAnsi" w:hAnsiTheme="minorHAnsi"/>
          <w:sz w:val="20"/>
          <w:szCs w:val="20"/>
        </w:rPr>
        <w:t xml:space="preserve">  </w:t>
      </w:r>
      <w:r w:rsidR="00A6278A">
        <w:rPr>
          <w:rFonts w:asciiTheme="minorHAnsi" w:hAnsiTheme="minorHAnsi"/>
          <w:sz w:val="20"/>
          <w:szCs w:val="20"/>
        </w:rPr>
        <w:t xml:space="preserve"> +12.9%</w:t>
      </w:r>
    </w:p>
    <w:p w14:paraId="633069A2" w14:textId="77777777" w:rsidR="00535427" w:rsidRPr="00535427" w:rsidRDefault="00535427"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Energy &amp; Distribution                   </w:t>
      </w:r>
      <w:r w:rsidRPr="00535427">
        <w:rPr>
          <w:rFonts w:asciiTheme="minorHAnsi" w:hAnsiTheme="minorHAnsi"/>
          <w:sz w:val="20"/>
          <w:szCs w:val="20"/>
        </w:rPr>
        <w:tab/>
      </w:r>
      <w:r w:rsidRPr="00535427">
        <w:rPr>
          <w:rFonts w:asciiTheme="minorHAnsi" w:hAnsiTheme="minorHAnsi"/>
          <w:sz w:val="20"/>
          <w:szCs w:val="20"/>
        </w:rPr>
        <w:tab/>
      </w:r>
      <w:r w:rsidR="00A6278A">
        <w:rPr>
          <w:rFonts w:asciiTheme="minorHAnsi" w:hAnsiTheme="minorHAnsi"/>
          <w:sz w:val="20"/>
          <w:szCs w:val="20"/>
        </w:rPr>
        <w:t xml:space="preserve"> </w:t>
      </w:r>
      <w:r w:rsidR="00AF17E0">
        <w:rPr>
          <w:rFonts w:asciiTheme="minorHAnsi" w:hAnsiTheme="minorHAnsi"/>
          <w:sz w:val="20"/>
          <w:szCs w:val="20"/>
        </w:rPr>
        <w:t xml:space="preserve"> </w:t>
      </w:r>
      <w:r w:rsidR="00A6278A">
        <w:rPr>
          <w:rFonts w:asciiTheme="minorHAnsi" w:hAnsiTheme="minorHAnsi"/>
          <w:sz w:val="20"/>
          <w:szCs w:val="20"/>
        </w:rPr>
        <w:t xml:space="preserve">  12.5%</w:t>
      </w:r>
      <w:r w:rsidR="00AF17E0">
        <w:rPr>
          <w:rFonts w:asciiTheme="minorHAnsi" w:hAnsiTheme="minorHAnsi"/>
          <w:sz w:val="20"/>
          <w:szCs w:val="20"/>
        </w:rPr>
        <w:t xml:space="preserve"> </w:t>
      </w:r>
      <w:r w:rsidR="00973193">
        <w:rPr>
          <w:rFonts w:asciiTheme="minorHAnsi" w:hAnsiTheme="minorHAnsi"/>
          <w:sz w:val="20"/>
          <w:szCs w:val="20"/>
        </w:rPr>
        <w:t xml:space="preserve">    </w:t>
      </w:r>
      <w:r w:rsidR="00AF17E0">
        <w:rPr>
          <w:rFonts w:asciiTheme="minorHAnsi" w:hAnsiTheme="minorHAnsi"/>
          <w:sz w:val="20"/>
          <w:szCs w:val="20"/>
        </w:rPr>
        <w:t xml:space="preserve"> vs</w:t>
      </w:r>
      <w:r w:rsidR="00973193">
        <w:rPr>
          <w:rFonts w:asciiTheme="minorHAnsi" w:hAnsiTheme="minorHAnsi"/>
          <w:sz w:val="20"/>
          <w:szCs w:val="20"/>
        </w:rPr>
        <w:t xml:space="preserve">  </w:t>
      </w:r>
      <w:r w:rsidR="00AF17E0">
        <w:rPr>
          <w:rFonts w:asciiTheme="minorHAnsi" w:hAnsiTheme="minorHAnsi"/>
          <w:sz w:val="20"/>
          <w:szCs w:val="20"/>
        </w:rPr>
        <w:t xml:space="preserve"> </w:t>
      </w:r>
      <w:r w:rsidR="00AF17E0" w:rsidRPr="00973193">
        <w:rPr>
          <w:rFonts w:asciiTheme="minorHAnsi" w:hAnsiTheme="minorHAnsi"/>
          <w:b/>
          <w:sz w:val="20"/>
          <w:szCs w:val="20"/>
        </w:rPr>
        <w:t>25%</w:t>
      </w:r>
      <w:r w:rsidR="00973193">
        <w:rPr>
          <w:rFonts w:asciiTheme="minorHAnsi" w:hAnsiTheme="minorHAnsi"/>
          <w:sz w:val="20"/>
          <w:szCs w:val="20"/>
        </w:rPr>
        <w:t xml:space="preserve"> </w:t>
      </w:r>
      <w:r w:rsidR="00AF17E0">
        <w:rPr>
          <w:rFonts w:asciiTheme="minorHAnsi" w:hAnsiTheme="minorHAnsi"/>
          <w:sz w:val="20"/>
          <w:szCs w:val="20"/>
        </w:rPr>
        <w:t xml:space="preserve">  </w:t>
      </w:r>
      <w:r w:rsidR="00A6278A">
        <w:rPr>
          <w:rFonts w:asciiTheme="minorHAnsi" w:hAnsiTheme="minorHAnsi"/>
          <w:sz w:val="20"/>
          <w:szCs w:val="20"/>
        </w:rPr>
        <w:t xml:space="preserve"> +12.5%</w:t>
      </w:r>
    </w:p>
    <w:p w14:paraId="53516443" w14:textId="77777777" w:rsidR="00535427" w:rsidRDefault="00AF17E0" w:rsidP="00A162DE">
      <w:pPr>
        <w:pStyle w:val="PlainText"/>
        <w:ind w:left="714" w:firstLine="363"/>
        <w:rPr>
          <w:rFonts w:asciiTheme="minorHAnsi" w:hAnsiTheme="minorHAnsi"/>
          <w:sz w:val="20"/>
          <w:szCs w:val="20"/>
        </w:rPr>
      </w:pPr>
      <w:r w:rsidRPr="00535427">
        <w:rPr>
          <w:rFonts w:asciiTheme="minorHAnsi" w:hAnsiTheme="minorHAnsi"/>
          <w:sz w:val="20"/>
          <w:szCs w:val="20"/>
        </w:rPr>
        <w:t xml:space="preserve">Communications &amp; Marketing    </w:t>
      </w:r>
      <w:r w:rsidRPr="00535427">
        <w:rPr>
          <w:rFonts w:asciiTheme="minorHAnsi" w:hAnsiTheme="minorHAnsi"/>
          <w:sz w:val="20"/>
          <w:szCs w:val="20"/>
        </w:rPr>
        <w:tab/>
      </w:r>
      <w:r>
        <w:rPr>
          <w:rFonts w:asciiTheme="minorHAnsi" w:hAnsiTheme="minorHAnsi"/>
          <w:sz w:val="20"/>
          <w:szCs w:val="20"/>
        </w:rPr>
        <w:t xml:space="preserve"> </w:t>
      </w:r>
      <w:r w:rsidR="001E3239">
        <w:rPr>
          <w:rFonts w:asciiTheme="minorHAnsi" w:hAnsiTheme="minorHAnsi"/>
          <w:sz w:val="20"/>
          <w:szCs w:val="20"/>
        </w:rPr>
        <w:tab/>
        <w:t xml:space="preserve"> </w:t>
      </w:r>
      <w:r>
        <w:rPr>
          <w:rFonts w:asciiTheme="minorHAnsi" w:hAnsiTheme="minorHAnsi"/>
          <w:sz w:val="20"/>
          <w:szCs w:val="20"/>
        </w:rPr>
        <w:t xml:space="preserve">     5.2%  </w:t>
      </w:r>
      <w:r w:rsidR="00973193">
        <w:rPr>
          <w:rFonts w:asciiTheme="minorHAnsi" w:hAnsiTheme="minorHAnsi"/>
          <w:sz w:val="20"/>
          <w:szCs w:val="20"/>
        </w:rPr>
        <w:t xml:space="preserve">    </w:t>
      </w:r>
      <w:r>
        <w:rPr>
          <w:rFonts w:asciiTheme="minorHAnsi" w:hAnsiTheme="minorHAnsi"/>
          <w:sz w:val="20"/>
          <w:szCs w:val="20"/>
        </w:rPr>
        <w:t>vs</w:t>
      </w:r>
      <w:r w:rsidR="00973193">
        <w:rPr>
          <w:rFonts w:asciiTheme="minorHAnsi" w:hAnsiTheme="minorHAnsi"/>
          <w:sz w:val="20"/>
          <w:szCs w:val="20"/>
        </w:rPr>
        <w:t xml:space="preserve">  </w:t>
      </w:r>
      <w:r>
        <w:rPr>
          <w:rFonts w:asciiTheme="minorHAnsi" w:hAnsiTheme="minorHAnsi"/>
          <w:sz w:val="20"/>
          <w:szCs w:val="20"/>
        </w:rPr>
        <w:t xml:space="preserve"> 17% </w:t>
      </w:r>
      <w:r w:rsidR="00973193">
        <w:rPr>
          <w:rFonts w:asciiTheme="minorHAnsi" w:hAnsiTheme="minorHAnsi"/>
          <w:sz w:val="20"/>
          <w:szCs w:val="20"/>
        </w:rPr>
        <w:t xml:space="preserve"> </w:t>
      </w:r>
      <w:r>
        <w:rPr>
          <w:rFonts w:asciiTheme="minorHAnsi" w:hAnsiTheme="minorHAnsi"/>
          <w:sz w:val="20"/>
          <w:szCs w:val="20"/>
        </w:rPr>
        <w:t xml:space="preserve">  +11.8%</w:t>
      </w:r>
    </w:p>
    <w:p w14:paraId="74803434" w14:textId="77777777" w:rsidR="00AF17E0" w:rsidRPr="00535427" w:rsidRDefault="00AF17E0"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NGOs – Non-government organizations   </w:t>
      </w:r>
      <w:r w:rsidRPr="00535427">
        <w:rPr>
          <w:rFonts w:asciiTheme="minorHAnsi" w:hAnsiTheme="minorHAnsi"/>
          <w:sz w:val="20"/>
          <w:szCs w:val="20"/>
        </w:rPr>
        <w:tab/>
      </w:r>
      <w:r>
        <w:rPr>
          <w:rFonts w:asciiTheme="minorHAnsi" w:hAnsiTheme="minorHAnsi"/>
          <w:sz w:val="20"/>
          <w:szCs w:val="20"/>
        </w:rPr>
        <w:t xml:space="preserve">      2.8% </w:t>
      </w:r>
      <w:r w:rsidR="00973193">
        <w:rPr>
          <w:rFonts w:asciiTheme="minorHAnsi" w:hAnsiTheme="minorHAnsi"/>
          <w:sz w:val="20"/>
          <w:szCs w:val="20"/>
        </w:rPr>
        <w:t xml:space="preserve">     </w:t>
      </w:r>
      <w:r>
        <w:rPr>
          <w:rFonts w:asciiTheme="minorHAnsi" w:hAnsiTheme="minorHAnsi"/>
          <w:sz w:val="20"/>
          <w:szCs w:val="20"/>
        </w:rPr>
        <w:t xml:space="preserve">vs </w:t>
      </w:r>
      <w:r w:rsidR="00973193">
        <w:rPr>
          <w:rFonts w:asciiTheme="minorHAnsi" w:hAnsiTheme="minorHAnsi"/>
          <w:sz w:val="20"/>
          <w:szCs w:val="20"/>
        </w:rPr>
        <w:t xml:space="preserve">  </w:t>
      </w:r>
      <w:r>
        <w:rPr>
          <w:rFonts w:asciiTheme="minorHAnsi" w:hAnsiTheme="minorHAnsi"/>
          <w:sz w:val="20"/>
          <w:szCs w:val="20"/>
        </w:rPr>
        <w:t>14%</w:t>
      </w:r>
      <w:r w:rsidR="00973193">
        <w:rPr>
          <w:rFonts w:asciiTheme="minorHAnsi" w:hAnsiTheme="minorHAnsi"/>
          <w:sz w:val="20"/>
          <w:szCs w:val="20"/>
        </w:rPr>
        <w:t xml:space="preserve"> </w:t>
      </w:r>
      <w:r>
        <w:rPr>
          <w:rFonts w:asciiTheme="minorHAnsi" w:hAnsiTheme="minorHAnsi"/>
          <w:sz w:val="20"/>
          <w:szCs w:val="20"/>
        </w:rPr>
        <w:t xml:space="preserve">   +11.2%</w:t>
      </w:r>
    </w:p>
    <w:p w14:paraId="755FB53C" w14:textId="77777777" w:rsidR="00AF17E0" w:rsidRDefault="00AF17E0"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Construction &amp; Real Estate          </w:t>
      </w:r>
      <w:r w:rsidRPr="00535427">
        <w:rPr>
          <w:rFonts w:asciiTheme="minorHAnsi" w:hAnsiTheme="minorHAnsi"/>
          <w:sz w:val="20"/>
          <w:szCs w:val="20"/>
        </w:rPr>
        <w:tab/>
      </w:r>
      <w:r w:rsidRPr="00535427">
        <w:rPr>
          <w:rFonts w:asciiTheme="minorHAnsi" w:hAnsiTheme="minorHAnsi"/>
          <w:sz w:val="20"/>
          <w:szCs w:val="20"/>
        </w:rPr>
        <w:tab/>
      </w:r>
      <w:r>
        <w:rPr>
          <w:rFonts w:asciiTheme="minorHAnsi" w:hAnsiTheme="minorHAnsi"/>
          <w:sz w:val="20"/>
          <w:szCs w:val="20"/>
        </w:rPr>
        <w:t xml:space="preserve">      3.1% </w:t>
      </w:r>
      <w:r w:rsidR="00973193">
        <w:rPr>
          <w:rFonts w:asciiTheme="minorHAnsi" w:hAnsiTheme="minorHAnsi"/>
          <w:sz w:val="20"/>
          <w:szCs w:val="20"/>
        </w:rPr>
        <w:t xml:space="preserve">     </w:t>
      </w:r>
      <w:r>
        <w:rPr>
          <w:rFonts w:asciiTheme="minorHAnsi" w:hAnsiTheme="minorHAnsi"/>
          <w:sz w:val="20"/>
          <w:szCs w:val="20"/>
        </w:rPr>
        <w:t xml:space="preserve">vs </w:t>
      </w:r>
      <w:r w:rsidR="00973193">
        <w:rPr>
          <w:rFonts w:asciiTheme="minorHAnsi" w:hAnsiTheme="minorHAnsi"/>
          <w:sz w:val="20"/>
          <w:szCs w:val="20"/>
        </w:rPr>
        <w:t xml:space="preserve">  </w:t>
      </w:r>
      <w:r>
        <w:rPr>
          <w:rFonts w:asciiTheme="minorHAnsi" w:hAnsiTheme="minorHAnsi"/>
          <w:sz w:val="20"/>
          <w:szCs w:val="20"/>
        </w:rPr>
        <w:t>14%    +10.9%</w:t>
      </w:r>
    </w:p>
    <w:p w14:paraId="73B8B2DC" w14:textId="77777777" w:rsidR="00A162DE" w:rsidRPr="00535427" w:rsidRDefault="00A162DE" w:rsidP="001E3239">
      <w:pPr>
        <w:pStyle w:val="PlainText"/>
        <w:ind w:left="357" w:firstLine="720"/>
        <w:rPr>
          <w:rFonts w:asciiTheme="minorHAnsi" w:hAnsiTheme="minorHAnsi"/>
          <w:sz w:val="20"/>
          <w:szCs w:val="20"/>
        </w:rPr>
      </w:pPr>
    </w:p>
    <w:p w14:paraId="0FB289B3" w14:textId="77777777" w:rsidR="00AF17E0" w:rsidRDefault="00AF17E0"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Government &amp; Policy                   </w:t>
      </w:r>
      <w:r w:rsidRPr="00535427">
        <w:rPr>
          <w:rFonts w:asciiTheme="minorHAnsi" w:hAnsiTheme="minorHAnsi"/>
          <w:sz w:val="20"/>
          <w:szCs w:val="20"/>
        </w:rPr>
        <w:tab/>
      </w:r>
      <w:r w:rsidRPr="00535427">
        <w:rPr>
          <w:rFonts w:asciiTheme="minorHAnsi" w:hAnsiTheme="minorHAnsi"/>
          <w:sz w:val="20"/>
          <w:szCs w:val="20"/>
        </w:rPr>
        <w:tab/>
      </w:r>
      <w:r>
        <w:rPr>
          <w:rFonts w:asciiTheme="minorHAnsi" w:hAnsiTheme="minorHAnsi"/>
          <w:sz w:val="20"/>
          <w:szCs w:val="20"/>
        </w:rPr>
        <w:t xml:space="preserve">      8.2% </w:t>
      </w:r>
      <w:r w:rsidR="00973193">
        <w:rPr>
          <w:rFonts w:asciiTheme="minorHAnsi" w:hAnsiTheme="minorHAnsi"/>
          <w:sz w:val="20"/>
          <w:szCs w:val="20"/>
        </w:rPr>
        <w:t xml:space="preserve">     </w:t>
      </w:r>
      <w:r>
        <w:rPr>
          <w:rFonts w:asciiTheme="minorHAnsi" w:hAnsiTheme="minorHAnsi"/>
          <w:sz w:val="20"/>
          <w:szCs w:val="20"/>
        </w:rPr>
        <w:t xml:space="preserve">vs </w:t>
      </w:r>
      <w:r w:rsidR="00973193">
        <w:rPr>
          <w:rFonts w:asciiTheme="minorHAnsi" w:hAnsiTheme="minorHAnsi"/>
          <w:sz w:val="20"/>
          <w:szCs w:val="20"/>
        </w:rPr>
        <w:t xml:space="preserve">  </w:t>
      </w:r>
      <w:r>
        <w:rPr>
          <w:rFonts w:asciiTheme="minorHAnsi" w:hAnsiTheme="minorHAnsi"/>
          <w:sz w:val="20"/>
          <w:szCs w:val="20"/>
        </w:rPr>
        <w:t>17%</w:t>
      </w:r>
      <w:r w:rsidR="001E3239">
        <w:rPr>
          <w:rFonts w:asciiTheme="minorHAnsi" w:hAnsiTheme="minorHAnsi"/>
          <w:sz w:val="20"/>
          <w:szCs w:val="20"/>
        </w:rPr>
        <w:t xml:space="preserve"> </w:t>
      </w:r>
      <w:r>
        <w:rPr>
          <w:rFonts w:asciiTheme="minorHAnsi" w:hAnsiTheme="minorHAnsi"/>
          <w:sz w:val="20"/>
          <w:szCs w:val="20"/>
        </w:rPr>
        <w:t xml:space="preserve"> </w:t>
      </w:r>
      <w:r w:rsidR="001E3239">
        <w:rPr>
          <w:rFonts w:asciiTheme="minorHAnsi" w:hAnsiTheme="minorHAnsi"/>
          <w:sz w:val="20"/>
          <w:szCs w:val="20"/>
        </w:rPr>
        <w:t xml:space="preserve"> </w:t>
      </w:r>
      <w:r>
        <w:rPr>
          <w:rFonts w:asciiTheme="minorHAnsi" w:hAnsiTheme="minorHAnsi"/>
          <w:sz w:val="20"/>
          <w:szCs w:val="20"/>
        </w:rPr>
        <w:t xml:space="preserve"> +  8.8%</w:t>
      </w:r>
    </w:p>
    <w:p w14:paraId="4F596188" w14:textId="77777777" w:rsidR="00535427" w:rsidRDefault="00A162DE" w:rsidP="00A162DE">
      <w:pPr>
        <w:pStyle w:val="PlainText"/>
        <w:ind w:left="357" w:firstLine="720"/>
        <w:rPr>
          <w:rFonts w:asciiTheme="minorHAnsi" w:hAnsiTheme="minorHAnsi"/>
          <w:sz w:val="20"/>
          <w:szCs w:val="20"/>
        </w:rPr>
      </w:pPr>
      <w:r w:rsidRPr="00535427">
        <w:rPr>
          <w:rFonts w:asciiTheme="minorHAnsi" w:hAnsiTheme="minorHAnsi"/>
          <w:sz w:val="20"/>
          <w:szCs w:val="20"/>
        </w:rPr>
        <w:t xml:space="preserve">Education &amp; Research                </w:t>
      </w:r>
      <w:r w:rsidRPr="00535427">
        <w:rPr>
          <w:rFonts w:asciiTheme="minorHAnsi" w:hAnsiTheme="minorHAnsi"/>
          <w:sz w:val="20"/>
          <w:szCs w:val="20"/>
        </w:rPr>
        <w:tab/>
      </w:r>
      <w:r w:rsidRPr="00535427">
        <w:rPr>
          <w:rFonts w:asciiTheme="minorHAnsi" w:hAnsiTheme="minorHAnsi"/>
          <w:sz w:val="20"/>
          <w:szCs w:val="20"/>
        </w:rPr>
        <w:tab/>
      </w:r>
      <w:r>
        <w:rPr>
          <w:rFonts w:asciiTheme="minorHAnsi" w:hAnsiTheme="minorHAnsi"/>
          <w:sz w:val="20"/>
          <w:szCs w:val="20"/>
        </w:rPr>
        <w:t xml:space="preserve">  </w:t>
      </w:r>
      <w:r>
        <w:rPr>
          <w:rFonts w:asciiTheme="minorHAnsi" w:hAnsiTheme="minorHAnsi"/>
          <w:sz w:val="20"/>
          <w:szCs w:val="20"/>
        </w:rPr>
        <w:tab/>
        <w:t xml:space="preserve">    12.2%      vs   </w:t>
      </w:r>
      <w:r w:rsidRPr="00973193">
        <w:rPr>
          <w:rFonts w:asciiTheme="minorHAnsi" w:hAnsiTheme="minorHAnsi"/>
          <w:b/>
          <w:sz w:val="20"/>
          <w:szCs w:val="20"/>
        </w:rPr>
        <w:t>20%</w:t>
      </w:r>
      <w:r>
        <w:rPr>
          <w:rFonts w:asciiTheme="minorHAnsi" w:hAnsiTheme="minorHAnsi"/>
          <w:sz w:val="20"/>
          <w:szCs w:val="20"/>
        </w:rPr>
        <w:t xml:space="preserve">    +  7.8%</w:t>
      </w:r>
    </w:p>
    <w:p w14:paraId="32FF7F84" w14:textId="77777777" w:rsidR="00AF17E0" w:rsidRPr="00535427" w:rsidRDefault="00AF17E0"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Health &amp; BioTech                         </w:t>
      </w:r>
      <w:r w:rsidRPr="00535427">
        <w:rPr>
          <w:rFonts w:asciiTheme="minorHAnsi" w:hAnsiTheme="minorHAnsi"/>
          <w:sz w:val="20"/>
          <w:szCs w:val="20"/>
        </w:rPr>
        <w:tab/>
      </w:r>
      <w:r w:rsidRPr="00535427">
        <w:rPr>
          <w:rFonts w:asciiTheme="minorHAnsi" w:hAnsiTheme="minorHAnsi"/>
          <w:sz w:val="20"/>
          <w:szCs w:val="20"/>
        </w:rPr>
        <w:tab/>
      </w:r>
      <w:r>
        <w:rPr>
          <w:rFonts w:asciiTheme="minorHAnsi" w:hAnsiTheme="minorHAnsi"/>
          <w:sz w:val="20"/>
          <w:szCs w:val="20"/>
        </w:rPr>
        <w:t xml:space="preserve">      4.8% </w:t>
      </w:r>
      <w:r w:rsidR="00973193">
        <w:rPr>
          <w:rFonts w:asciiTheme="minorHAnsi" w:hAnsiTheme="minorHAnsi"/>
          <w:sz w:val="20"/>
          <w:szCs w:val="20"/>
        </w:rPr>
        <w:t xml:space="preserve">     </w:t>
      </w:r>
      <w:r>
        <w:rPr>
          <w:rFonts w:asciiTheme="minorHAnsi" w:hAnsiTheme="minorHAnsi"/>
          <w:sz w:val="20"/>
          <w:szCs w:val="20"/>
        </w:rPr>
        <w:t>vs</w:t>
      </w:r>
      <w:r w:rsidR="00973193">
        <w:rPr>
          <w:rFonts w:asciiTheme="minorHAnsi" w:hAnsiTheme="minorHAnsi"/>
          <w:sz w:val="20"/>
          <w:szCs w:val="20"/>
        </w:rPr>
        <w:t xml:space="preserve">  </w:t>
      </w:r>
      <w:r>
        <w:rPr>
          <w:rFonts w:asciiTheme="minorHAnsi" w:hAnsiTheme="minorHAnsi"/>
          <w:sz w:val="20"/>
          <w:szCs w:val="20"/>
        </w:rPr>
        <w:t xml:space="preserve"> 12%</w:t>
      </w:r>
      <w:r w:rsidR="001E3239">
        <w:rPr>
          <w:rFonts w:asciiTheme="minorHAnsi" w:hAnsiTheme="minorHAnsi"/>
          <w:sz w:val="20"/>
          <w:szCs w:val="20"/>
        </w:rPr>
        <w:t xml:space="preserve"> </w:t>
      </w:r>
      <w:r>
        <w:rPr>
          <w:rFonts w:asciiTheme="minorHAnsi" w:hAnsiTheme="minorHAnsi"/>
          <w:sz w:val="20"/>
          <w:szCs w:val="20"/>
        </w:rPr>
        <w:t xml:space="preserve">   +  7.2%</w:t>
      </w:r>
    </w:p>
    <w:p w14:paraId="0ECBAE04" w14:textId="77777777" w:rsidR="00535427" w:rsidRDefault="00535427" w:rsidP="001E3239">
      <w:pPr>
        <w:pStyle w:val="PlainText"/>
        <w:ind w:left="357" w:firstLine="720"/>
        <w:rPr>
          <w:rFonts w:asciiTheme="minorHAnsi" w:hAnsiTheme="minorHAnsi"/>
          <w:sz w:val="20"/>
          <w:szCs w:val="20"/>
        </w:rPr>
      </w:pPr>
      <w:r w:rsidRPr="00535427">
        <w:rPr>
          <w:rFonts w:asciiTheme="minorHAnsi" w:hAnsiTheme="minorHAnsi"/>
          <w:sz w:val="20"/>
          <w:szCs w:val="20"/>
        </w:rPr>
        <w:t xml:space="preserve">Finance, HR and Legal                  </w:t>
      </w:r>
      <w:r w:rsidRPr="00535427">
        <w:rPr>
          <w:rFonts w:asciiTheme="minorHAnsi" w:hAnsiTheme="minorHAnsi"/>
          <w:sz w:val="20"/>
          <w:szCs w:val="20"/>
        </w:rPr>
        <w:tab/>
      </w:r>
      <w:r w:rsidRPr="00535427">
        <w:rPr>
          <w:rFonts w:asciiTheme="minorHAnsi" w:hAnsiTheme="minorHAnsi"/>
          <w:sz w:val="20"/>
          <w:szCs w:val="20"/>
        </w:rPr>
        <w:tab/>
      </w:r>
      <w:r w:rsidR="00A6278A">
        <w:rPr>
          <w:rFonts w:asciiTheme="minorHAnsi" w:hAnsiTheme="minorHAnsi"/>
          <w:sz w:val="20"/>
          <w:szCs w:val="20"/>
        </w:rPr>
        <w:t xml:space="preserve">  </w:t>
      </w:r>
      <w:r w:rsidR="006E5BBD">
        <w:rPr>
          <w:rFonts w:asciiTheme="minorHAnsi" w:hAnsiTheme="minorHAnsi"/>
          <w:sz w:val="20"/>
          <w:szCs w:val="20"/>
        </w:rPr>
        <w:t xml:space="preserve">  </w:t>
      </w:r>
      <w:r w:rsidR="00A6278A">
        <w:rPr>
          <w:rFonts w:asciiTheme="minorHAnsi" w:hAnsiTheme="minorHAnsi"/>
          <w:sz w:val="20"/>
          <w:szCs w:val="20"/>
        </w:rPr>
        <w:t xml:space="preserve">11.0% </w:t>
      </w:r>
      <w:r w:rsidR="00973193">
        <w:rPr>
          <w:rFonts w:asciiTheme="minorHAnsi" w:hAnsiTheme="minorHAnsi"/>
          <w:sz w:val="20"/>
          <w:szCs w:val="20"/>
        </w:rPr>
        <w:t xml:space="preserve">     </w:t>
      </w:r>
      <w:r w:rsidR="00AF17E0">
        <w:rPr>
          <w:rFonts w:asciiTheme="minorHAnsi" w:hAnsiTheme="minorHAnsi"/>
          <w:sz w:val="20"/>
          <w:szCs w:val="20"/>
        </w:rPr>
        <w:t>vs</w:t>
      </w:r>
      <w:r w:rsidR="00973193">
        <w:rPr>
          <w:rFonts w:asciiTheme="minorHAnsi" w:hAnsiTheme="minorHAnsi"/>
          <w:sz w:val="20"/>
          <w:szCs w:val="20"/>
        </w:rPr>
        <w:t xml:space="preserve">  </w:t>
      </w:r>
      <w:r w:rsidR="00AF17E0">
        <w:rPr>
          <w:rFonts w:asciiTheme="minorHAnsi" w:hAnsiTheme="minorHAnsi"/>
          <w:sz w:val="20"/>
          <w:szCs w:val="20"/>
        </w:rPr>
        <w:t xml:space="preserve"> 17%  </w:t>
      </w:r>
      <w:r w:rsidR="006E5BBD">
        <w:rPr>
          <w:rFonts w:asciiTheme="minorHAnsi" w:hAnsiTheme="minorHAnsi"/>
          <w:sz w:val="20"/>
          <w:szCs w:val="20"/>
        </w:rPr>
        <w:t xml:space="preserve"> </w:t>
      </w:r>
      <w:r w:rsidR="00973193">
        <w:rPr>
          <w:rFonts w:asciiTheme="minorHAnsi" w:hAnsiTheme="minorHAnsi"/>
          <w:sz w:val="20"/>
          <w:szCs w:val="20"/>
        </w:rPr>
        <w:t xml:space="preserve"> </w:t>
      </w:r>
      <w:r w:rsidR="00A6278A">
        <w:rPr>
          <w:rFonts w:asciiTheme="minorHAnsi" w:hAnsiTheme="minorHAnsi"/>
          <w:sz w:val="20"/>
          <w:szCs w:val="20"/>
        </w:rPr>
        <w:t>+</w:t>
      </w:r>
      <w:r w:rsidR="006E5BBD">
        <w:rPr>
          <w:rFonts w:asciiTheme="minorHAnsi" w:hAnsiTheme="minorHAnsi"/>
          <w:sz w:val="20"/>
          <w:szCs w:val="20"/>
        </w:rPr>
        <w:t xml:space="preserve"> </w:t>
      </w:r>
      <w:r w:rsidR="00A6278A">
        <w:rPr>
          <w:rFonts w:asciiTheme="minorHAnsi" w:hAnsiTheme="minorHAnsi"/>
          <w:sz w:val="20"/>
          <w:szCs w:val="20"/>
        </w:rPr>
        <w:t xml:space="preserve"> 6.0%</w:t>
      </w:r>
    </w:p>
    <w:p w14:paraId="36DF98BC" w14:textId="77777777" w:rsidR="00535427" w:rsidRPr="00535427" w:rsidRDefault="00A162DE" w:rsidP="00A162DE">
      <w:pPr>
        <w:pStyle w:val="PlainText"/>
        <w:ind w:left="357" w:firstLine="720"/>
        <w:rPr>
          <w:rFonts w:asciiTheme="minorHAnsi" w:hAnsiTheme="minorHAnsi"/>
          <w:sz w:val="20"/>
          <w:szCs w:val="20"/>
        </w:rPr>
      </w:pPr>
      <w:r w:rsidRPr="00535427">
        <w:rPr>
          <w:rFonts w:asciiTheme="minorHAnsi" w:hAnsiTheme="minorHAnsi"/>
          <w:sz w:val="20"/>
          <w:szCs w:val="20"/>
        </w:rPr>
        <w:t xml:space="preserve">Environment &amp; CleanTech        </w:t>
      </w:r>
      <w:r w:rsidRPr="00535427">
        <w:rPr>
          <w:rFonts w:asciiTheme="minorHAnsi" w:hAnsiTheme="minorHAnsi"/>
          <w:sz w:val="20"/>
          <w:szCs w:val="20"/>
        </w:rPr>
        <w:tab/>
      </w:r>
      <w:r w:rsidRPr="00535427">
        <w:rPr>
          <w:rFonts w:asciiTheme="minorHAnsi" w:hAnsiTheme="minorHAnsi"/>
          <w:sz w:val="20"/>
          <w:szCs w:val="20"/>
        </w:rPr>
        <w:tab/>
      </w:r>
      <w:r>
        <w:rPr>
          <w:rFonts w:asciiTheme="minorHAnsi" w:hAnsiTheme="minorHAnsi"/>
          <w:sz w:val="20"/>
          <w:szCs w:val="20"/>
        </w:rPr>
        <w:t xml:space="preserve"> </w:t>
      </w:r>
      <w:r>
        <w:rPr>
          <w:rFonts w:asciiTheme="minorHAnsi" w:hAnsiTheme="minorHAnsi"/>
          <w:sz w:val="20"/>
          <w:szCs w:val="20"/>
        </w:rPr>
        <w:tab/>
        <w:t xml:space="preserve">   10.7%       vs   16%    +  5.3%</w:t>
      </w:r>
    </w:p>
    <w:p w14:paraId="3AF33080" w14:textId="77777777" w:rsidR="00535427" w:rsidRPr="00535427" w:rsidRDefault="00535427" w:rsidP="001E3239">
      <w:pPr>
        <w:pStyle w:val="PlainText"/>
        <w:ind w:left="357" w:firstLine="720"/>
        <w:rPr>
          <w:rFonts w:asciiTheme="minorHAnsi" w:hAnsiTheme="minorHAnsi"/>
          <w:sz w:val="20"/>
          <w:szCs w:val="20"/>
        </w:rPr>
      </w:pPr>
      <w:r w:rsidRPr="00535427">
        <w:rPr>
          <w:rFonts w:asciiTheme="minorHAnsi" w:hAnsiTheme="minorHAnsi"/>
          <w:sz w:val="20"/>
          <w:szCs w:val="20"/>
        </w:rPr>
        <w:t>Entertainment &amp; Hospitality</w:t>
      </w:r>
      <w:r w:rsidRPr="00535427">
        <w:rPr>
          <w:rFonts w:asciiTheme="minorHAnsi" w:hAnsiTheme="minorHAnsi"/>
          <w:sz w:val="20"/>
          <w:szCs w:val="20"/>
        </w:rPr>
        <w:tab/>
      </w:r>
      <w:r w:rsidRPr="00535427">
        <w:rPr>
          <w:rFonts w:asciiTheme="minorHAnsi" w:hAnsiTheme="minorHAnsi"/>
          <w:sz w:val="20"/>
          <w:szCs w:val="20"/>
        </w:rPr>
        <w:tab/>
      </w:r>
      <w:r w:rsidR="00AF17E0">
        <w:rPr>
          <w:rFonts w:asciiTheme="minorHAnsi" w:hAnsiTheme="minorHAnsi"/>
          <w:sz w:val="20"/>
          <w:szCs w:val="20"/>
        </w:rPr>
        <w:t xml:space="preserve"> </w:t>
      </w:r>
      <w:r w:rsidR="001E3239">
        <w:rPr>
          <w:rFonts w:asciiTheme="minorHAnsi" w:hAnsiTheme="minorHAnsi"/>
          <w:sz w:val="20"/>
          <w:szCs w:val="20"/>
        </w:rPr>
        <w:tab/>
      </w:r>
      <w:r w:rsidR="00A6278A">
        <w:rPr>
          <w:rFonts w:asciiTheme="minorHAnsi" w:hAnsiTheme="minorHAnsi"/>
          <w:sz w:val="20"/>
          <w:szCs w:val="20"/>
        </w:rPr>
        <w:t xml:space="preserve">   </w:t>
      </w:r>
      <w:r w:rsidR="006E5BBD">
        <w:rPr>
          <w:rFonts w:asciiTheme="minorHAnsi" w:hAnsiTheme="minorHAnsi"/>
          <w:sz w:val="20"/>
          <w:szCs w:val="20"/>
        </w:rPr>
        <w:t xml:space="preserve">  </w:t>
      </w:r>
      <w:r w:rsidR="00A6278A">
        <w:rPr>
          <w:rFonts w:asciiTheme="minorHAnsi" w:hAnsiTheme="minorHAnsi"/>
          <w:sz w:val="20"/>
          <w:szCs w:val="20"/>
        </w:rPr>
        <w:t>1.6%</w:t>
      </w:r>
      <w:r w:rsidR="00AF17E0">
        <w:rPr>
          <w:rFonts w:asciiTheme="minorHAnsi" w:hAnsiTheme="minorHAnsi"/>
          <w:sz w:val="20"/>
          <w:szCs w:val="20"/>
        </w:rPr>
        <w:t xml:space="preserve"> </w:t>
      </w:r>
      <w:r w:rsidR="00973193">
        <w:rPr>
          <w:rFonts w:asciiTheme="minorHAnsi" w:hAnsiTheme="minorHAnsi"/>
          <w:sz w:val="20"/>
          <w:szCs w:val="20"/>
        </w:rPr>
        <w:t xml:space="preserve"> </w:t>
      </w:r>
      <w:r w:rsidR="001E3239">
        <w:rPr>
          <w:rFonts w:asciiTheme="minorHAnsi" w:hAnsiTheme="minorHAnsi"/>
          <w:sz w:val="20"/>
          <w:szCs w:val="20"/>
        </w:rPr>
        <w:t xml:space="preserve"> </w:t>
      </w:r>
      <w:r w:rsidR="00973193">
        <w:rPr>
          <w:rFonts w:asciiTheme="minorHAnsi" w:hAnsiTheme="minorHAnsi"/>
          <w:sz w:val="20"/>
          <w:szCs w:val="20"/>
        </w:rPr>
        <w:t xml:space="preserve">    </w:t>
      </w:r>
      <w:r w:rsidR="00AF17E0">
        <w:rPr>
          <w:rFonts w:asciiTheme="minorHAnsi" w:hAnsiTheme="minorHAnsi"/>
          <w:sz w:val="20"/>
          <w:szCs w:val="20"/>
        </w:rPr>
        <w:t xml:space="preserve">vs   </w:t>
      </w:r>
      <w:r w:rsidR="00973193">
        <w:rPr>
          <w:rFonts w:asciiTheme="minorHAnsi" w:hAnsiTheme="minorHAnsi"/>
          <w:sz w:val="20"/>
          <w:szCs w:val="20"/>
        </w:rPr>
        <w:t xml:space="preserve"> </w:t>
      </w:r>
      <w:r w:rsidR="001E3239">
        <w:rPr>
          <w:rFonts w:asciiTheme="minorHAnsi" w:hAnsiTheme="minorHAnsi"/>
          <w:sz w:val="20"/>
          <w:szCs w:val="20"/>
        </w:rPr>
        <w:t xml:space="preserve"> </w:t>
      </w:r>
      <w:r w:rsidR="00973193">
        <w:rPr>
          <w:rFonts w:asciiTheme="minorHAnsi" w:hAnsiTheme="minorHAnsi"/>
          <w:sz w:val="20"/>
          <w:szCs w:val="20"/>
        </w:rPr>
        <w:t xml:space="preserve"> </w:t>
      </w:r>
      <w:r w:rsidR="00AF17E0">
        <w:rPr>
          <w:rFonts w:asciiTheme="minorHAnsi" w:hAnsiTheme="minorHAnsi"/>
          <w:sz w:val="20"/>
          <w:szCs w:val="20"/>
        </w:rPr>
        <w:t xml:space="preserve">6% </w:t>
      </w:r>
      <w:r w:rsidR="00A6278A">
        <w:rPr>
          <w:rFonts w:asciiTheme="minorHAnsi" w:hAnsiTheme="minorHAnsi"/>
          <w:sz w:val="20"/>
          <w:szCs w:val="20"/>
        </w:rPr>
        <w:t xml:space="preserve"> </w:t>
      </w:r>
      <w:r w:rsidR="00973193">
        <w:rPr>
          <w:rFonts w:asciiTheme="minorHAnsi" w:hAnsiTheme="minorHAnsi"/>
          <w:sz w:val="20"/>
          <w:szCs w:val="20"/>
        </w:rPr>
        <w:t xml:space="preserve"> </w:t>
      </w:r>
      <w:r w:rsidR="00A6278A">
        <w:rPr>
          <w:rFonts w:asciiTheme="minorHAnsi" w:hAnsiTheme="minorHAnsi"/>
          <w:sz w:val="20"/>
          <w:szCs w:val="20"/>
        </w:rPr>
        <w:t xml:space="preserve"> +</w:t>
      </w:r>
      <w:r w:rsidR="00AF17E0">
        <w:rPr>
          <w:rFonts w:asciiTheme="minorHAnsi" w:hAnsiTheme="minorHAnsi"/>
          <w:sz w:val="20"/>
          <w:szCs w:val="20"/>
        </w:rPr>
        <w:t xml:space="preserve"> </w:t>
      </w:r>
      <w:r w:rsidR="00A6278A">
        <w:rPr>
          <w:rFonts w:asciiTheme="minorHAnsi" w:hAnsiTheme="minorHAnsi"/>
          <w:sz w:val="20"/>
          <w:szCs w:val="20"/>
        </w:rPr>
        <w:t xml:space="preserve"> 4.4%</w:t>
      </w:r>
    </w:p>
    <w:p w14:paraId="1E986DED" w14:textId="77777777" w:rsidR="00535427" w:rsidRPr="00535427" w:rsidRDefault="00535427" w:rsidP="001E3239">
      <w:pPr>
        <w:pStyle w:val="PlainText"/>
        <w:ind w:left="357" w:firstLine="720"/>
        <w:rPr>
          <w:rFonts w:asciiTheme="minorHAnsi" w:hAnsiTheme="minorHAnsi"/>
          <w:sz w:val="20"/>
          <w:szCs w:val="20"/>
        </w:rPr>
      </w:pPr>
      <w:r w:rsidRPr="00535427">
        <w:rPr>
          <w:rFonts w:asciiTheme="minorHAnsi" w:hAnsiTheme="minorHAnsi"/>
          <w:sz w:val="20"/>
          <w:szCs w:val="20"/>
        </w:rPr>
        <w:t>Forestry &amp; Wood Products</w:t>
      </w:r>
      <w:r w:rsidRPr="00535427">
        <w:rPr>
          <w:rFonts w:asciiTheme="minorHAnsi" w:hAnsiTheme="minorHAnsi"/>
          <w:sz w:val="20"/>
          <w:szCs w:val="20"/>
        </w:rPr>
        <w:tab/>
      </w:r>
      <w:r w:rsidRPr="00535427">
        <w:rPr>
          <w:rFonts w:asciiTheme="minorHAnsi" w:hAnsiTheme="minorHAnsi"/>
          <w:sz w:val="20"/>
          <w:szCs w:val="20"/>
        </w:rPr>
        <w:tab/>
      </w:r>
      <w:r w:rsidRPr="00535427">
        <w:rPr>
          <w:rFonts w:asciiTheme="minorHAnsi" w:hAnsiTheme="minorHAnsi"/>
          <w:sz w:val="20"/>
          <w:szCs w:val="20"/>
        </w:rPr>
        <w:tab/>
      </w:r>
      <w:r w:rsidR="00A6278A">
        <w:rPr>
          <w:rFonts w:asciiTheme="minorHAnsi" w:hAnsiTheme="minorHAnsi"/>
          <w:sz w:val="20"/>
          <w:szCs w:val="20"/>
        </w:rPr>
        <w:t xml:space="preserve">   </w:t>
      </w:r>
      <w:r w:rsidR="00AF17E0">
        <w:rPr>
          <w:rFonts w:asciiTheme="minorHAnsi" w:hAnsiTheme="minorHAnsi"/>
          <w:sz w:val="20"/>
          <w:szCs w:val="20"/>
        </w:rPr>
        <w:t xml:space="preserve"> </w:t>
      </w:r>
      <w:r w:rsidR="006E5BBD">
        <w:rPr>
          <w:rFonts w:asciiTheme="minorHAnsi" w:hAnsiTheme="minorHAnsi"/>
          <w:sz w:val="20"/>
          <w:szCs w:val="20"/>
        </w:rPr>
        <w:t xml:space="preserve"> </w:t>
      </w:r>
      <w:r w:rsidR="00A6278A">
        <w:rPr>
          <w:rFonts w:asciiTheme="minorHAnsi" w:hAnsiTheme="minorHAnsi"/>
          <w:sz w:val="20"/>
          <w:szCs w:val="20"/>
        </w:rPr>
        <w:t xml:space="preserve">1.1% </w:t>
      </w:r>
      <w:r w:rsidR="00973193">
        <w:rPr>
          <w:rFonts w:asciiTheme="minorHAnsi" w:hAnsiTheme="minorHAnsi"/>
          <w:sz w:val="20"/>
          <w:szCs w:val="20"/>
        </w:rPr>
        <w:t xml:space="preserve"> </w:t>
      </w:r>
      <w:r w:rsidR="001E3239">
        <w:rPr>
          <w:rFonts w:asciiTheme="minorHAnsi" w:hAnsiTheme="minorHAnsi"/>
          <w:sz w:val="20"/>
          <w:szCs w:val="20"/>
        </w:rPr>
        <w:t xml:space="preserve"> </w:t>
      </w:r>
      <w:r w:rsidR="00973193">
        <w:rPr>
          <w:rFonts w:asciiTheme="minorHAnsi" w:hAnsiTheme="minorHAnsi"/>
          <w:sz w:val="20"/>
          <w:szCs w:val="20"/>
        </w:rPr>
        <w:t xml:space="preserve">    </w:t>
      </w:r>
      <w:r w:rsidR="00AF17E0">
        <w:rPr>
          <w:rFonts w:asciiTheme="minorHAnsi" w:hAnsiTheme="minorHAnsi"/>
          <w:sz w:val="20"/>
          <w:szCs w:val="20"/>
        </w:rPr>
        <w:t xml:space="preserve">vs  </w:t>
      </w:r>
      <w:r w:rsidR="001E3239">
        <w:rPr>
          <w:rFonts w:asciiTheme="minorHAnsi" w:hAnsiTheme="minorHAnsi"/>
          <w:sz w:val="20"/>
          <w:szCs w:val="20"/>
        </w:rPr>
        <w:t xml:space="preserve"> </w:t>
      </w:r>
      <w:r w:rsidR="00AF17E0">
        <w:rPr>
          <w:rFonts w:asciiTheme="minorHAnsi" w:hAnsiTheme="minorHAnsi"/>
          <w:sz w:val="20"/>
          <w:szCs w:val="20"/>
        </w:rPr>
        <w:t xml:space="preserve"> </w:t>
      </w:r>
      <w:r w:rsidR="00973193">
        <w:rPr>
          <w:rFonts w:asciiTheme="minorHAnsi" w:hAnsiTheme="minorHAnsi"/>
          <w:sz w:val="20"/>
          <w:szCs w:val="20"/>
        </w:rPr>
        <w:t xml:space="preserve">  </w:t>
      </w:r>
      <w:r w:rsidR="00AF17E0">
        <w:rPr>
          <w:rFonts w:asciiTheme="minorHAnsi" w:hAnsiTheme="minorHAnsi"/>
          <w:sz w:val="20"/>
          <w:szCs w:val="20"/>
        </w:rPr>
        <w:t xml:space="preserve">5%  </w:t>
      </w:r>
      <w:r w:rsidR="00A6278A">
        <w:rPr>
          <w:rFonts w:asciiTheme="minorHAnsi" w:hAnsiTheme="minorHAnsi"/>
          <w:sz w:val="20"/>
          <w:szCs w:val="20"/>
        </w:rPr>
        <w:t xml:space="preserve"> </w:t>
      </w:r>
      <w:r w:rsidR="00973193">
        <w:rPr>
          <w:rFonts w:asciiTheme="minorHAnsi" w:hAnsiTheme="minorHAnsi"/>
          <w:sz w:val="20"/>
          <w:szCs w:val="20"/>
        </w:rPr>
        <w:t xml:space="preserve"> </w:t>
      </w:r>
      <w:r w:rsidR="00A6278A">
        <w:rPr>
          <w:rFonts w:asciiTheme="minorHAnsi" w:hAnsiTheme="minorHAnsi"/>
          <w:sz w:val="20"/>
          <w:szCs w:val="20"/>
        </w:rPr>
        <w:t>+</w:t>
      </w:r>
      <w:r w:rsidR="00AF17E0">
        <w:rPr>
          <w:rFonts w:asciiTheme="minorHAnsi" w:hAnsiTheme="minorHAnsi"/>
          <w:sz w:val="20"/>
          <w:szCs w:val="20"/>
        </w:rPr>
        <w:t xml:space="preserve"> </w:t>
      </w:r>
      <w:r w:rsidR="00A6278A">
        <w:rPr>
          <w:rFonts w:asciiTheme="minorHAnsi" w:hAnsiTheme="minorHAnsi"/>
          <w:sz w:val="20"/>
          <w:szCs w:val="20"/>
        </w:rPr>
        <w:t xml:space="preserve"> </w:t>
      </w:r>
      <w:r w:rsidR="006E5BBD">
        <w:rPr>
          <w:rFonts w:asciiTheme="minorHAnsi" w:hAnsiTheme="minorHAnsi"/>
          <w:sz w:val="20"/>
          <w:szCs w:val="20"/>
        </w:rPr>
        <w:t>3.9%</w:t>
      </w:r>
    </w:p>
    <w:p w14:paraId="58BDE541" w14:textId="77777777" w:rsidR="00535427" w:rsidRDefault="00535427" w:rsidP="001E3239">
      <w:pPr>
        <w:pStyle w:val="PlainText"/>
        <w:ind w:left="357" w:firstLine="720"/>
        <w:rPr>
          <w:rFonts w:asciiTheme="minorHAnsi" w:hAnsiTheme="minorHAnsi"/>
          <w:sz w:val="20"/>
          <w:szCs w:val="20"/>
        </w:rPr>
      </w:pPr>
      <w:r w:rsidRPr="00535427">
        <w:rPr>
          <w:rFonts w:asciiTheme="minorHAnsi" w:hAnsiTheme="minorHAnsi"/>
          <w:sz w:val="20"/>
          <w:szCs w:val="20"/>
        </w:rPr>
        <w:t>Transportation &amp; Logistics</w:t>
      </w:r>
      <w:r w:rsidRPr="00535427">
        <w:rPr>
          <w:rFonts w:asciiTheme="minorHAnsi" w:hAnsiTheme="minorHAnsi"/>
          <w:sz w:val="20"/>
          <w:szCs w:val="20"/>
        </w:rPr>
        <w:tab/>
      </w:r>
      <w:r w:rsidRPr="00535427">
        <w:rPr>
          <w:rFonts w:asciiTheme="minorHAnsi" w:hAnsiTheme="minorHAnsi"/>
          <w:sz w:val="20"/>
          <w:szCs w:val="20"/>
        </w:rPr>
        <w:tab/>
      </w:r>
      <w:r w:rsidRPr="00535427">
        <w:rPr>
          <w:rFonts w:asciiTheme="minorHAnsi" w:hAnsiTheme="minorHAnsi"/>
          <w:sz w:val="20"/>
          <w:szCs w:val="20"/>
        </w:rPr>
        <w:tab/>
      </w:r>
      <w:r w:rsidR="00A6278A">
        <w:rPr>
          <w:rFonts w:asciiTheme="minorHAnsi" w:hAnsiTheme="minorHAnsi"/>
          <w:sz w:val="20"/>
          <w:szCs w:val="20"/>
        </w:rPr>
        <w:t xml:space="preserve"> </w:t>
      </w:r>
      <w:r w:rsidR="00AF17E0">
        <w:rPr>
          <w:rFonts w:asciiTheme="minorHAnsi" w:hAnsiTheme="minorHAnsi"/>
          <w:sz w:val="20"/>
          <w:szCs w:val="20"/>
        </w:rPr>
        <w:t xml:space="preserve"> </w:t>
      </w:r>
      <w:r w:rsidR="00A6278A">
        <w:rPr>
          <w:rFonts w:asciiTheme="minorHAnsi" w:hAnsiTheme="minorHAnsi"/>
          <w:sz w:val="20"/>
          <w:szCs w:val="20"/>
        </w:rPr>
        <w:t xml:space="preserve">  </w:t>
      </w:r>
      <w:r w:rsidR="006E5BBD">
        <w:rPr>
          <w:rFonts w:asciiTheme="minorHAnsi" w:hAnsiTheme="minorHAnsi"/>
          <w:sz w:val="20"/>
          <w:szCs w:val="20"/>
        </w:rPr>
        <w:t xml:space="preserve"> </w:t>
      </w:r>
      <w:r w:rsidR="00A6278A">
        <w:rPr>
          <w:rFonts w:asciiTheme="minorHAnsi" w:hAnsiTheme="minorHAnsi"/>
          <w:sz w:val="20"/>
          <w:szCs w:val="20"/>
        </w:rPr>
        <w:t>1.6%</w:t>
      </w:r>
      <w:r w:rsidR="006E5BBD">
        <w:rPr>
          <w:rFonts w:asciiTheme="minorHAnsi" w:hAnsiTheme="minorHAnsi"/>
          <w:sz w:val="20"/>
          <w:szCs w:val="20"/>
        </w:rPr>
        <w:t xml:space="preserve"> </w:t>
      </w:r>
      <w:r w:rsidR="00973193">
        <w:rPr>
          <w:rFonts w:asciiTheme="minorHAnsi" w:hAnsiTheme="minorHAnsi"/>
          <w:sz w:val="20"/>
          <w:szCs w:val="20"/>
        </w:rPr>
        <w:t xml:space="preserve"> </w:t>
      </w:r>
      <w:r w:rsidR="001E3239">
        <w:rPr>
          <w:rFonts w:asciiTheme="minorHAnsi" w:hAnsiTheme="minorHAnsi"/>
          <w:sz w:val="20"/>
          <w:szCs w:val="20"/>
        </w:rPr>
        <w:t xml:space="preserve"> </w:t>
      </w:r>
      <w:r w:rsidR="00973193">
        <w:rPr>
          <w:rFonts w:asciiTheme="minorHAnsi" w:hAnsiTheme="minorHAnsi"/>
          <w:sz w:val="20"/>
          <w:szCs w:val="20"/>
        </w:rPr>
        <w:t xml:space="preserve">    </w:t>
      </w:r>
      <w:r w:rsidR="00AF17E0">
        <w:rPr>
          <w:rFonts w:asciiTheme="minorHAnsi" w:hAnsiTheme="minorHAnsi"/>
          <w:sz w:val="20"/>
          <w:szCs w:val="20"/>
        </w:rPr>
        <w:t xml:space="preserve">vs </w:t>
      </w:r>
      <w:r w:rsidR="00973193">
        <w:rPr>
          <w:rFonts w:asciiTheme="minorHAnsi" w:hAnsiTheme="minorHAnsi"/>
          <w:sz w:val="20"/>
          <w:szCs w:val="20"/>
        </w:rPr>
        <w:t xml:space="preserve"> </w:t>
      </w:r>
      <w:r w:rsidR="001E3239">
        <w:rPr>
          <w:rFonts w:asciiTheme="minorHAnsi" w:hAnsiTheme="minorHAnsi"/>
          <w:sz w:val="20"/>
          <w:szCs w:val="20"/>
        </w:rPr>
        <w:t xml:space="preserve"> </w:t>
      </w:r>
      <w:r w:rsidR="00973193">
        <w:rPr>
          <w:rFonts w:asciiTheme="minorHAnsi" w:hAnsiTheme="minorHAnsi"/>
          <w:sz w:val="20"/>
          <w:szCs w:val="20"/>
        </w:rPr>
        <w:t xml:space="preserve">  </w:t>
      </w:r>
      <w:r w:rsidR="00AF17E0">
        <w:rPr>
          <w:rFonts w:asciiTheme="minorHAnsi" w:hAnsiTheme="minorHAnsi"/>
          <w:sz w:val="20"/>
          <w:szCs w:val="20"/>
        </w:rPr>
        <w:t xml:space="preserve"> 4%   </w:t>
      </w:r>
      <w:r w:rsidR="00973193">
        <w:rPr>
          <w:rFonts w:asciiTheme="minorHAnsi" w:hAnsiTheme="minorHAnsi"/>
          <w:sz w:val="20"/>
          <w:szCs w:val="20"/>
        </w:rPr>
        <w:t xml:space="preserve"> </w:t>
      </w:r>
      <w:r w:rsidR="006E5BBD">
        <w:rPr>
          <w:rFonts w:asciiTheme="minorHAnsi" w:hAnsiTheme="minorHAnsi"/>
          <w:sz w:val="20"/>
          <w:szCs w:val="20"/>
        </w:rPr>
        <w:t>+  2.4%</w:t>
      </w:r>
    </w:p>
    <w:p w14:paraId="0810C562" w14:textId="77777777" w:rsidR="001E3239" w:rsidRDefault="001E3239" w:rsidP="00535427">
      <w:pPr>
        <w:pStyle w:val="PlainText"/>
        <w:ind w:firstLine="720"/>
        <w:rPr>
          <w:rFonts w:asciiTheme="minorHAnsi" w:hAnsiTheme="minorHAnsi"/>
          <w:sz w:val="20"/>
          <w:szCs w:val="20"/>
        </w:rPr>
      </w:pPr>
    </w:p>
    <w:p w14:paraId="0671011E" w14:textId="77777777" w:rsidR="002B2DB9" w:rsidRDefault="00971F7E" w:rsidP="001E3239">
      <w:pPr>
        <w:pStyle w:val="ListParagraph"/>
        <w:numPr>
          <w:ilvl w:val="0"/>
          <w:numId w:val="5"/>
        </w:numPr>
        <w:spacing w:after="0" w:line="240" w:lineRule="auto"/>
        <w:ind w:left="714" w:hanging="357"/>
        <w:rPr>
          <w:sz w:val="24"/>
          <w:lang w:val="en-US"/>
        </w:rPr>
      </w:pPr>
      <w:r w:rsidRPr="00BE27F1">
        <w:rPr>
          <w:b/>
          <w:sz w:val="24"/>
          <w:lang w:val="en-US"/>
        </w:rPr>
        <w:t>Operating an SME?</w:t>
      </w:r>
      <w:r w:rsidRPr="00971F7E">
        <w:rPr>
          <w:sz w:val="24"/>
          <w:lang w:val="en-US"/>
        </w:rPr>
        <w:t xml:space="preserve">  SME operators are well represented among the entrepreneurs and operators of a micro (1-5 employees) or small (6-99) or medium (100+) sized business. </w:t>
      </w:r>
      <w:r w:rsidRPr="00971F7E">
        <w:rPr>
          <w:sz w:val="24"/>
          <w:lang w:val="en-US"/>
        </w:rPr>
        <w:lastRenderedPageBreak/>
        <w:t>73% of respondents were either</w:t>
      </w:r>
      <w:r w:rsidR="00403CE1">
        <w:rPr>
          <w:sz w:val="24"/>
          <w:lang w:val="en-US"/>
        </w:rPr>
        <w:t xml:space="preserve"> </w:t>
      </w:r>
      <w:r w:rsidRPr="00971F7E">
        <w:rPr>
          <w:sz w:val="24"/>
          <w:lang w:val="en-US"/>
        </w:rPr>
        <w:t>starting up or operating a micro (36%), small (34%) or medium (4%) sized business. Of the 24% not operating a SME, they were interested or working in government, education, research or an NGO.</w:t>
      </w:r>
    </w:p>
    <w:p w14:paraId="38449E70" w14:textId="77777777" w:rsidR="00971F7E" w:rsidRPr="00971F7E" w:rsidRDefault="00971F7E" w:rsidP="00971F7E">
      <w:pPr>
        <w:pStyle w:val="ListParagraph"/>
        <w:rPr>
          <w:sz w:val="24"/>
          <w:lang w:val="en-US"/>
        </w:rPr>
      </w:pPr>
    </w:p>
    <w:p w14:paraId="3B7EED8E" w14:textId="77777777" w:rsidR="002B2DB9" w:rsidRPr="00971F7E" w:rsidRDefault="00971F7E" w:rsidP="001E3239">
      <w:pPr>
        <w:pStyle w:val="ListParagraph"/>
        <w:numPr>
          <w:ilvl w:val="0"/>
          <w:numId w:val="5"/>
        </w:numPr>
        <w:spacing w:after="0" w:line="240" w:lineRule="auto"/>
        <w:ind w:left="714" w:hanging="357"/>
        <w:rPr>
          <w:sz w:val="24"/>
          <w:lang w:val="en-US"/>
        </w:rPr>
      </w:pPr>
      <w:r w:rsidRPr="00BE27F1">
        <w:rPr>
          <w:b/>
          <w:sz w:val="24"/>
          <w:lang w:val="en-US"/>
        </w:rPr>
        <w:t>Exporting services/products?</w:t>
      </w:r>
      <w:r w:rsidRPr="00971F7E">
        <w:rPr>
          <w:sz w:val="24"/>
          <w:lang w:val="en-US"/>
        </w:rPr>
        <w:t xml:space="preserve"> </w:t>
      </w:r>
      <w:r>
        <w:rPr>
          <w:sz w:val="24"/>
          <w:lang w:val="en-US"/>
        </w:rPr>
        <w:t xml:space="preserve">One-third </w:t>
      </w:r>
      <w:r w:rsidRPr="00971F7E">
        <w:rPr>
          <w:sz w:val="24"/>
          <w:lang w:val="en-US"/>
        </w:rPr>
        <w:t xml:space="preserve">of </w:t>
      </w:r>
      <w:r>
        <w:rPr>
          <w:sz w:val="24"/>
          <w:lang w:val="en-US"/>
        </w:rPr>
        <w:t xml:space="preserve">the </w:t>
      </w:r>
      <w:r w:rsidRPr="00971F7E">
        <w:rPr>
          <w:sz w:val="24"/>
          <w:lang w:val="en-US"/>
        </w:rPr>
        <w:t xml:space="preserve">buyers, sellers and services are exporting their services/products outside </w:t>
      </w:r>
      <w:r>
        <w:rPr>
          <w:sz w:val="24"/>
          <w:lang w:val="en-US"/>
        </w:rPr>
        <w:t xml:space="preserve">of </w:t>
      </w:r>
      <w:r w:rsidRPr="00971F7E">
        <w:rPr>
          <w:sz w:val="24"/>
          <w:lang w:val="en-US"/>
        </w:rPr>
        <w:t xml:space="preserve">Alberta. Also, excluding those just starting up, sellers, buyers and services of technology are equally represented with 2 out of </w:t>
      </w:r>
      <w:r>
        <w:rPr>
          <w:sz w:val="24"/>
          <w:lang w:val="en-US"/>
        </w:rPr>
        <w:t>3 doing their business exclusive</w:t>
      </w:r>
      <w:r w:rsidRPr="00971F7E">
        <w:rPr>
          <w:sz w:val="24"/>
          <w:lang w:val="en-US"/>
        </w:rPr>
        <w:t>ly in Alberta.</w:t>
      </w:r>
    </w:p>
    <w:p w14:paraId="0F6C2347" w14:textId="77777777" w:rsidR="002B2DB9" w:rsidRPr="006928D9" w:rsidRDefault="00971F7E" w:rsidP="001E3239">
      <w:pPr>
        <w:spacing w:before="240"/>
        <w:rPr>
          <w:b/>
          <w:sz w:val="28"/>
          <w:szCs w:val="28"/>
          <w:lang w:val="en-US"/>
        </w:rPr>
      </w:pPr>
      <w:r w:rsidRPr="006928D9">
        <w:rPr>
          <w:b/>
          <w:sz w:val="28"/>
          <w:szCs w:val="28"/>
          <w:lang w:val="en-US"/>
        </w:rPr>
        <w:t>D. The Relevance and Importance of Growth</w:t>
      </w:r>
    </w:p>
    <w:p w14:paraId="4292013B" w14:textId="77777777" w:rsidR="002B2DB9" w:rsidRDefault="00971F7E" w:rsidP="00971F7E">
      <w:pPr>
        <w:pStyle w:val="ListParagraph"/>
        <w:numPr>
          <w:ilvl w:val="0"/>
          <w:numId w:val="8"/>
        </w:numPr>
        <w:spacing w:after="0" w:line="240" w:lineRule="auto"/>
        <w:ind w:left="714" w:hanging="357"/>
        <w:rPr>
          <w:sz w:val="24"/>
          <w:lang w:val="en-US"/>
        </w:rPr>
      </w:pPr>
      <w:r w:rsidRPr="00BE27F1">
        <w:rPr>
          <w:b/>
          <w:sz w:val="24"/>
          <w:lang w:val="en-US"/>
        </w:rPr>
        <w:t xml:space="preserve">Relevance of </w:t>
      </w:r>
      <w:r>
        <w:rPr>
          <w:b/>
          <w:sz w:val="24"/>
          <w:lang w:val="en-US"/>
        </w:rPr>
        <w:t>g</w:t>
      </w:r>
      <w:r w:rsidRPr="00BE27F1">
        <w:rPr>
          <w:b/>
          <w:sz w:val="24"/>
          <w:lang w:val="en-US"/>
        </w:rPr>
        <w:t>rowth.</w:t>
      </w:r>
      <w:r>
        <w:rPr>
          <w:sz w:val="24"/>
          <w:lang w:val="en-US"/>
        </w:rPr>
        <w:t xml:space="preserve"> When asked, h</w:t>
      </w:r>
      <w:r w:rsidRPr="00971F7E">
        <w:rPr>
          <w:sz w:val="24"/>
          <w:lang w:val="en-US"/>
        </w:rPr>
        <w:t xml:space="preserve">ow they would characterize the importance of growth to their business, growth was viewed as important to all respondents and very </w:t>
      </w:r>
      <w:r w:rsidR="008A5864">
        <w:rPr>
          <w:sz w:val="24"/>
          <w:lang w:val="en-US"/>
        </w:rPr>
        <w:t>to moderate i</w:t>
      </w:r>
      <w:r w:rsidRPr="00971F7E">
        <w:rPr>
          <w:sz w:val="24"/>
          <w:lang w:val="en-US"/>
        </w:rPr>
        <w:t xml:space="preserve">mportant to </w:t>
      </w:r>
      <w:r w:rsidR="008A5864">
        <w:rPr>
          <w:sz w:val="24"/>
          <w:lang w:val="en-US"/>
        </w:rPr>
        <w:t xml:space="preserve">those </w:t>
      </w:r>
      <w:r w:rsidRPr="00971F7E">
        <w:rPr>
          <w:sz w:val="24"/>
          <w:lang w:val="en-US"/>
        </w:rPr>
        <w:t>operating SMEs, more so than for those in public services</w:t>
      </w:r>
      <w:r w:rsidR="008A5864">
        <w:rPr>
          <w:sz w:val="24"/>
          <w:lang w:val="en-US"/>
        </w:rPr>
        <w:t xml:space="preserve"> and others not in an operating enterprise</w:t>
      </w:r>
      <w:r w:rsidRPr="00971F7E">
        <w:rPr>
          <w:sz w:val="24"/>
          <w:lang w:val="en-US"/>
        </w:rPr>
        <w:t>. The importance of growth may increase slightly as SMEs grow</w:t>
      </w:r>
      <w:r w:rsidR="008A5864">
        <w:rPr>
          <w:sz w:val="24"/>
          <w:lang w:val="en-US"/>
        </w:rPr>
        <w:t xml:space="preserve"> in size</w:t>
      </w:r>
      <w:r w:rsidRPr="00971F7E">
        <w:rPr>
          <w:sz w:val="24"/>
          <w:lang w:val="en-US"/>
        </w:rPr>
        <w:t>.</w:t>
      </w:r>
    </w:p>
    <w:p w14:paraId="7646153D" w14:textId="77777777" w:rsidR="002F774E" w:rsidRDefault="002F774E" w:rsidP="002F774E">
      <w:pPr>
        <w:pStyle w:val="ListParagraph"/>
        <w:spacing w:after="0" w:line="240" w:lineRule="auto"/>
        <w:ind w:left="714"/>
        <w:rPr>
          <w:sz w:val="24"/>
          <w:lang w:val="en-US"/>
        </w:rPr>
      </w:pPr>
    </w:p>
    <w:tbl>
      <w:tblPr>
        <w:tblStyle w:val="LightList"/>
        <w:tblW w:w="9374" w:type="dxa"/>
        <w:tblLook w:val="04A0" w:firstRow="1" w:lastRow="0" w:firstColumn="1" w:lastColumn="0" w:noHBand="0" w:noVBand="1"/>
      </w:tblPr>
      <w:tblGrid>
        <w:gridCol w:w="2022"/>
        <w:gridCol w:w="562"/>
        <w:gridCol w:w="565"/>
        <w:gridCol w:w="562"/>
        <w:gridCol w:w="899"/>
        <w:gridCol w:w="549"/>
        <w:gridCol w:w="565"/>
        <w:gridCol w:w="661"/>
        <w:gridCol w:w="565"/>
        <w:gridCol w:w="358"/>
        <w:gridCol w:w="99"/>
        <w:gridCol w:w="565"/>
        <w:gridCol w:w="640"/>
        <w:gridCol w:w="98"/>
        <w:gridCol w:w="664"/>
      </w:tblGrid>
      <w:tr w:rsidR="00971F7E" w:rsidRPr="002A2A92" w14:paraId="055EACEA" w14:textId="77777777" w:rsidTr="002F774E">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022" w:type="dxa"/>
            <w:noWrap/>
            <w:hideMark/>
          </w:tcPr>
          <w:p w14:paraId="79A9B912" w14:textId="77777777" w:rsidR="00971F7E" w:rsidRPr="002A2A92" w:rsidRDefault="00971F7E" w:rsidP="00971F7E">
            <w:pPr>
              <w:jc w:val="center"/>
              <w:rPr>
                <w:rFonts w:ascii="Calibri" w:eastAsia="Times New Roman" w:hAnsi="Calibri" w:cs="Times New Roman"/>
                <w:b w:val="0"/>
                <w:bCs w:val="0"/>
                <w:color w:val="000000"/>
                <w:sz w:val="20"/>
                <w:szCs w:val="20"/>
                <w:lang w:eastAsia="en-CA"/>
              </w:rPr>
            </w:pPr>
          </w:p>
        </w:tc>
        <w:tc>
          <w:tcPr>
            <w:tcW w:w="5286" w:type="dxa"/>
            <w:gridSpan w:val="9"/>
            <w:noWrap/>
            <w:hideMark/>
          </w:tcPr>
          <w:p w14:paraId="7F2DE7BD" w14:textId="77777777" w:rsidR="00971F7E" w:rsidRPr="002F774E" w:rsidRDefault="00971F7E" w:rsidP="00971F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4"/>
                <w:szCs w:val="24"/>
                <w:lang w:eastAsia="en-CA"/>
              </w:rPr>
            </w:pPr>
            <w:r w:rsidRPr="002F774E">
              <w:rPr>
                <w:rFonts w:ascii="Calibri" w:eastAsia="Times New Roman" w:hAnsi="Calibri" w:cs="Times New Roman"/>
                <w:b w:val="0"/>
                <w:bCs w:val="0"/>
                <w:sz w:val="24"/>
                <w:szCs w:val="24"/>
                <w:lang w:eastAsia="en-CA"/>
              </w:rPr>
              <w:t>Status of Respondent</w:t>
            </w:r>
          </w:p>
        </w:tc>
        <w:tc>
          <w:tcPr>
            <w:tcW w:w="664" w:type="dxa"/>
            <w:gridSpan w:val="2"/>
            <w:noWrap/>
            <w:hideMark/>
          </w:tcPr>
          <w:p w14:paraId="1F2035C6" w14:textId="77777777" w:rsidR="00971F7E" w:rsidRPr="002A2A92" w:rsidRDefault="00971F7E" w:rsidP="00971F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0"/>
                <w:szCs w:val="20"/>
                <w:lang w:eastAsia="en-CA"/>
              </w:rPr>
            </w:pPr>
          </w:p>
        </w:tc>
        <w:tc>
          <w:tcPr>
            <w:tcW w:w="640" w:type="dxa"/>
            <w:noWrap/>
            <w:hideMark/>
          </w:tcPr>
          <w:p w14:paraId="31BBA700" w14:textId="77777777" w:rsidR="00971F7E" w:rsidRPr="002A2A92" w:rsidRDefault="00971F7E" w:rsidP="00971F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sz w:val="20"/>
                <w:szCs w:val="20"/>
                <w:lang w:eastAsia="en-CA"/>
              </w:rPr>
            </w:pPr>
          </w:p>
        </w:tc>
        <w:tc>
          <w:tcPr>
            <w:tcW w:w="762" w:type="dxa"/>
            <w:gridSpan w:val="2"/>
            <w:noWrap/>
            <w:hideMark/>
          </w:tcPr>
          <w:p w14:paraId="07027C14" w14:textId="77777777" w:rsidR="00971F7E" w:rsidRPr="002A2A92" w:rsidRDefault="00971F7E" w:rsidP="00971F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p>
        </w:tc>
      </w:tr>
      <w:tr w:rsidR="00971F7E" w:rsidRPr="002A2A92" w14:paraId="42A0C157" w14:textId="77777777" w:rsidTr="002F774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022" w:type="dxa"/>
            <w:noWrap/>
            <w:hideMark/>
          </w:tcPr>
          <w:p w14:paraId="1C1C2F7A" w14:textId="77777777" w:rsidR="00971F7E" w:rsidRPr="002A2A92" w:rsidRDefault="00971F7E" w:rsidP="00971F7E">
            <w:pPr>
              <w:jc w:val="center"/>
              <w:rPr>
                <w:rFonts w:ascii="Calibri" w:eastAsia="Times New Roman" w:hAnsi="Calibri" w:cs="Times New Roman"/>
                <w:b w:val="0"/>
                <w:bCs w:val="0"/>
                <w:color w:val="000000"/>
                <w:sz w:val="20"/>
                <w:szCs w:val="20"/>
                <w:lang w:eastAsia="en-CA"/>
              </w:rPr>
            </w:pPr>
          </w:p>
        </w:tc>
        <w:tc>
          <w:tcPr>
            <w:tcW w:w="2588" w:type="dxa"/>
            <w:gridSpan w:val="4"/>
            <w:noWrap/>
            <w:hideMark/>
          </w:tcPr>
          <w:p w14:paraId="00562414"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n-CA"/>
              </w:rPr>
            </w:pPr>
            <w:r>
              <w:rPr>
                <w:rFonts w:ascii="Calibri" w:eastAsia="Times New Roman" w:hAnsi="Calibri" w:cs="Times New Roman"/>
                <w:b/>
                <w:bCs/>
                <w:color w:val="000000"/>
                <w:sz w:val="20"/>
                <w:szCs w:val="20"/>
                <w:lang w:eastAsia="en-CA"/>
              </w:rPr>
              <w:t>Non-operating C</w:t>
            </w:r>
            <w:r w:rsidRPr="002A2A92">
              <w:rPr>
                <w:rFonts w:ascii="Calibri" w:eastAsia="Times New Roman" w:hAnsi="Calibri" w:cs="Times New Roman"/>
                <w:b/>
                <w:bCs/>
                <w:color w:val="000000"/>
                <w:sz w:val="20"/>
                <w:szCs w:val="20"/>
                <w:lang w:eastAsia="en-CA"/>
              </w:rPr>
              <w:t>ompanies</w:t>
            </w:r>
          </w:p>
        </w:tc>
        <w:tc>
          <w:tcPr>
            <w:tcW w:w="3362" w:type="dxa"/>
            <w:gridSpan w:val="7"/>
            <w:noWrap/>
            <w:hideMark/>
          </w:tcPr>
          <w:p w14:paraId="03B2D50F"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Operating Companies</w:t>
            </w:r>
          </w:p>
        </w:tc>
        <w:tc>
          <w:tcPr>
            <w:tcW w:w="640" w:type="dxa"/>
            <w:noWrap/>
            <w:hideMark/>
          </w:tcPr>
          <w:p w14:paraId="7EA43FFE"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n-CA"/>
              </w:rPr>
            </w:pPr>
          </w:p>
        </w:tc>
        <w:tc>
          <w:tcPr>
            <w:tcW w:w="762" w:type="dxa"/>
            <w:gridSpan w:val="2"/>
            <w:noWrap/>
            <w:hideMark/>
          </w:tcPr>
          <w:p w14:paraId="7E37ED8A" w14:textId="77777777" w:rsidR="00971F7E" w:rsidRPr="002A2A92" w:rsidRDefault="00971F7E" w:rsidP="00971F7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p>
        </w:tc>
      </w:tr>
      <w:tr w:rsidR="00971F7E" w:rsidRPr="002A2A92" w14:paraId="06ABAB19" w14:textId="77777777" w:rsidTr="002F774E">
        <w:trPr>
          <w:trHeight w:val="293"/>
        </w:trPr>
        <w:tc>
          <w:tcPr>
            <w:cnfStyle w:val="001000000000" w:firstRow="0" w:lastRow="0" w:firstColumn="1" w:lastColumn="0" w:oddVBand="0" w:evenVBand="0" w:oddHBand="0" w:evenHBand="0" w:firstRowFirstColumn="0" w:firstRowLastColumn="0" w:lastRowFirstColumn="0" w:lastRowLastColumn="0"/>
            <w:tcW w:w="2022" w:type="dxa"/>
            <w:noWrap/>
            <w:hideMark/>
          </w:tcPr>
          <w:p w14:paraId="2C260A56" w14:textId="77777777" w:rsidR="00971F7E" w:rsidRPr="002A2A92" w:rsidRDefault="00971F7E" w:rsidP="00971F7E">
            <w:pPr>
              <w:jc w:val="center"/>
              <w:rPr>
                <w:rFonts w:ascii="Calibri" w:eastAsia="Times New Roman" w:hAnsi="Calibri" w:cs="Times New Roman"/>
                <w:b w:val="0"/>
                <w:bCs w:val="0"/>
                <w:color w:val="000000"/>
                <w:sz w:val="20"/>
                <w:szCs w:val="20"/>
                <w:lang w:eastAsia="en-CA"/>
              </w:rPr>
            </w:pPr>
            <w:r w:rsidRPr="002A2A92">
              <w:rPr>
                <w:rFonts w:ascii="Calibri" w:eastAsia="Times New Roman" w:hAnsi="Calibri" w:cs="Times New Roman"/>
                <w:b w:val="0"/>
                <w:bCs w:val="0"/>
                <w:color w:val="000000"/>
                <w:sz w:val="20"/>
                <w:szCs w:val="20"/>
                <w:lang w:eastAsia="en-CA"/>
              </w:rPr>
              <w:t>Importance of Growth</w:t>
            </w:r>
          </w:p>
        </w:tc>
        <w:tc>
          <w:tcPr>
            <w:tcW w:w="1127" w:type="dxa"/>
            <w:gridSpan w:val="2"/>
            <w:noWrap/>
            <w:hideMark/>
          </w:tcPr>
          <w:p w14:paraId="4A675604" w14:textId="77777777" w:rsidR="00971F7E"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Interested</w:t>
            </w:r>
          </w:p>
          <w:p w14:paraId="795BA9F2" w14:textId="77777777" w:rsidR="00C309F0" w:rsidRPr="002A2A92" w:rsidRDefault="00C309F0" w:rsidP="00C309F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Pr>
                <w:rFonts w:ascii="Calibri" w:eastAsia="Times New Roman" w:hAnsi="Calibri" w:cs="Times New Roman"/>
                <w:b/>
                <w:bCs/>
                <w:color w:val="000000"/>
                <w:sz w:val="20"/>
                <w:szCs w:val="20"/>
                <w:lang w:eastAsia="en-CA"/>
              </w:rPr>
              <w:t xml:space="preserve">  </w:t>
            </w:r>
          </w:p>
        </w:tc>
        <w:tc>
          <w:tcPr>
            <w:tcW w:w="1461" w:type="dxa"/>
            <w:gridSpan w:val="2"/>
            <w:noWrap/>
            <w:hideMark/>
          </w:tcPr>
          <w:p w14:paraId="4C93A897"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Gov't, Educ,</w:t>
            </w:r>
            <w:r>
              <w:rPr>
                <w:rFonts w:ascii="Calibri" w:eastAsia="Times New Roman" w:hAnsi="Calibri" w:cs="Times New Roman"/>
                <w:b/>
                <w:bCs/>
                <w:color w:val="000000"/>
                <w:sz w:val="20"/>
                <w:szCs w:val="20"/>
                <w:lang w:eastAsia="en-CA"/>
              </w:rPr>
              <w:t xml:space="preserve"> N</w:t>
            </w:r>
            <w:r w:rsidRPr="002A2A92">
              <w:rPr>
                <w:rFonts w:ascii="Calibri" w:eastAsia="Times New Roman" w:hAnsi="Calibri" w:cs="Times New Roman"/>
                <w:b/>
                <w:bCs/>
                <w:color w:val="000000"/>
                <w:sz w:val="20"/>
                <w:szCs w:val="20"/>
                <w:lang w:eastAsia="en-CA"/>
              </w:rPr>
              <w:t>GO</w:t>
            </w:r>
          </w:p>
        </w:tc>
        <w:tc>
          <w:tcPr>
            <w:tcW w:w="1114" w:type="dxa"/>
            <w:gridSpan w:val="2"/>
            <w:noWrap/>
            <w:hideMark/>
          </w:tcPr>
          <w:p w14:paraId="57B79679"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Start-up or Micro</w:t>
            </w:r>
          </w:p>
        </w:tc>
        <w:tc>
          <w:tcPr>
            <w:tcW w:w="1226" w:type="dxa"/>
            <w:gridSpan w:val="2"/>
            <w:noWrap/>
            <w:hideMark/>
          </w:tcPr>
          <w:p w14:paraId="39149632"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Small</w:t>
            </w:r>
          </w:p>
        </w:tc>
        <w:tc>
          <w:tcPr>
            <w:tcW w:w="1022" w:type="dxa"/>
            <w:gridSpan w:val="3"/>
            <w:noWrap/>
            <w:hideMark/>
          </w:tcPr>
          <w:p w14:paraId="65D2C7C4"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Medium</w:t>
            </w:r>
          </w:p>
        </w:tc>
        <w:tc>
          <w:tcPr>
            <w:tcW w:w="640" w:type="dxa"/>
            <w:noWrap/>
            <w:hideMark/>
          </w:tcPr>
          <w:p w14:paraId="62468E9B"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Total</w:t>
            </w:r>
          </w:p>
        </w:tc>
        <w:tc>
          <w:tcPr>
            <w:tcW w:w="762" w:type="dxa"/>
            <w:gridSpan w:val="2"/>
            <w:noWrap/>
            <w:hideMark/>
          </w:tcPr>
          <w:p w14:paraId="47D9B96F"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Avg</w:t>
            </w:r>
          </w:p>
        </w:tc>
      </w:tr>
      <w:tr w:rsidR="00971F7E" w:rsidRPr="002A2A92" w14:paraId="7D6036C1" w14:textId="77777777" w:rsidTr="002F774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2" w:type="dxa"/>
            <w:noWrap/>
            <w:hideMark/>
          </w:tcPr>
          <w:p w14:paraId="02CF9469" w14:textId="77777777" w:rsidR="00971F7E" w:rsidRPr="002A2A92" w:rsidRDefault="00971F7E" w:rsidP="00971F7E">
            <w:pP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Not at all</w:t>
            </w:r>
          </w:p>
        </w:tc>
        <w:tc>
          <w:tcPr>
            <w:tcW w:w="562" w:type="dxa"/>
            <w:noWrap/>
            <w:hideMark/>
          </w:tcPr>
          <w:p w14:paraId="707D27B4"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noWrap/>
            <w:hideMark/>
          </w:tcPr>
          <w:p w14:paraId="0C692101"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2" w:type="dxa"/>
            <w:noWrap/>
            <w:hideMark/>
          </w:tcPr>
          <w:p w14:paraId="3823CA1A"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899" w:type="dxa"/>
            <w:noWrap/>
            <w:hideMark/>
          </w:tcPr>
          <w:p w14:paraId="500D1DC3"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49" w:type="dxa"/>
            <w:noWrap/>
            <w:hideMark/>
          </w:tcPr>
          <w:p w14:paraId="223BA546"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noWrap/>
            <w:hideMark/>
          </w:tcPr>
          <w:p w14:paraId="65402354"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661" w:type="dxa"/>
            <w:noWrap/>
            <w:hideMark/>
          </w:tcPr>
          <w:p w14:paraId="6898307E"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noWrap/>
            <w:hideMark/>
          </w:tcPr>
          <w:p w14:paraId="31894FF4"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457" w:type="dxa"/>
            <w:gridSpan w:val="2"/>
            <w:noWrap/>
            <w:hideMark/>
          </w:tcPr>
          <w:p w14:paraId="7BCD18FB"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noWrap/>
            <w:hideMark/>
          </w:tcPr>
          <w:p w14:paraId="0644511E"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738" w:type="dxa"/>
            <w:gridSpan w:val="2"/>
            <w:noWrap/>
            <w:hideMark/>
          </w:tcPr>
          <w:p w14:paraId="05E8B029"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0</w:t>
            </w:r>
          </w:p>
        </w:tc>
        <w:tc>
          <w:tcPr>
            <w:tcW w:w="664" w:type="dxa"/>
            <w:noWrap/>
            <w:hideMark/>
          </w:tcPr>
          <w:p w14:paraId="4ABADA94"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0%</w:t>
            </w:r>
          </w:p>
        </w:tc>
      </w:tr>
      <w:tr w:rsidR="00971F7E" w:rsidRPr="002A2A92" w14:paraId="0CD5DD93" w14:textId="77777777" w:rsidTr="002F774E">
        <w:trPr>
          <w:trHeight w:val="293"/>
        </w:trPr>
        <w:tc>
          <w:tcPr>
            <w:cnfStyle w:val="001000000000" w:firstRow="0" w:lastRow="0" w:firstColumn="1" w:lastColumn="0" w:oddVBand="0" w:evenVBand="0" w:oddHBand="0" w:evenHBand="0" w:firstRowFirstColumn="0" w:firstRowLastColumn="0" w:lastRowFirstColumn="0" w:lastRowLastColumn="0"/>
            <w:tcW w:w="2022" w:type="dxa"/>
            <w:noWrap/>
            <w:hideMark/>
          </w:tcPr>
          <w:p w14:paraId="6F2185E4" w14:textId="77777777" w:rsidR="00971F7E" w:rsidRPr="002A2A92" w:rsidRDefault="00971F7E" w:rsidP="00971F7E">
            <w:pP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Not Very</w:t>
            </w:r>
          </w:p>
        </w:tc>
        <w:tc>
          <w:tcPr>
            <w:tcW w:w="562" w:type="dxa"/>
            <w:noWrap/>
            <w:hideMark/>
          </w:tcPr>
          <w:p w14:paraId="741A7EBA"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w:t>
            </w:r>
          </w:p>
        </w:tc>
        <w:tc>
          <w:tcPr>
            <w:tcW w:w="565" w:type="dxa"/>
            <w:noWrap/>
            <w:hideMark/>
          </w:tcPr>
          <w:p w14:paraId="377C8C00"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5%</w:t>
            </w:r>
          </w:p>
        </w:tc>
        <w:tc>
          <w:tcPr>
            <w:tcW w:w="562" w:type="dxa"/>
            <w:noWrap/>
            <w:hideMark/>
          </w:tcPr>
          <w:p w14:paraId="40139B2A"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w:t>
            </w:r>
          </w:p>
        </w:tc>
        <w:tc>
          <w:tcPr>
            <w:tcW w:w="899" w:type="dxa"/>
            <w:noWrap/>
            <w:hideMark/>
          </w:tcPr>
          <w:p w14:paraId="4B3478D1"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4%</w:t>
            </w:r>
          </w:p>
        </w:tc>
        <w:tc>
          <w:tcPr>
            <w:tcW w:w="549" w:type="dxa"/>
            <w:noWrap/>
            <w:hideMark/>
          </w:tcPr>
          <w:p w14:paraId="370BCC9B"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2</w:t>
            </w:r>
          </w:p>
        </w:tc>
        <w:tc>
          <w:tcPr>
            <w:tcW w:w="565" w:type="dxa"/>
            <w:noWrap/>
            <w:hideMark/>
          </w:tcPr>
          <w:p w14:paraId="5AB5389D"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3%</w:t>
            </w:r>
          </w:p>
        </w:tc>
        <w:tc>
          <w:tcPr>
            <w:tcW w:w="661" w:type="dxa"/>
            <w:noWrap/>
            <w:hideMark/>
          </w:tcPr>
          <w:p w14:paraId="7549C4DC"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w:t>
            </w:r>
          </w:p>
        </w:tc>
        <w:tc>
          <w:tcPr>
            <w:tcW w:w="565" w:type="dxa"/>
            <w:noWrap/>
            <w:hideMark/>
          </w:tcPr>
          <w:p w14:paraId="2A12265B"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2%</w:t>
            </w:r>
          </w:p>
        </w:tc>
        <w:tc>
          <w:tcPr>
            <w:tcW w:w="457" w:type="dxa"/>
            <w:gridSpan w:val="2"/>
            <w:noWrap/>
            <w:hideMark/>
          </w:tcPr>
          <w:p w14:paraId="15564368"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noWrap/>
            <w:hideMark/>
          </w:tcPr>
          <w:p w14:paraId="2964B829"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738" w:type="dxa"/>
            <w:gridSpan w:val="2"/>
            <w:noWrap/>
            <w:hideMark/>
          </w:tcPr>
          <w:p w14:paraId="17F9CC65"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5</w:t>
            </w:r>
          </w:p>
        </w:tc>
        <w:tc>
          <w:tcPr>
            <w:tcW w:w="664" w:type="dxa"/>
            <w:noWrap/>
            <w:hideMark/>
          </w:tcPr>
          <w:p w14:paraId="65230DD0" w14:textId="77777777" w:rsidR="00971F7E" w:rsidRPr="002A2A92"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4%</w:t>
            </w:r>
          </w:p>
        </w:tc>
      </w:tr>
      <w:tr w:rsidR="00971F7E" w:rsidRPr="002A2A92" w14:paraId="2847EC61" w14:textId="77777777" w:rsidTr="002F774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2" w:type="dxa"/>
            <w:noWrap/>
            <w:hideMark/>
          </w:tcPr>
          <w:p w14:paraId="03A2114B" w14:textId="77777777" w:rsidR="00971F7E" w:rsidRPr="002A2A92" w:rsidRDefault="00971F7E" w:rsidP="00971F7E">
            <w:pP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Moderate/Somewhat</w:t>
            </w:r>
          </w:p>
        </w:tc>
        <w:tc>
          <w:tcPr>
            <w:tcW w:w="562" w:type="dxa"/>
            <w:noWrap/>
            <w:hideMark/>
          </w:tcPr>
          <w:p w14:paraId="7B7E2942"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12</w:t>
            </w:r>
          </w:p>
        </w:tc>
        <w:tc>
          <w:tcPr>
            <w:tcW w:w="565" w:type="dxa"/>
            <w:noWrap/>
            <w:hideMark/>
          </w:tcPr>
          <w:p w14:paraId="3201BFF7"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60%</w:t>
            </w:r>
          </w:p>
        </w:tc>
        <w:tc>
          <w:tcPr>
            <w:tcW w:w="562" w:type="dxa"/>
            <w:noWrap/>
            <w:hideMark/>
          </w:tcPr>
          <w:p w14:paraId="082E2B4B"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15</w:t>
            </w:r>
          </w:p>
        </w:tc>
        <w:tc>
          <w:tcPr>
            <w:tcW w:w="899" w:type="dxa"/>
            <w:noWrap/>
            <w:hideMark/>
          </w:tcPr>
          <w:p w14:paraId="6E3F9770"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60%</w:t>
            </w:r>
          </w:p>
        </w:tc>
        <w:tc>
          <w:tcPr>
            <w:tcW w:w="549" w:type="dxa"/>
            <w:noWrap/>
            <w:hideMark/>
          </w:tcPr>
          <w:p w14:paraId="18A19090"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19</w:t>
            </w:r>
          </w:p>
        </w:tc>
        <w:tc>
          <w:tcPr>
            <w:tcW w:w="565" w:type="dxa"/>
            <w:noWrap/>
            <w:hideMark/>
          </w:tcPr>
          <w:p w14:paraId="093394F2"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32%</w:t>
            </w:r>
          </w:p>
        </w:tc>
        <w:tc>
          <w:tcPr>
            <w:tcW w:w="661" w:type="dxa"/>
            <w:noWrap/>
            <w:hideMark/>
          </w:tcPr>
          <w:p w14:paraId="1AE5B6F9"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17</w:t>
            </w:r>
          </w:p>
        </w:tc>
        <w:tc>
          <w:tcPr>
            <w:tcW w:w="565" w:type="dxa"/>
            <w:noWrap/>
            <w:hideMark/>
          </w:tcPr>
          <w:p w14:paraId="79A924A1"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30%</w:t>
            </w:r>
          </w:p>
        </w:tc>
        <w:tc>
          <w:tcPr>
            <w:tcW w:w="457" w:type="dxa"/>
            <w:gridSpan w:val="2"/>
            <w:noWrap/>
            <w:hideMark/>
          </w:tcPr>
          <w:p w14:paraId="68EF1AD7"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2</w:t>
            </w:r>
          </w:p>
        </w:tc>
        <w:tc>
          <w:tcPr>
            <w:tcW w:w="565" w:type="dxa"/>
            <w:noWrap/>
            <w:hideMark/>
          </w:tcPr>
          <w:p w14:paraId="37E588BE"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29%</w:t>
            </w:r>
          </w:p>
        </w:tc>
        <w:tc>
          <w:tcPr>
            <w:tcW w:w="738" w:type="dxa"/>
            <w:gridSpan w:val="2"/>
            <w:noWrap/>
            <w:hideMark/>
          </w:tcPr>
          <w:p w14:paraId="7BBBA44E"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63</w:t>
            </w:r>
          </w:p>
        </w:tc>
        <w:tc>
          <w:tcPr>
            <w:tcW w:w="664" w:type="dxa"/>
            <w:noWrap/>
            <w:hideMark/>
          </w:tcPr>
          <w:p w14:paraId="689B48E2" w14:textId="77777777" w:rsidR="00971F7E" w:rsidRPr="002A2A92"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45%</w:t>
            </w:r>
          </w:p>
        </w:tc>
      </w:tr>
      <w:tr w:rsidR="00971F7E" w:rsidRPr="002A2A92" w14:paraId="598CF0F5" w14:textId="77777777" w:rsidTr="002F774E">
        <w:trPr>
          <w:trHeight w:val="308"/>
        </w:trPr>
        <w:tc>
          <w:tcPr>
            <w:cnfStyle w:val="001000000000" w:firstRow="0" w:lastRow="0" w:firstColumn="1" w:lastColumn="0" w:oddVBand="0" w:evenVBand="0" w:oddHBand="0" w:evenHBand="0" w:firstRowFirstColumn="0" w:firstRowLastColumn="0" w:lastRowFirstColumn="0" w:lastRowLastColumn="0"/>
            <w:tcW w:w="2022" w:type="dxa"/>
            <w:noWrap/>
            <w:hideMark/>
          </w:tcPr>
          <w:p w14:paraId="6A441CC1" w14:textId="77777777" w:rsidR="00971F7E" w:rsidRPr="002A2A92" w:rsidRDefault="00971F7E" w:rsidP="00971F7E">
            <w:pP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Very</w:t>
            </w:r>
          </w:p>
        </w:tc>
        <w:tc>
          <w:tcPr>
            <w:tcW w:w="562" w:type="dxa"/>
            <w:noWrap/>
            <w:hideMark/>
          </w:tcPr>
          <w:p w14:paraId="520FF7F2"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7</w:t>
            </w:r>
          </w:p>
        </w:tc>
        <w:tc>
          <w:tcPr>
            <w:tcW w:w="565" w:type="dxa"/>
            <w:noWrap/>
            <w:hideMark/>
          </w:tcPr>
          <w:p w14:paraId="49A7E4F7"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35%</w:t>
            </w:r>
          </w:p>
        </w:tc>
        <w:tc>
          <w:tcPr>
            <w:tcW w:w="562" w:type="dxa"/>
            <w:noWrap/>
            <w:hideMark/>
          </w:tcPr>
          <w:p w14:paraId="4907C0B4"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9</w:t>
            </w:r>
          </w:p>
        </w:tc>
        <w:tc>
          <w:tcPr>
            <w:tcW w:w="899" w:type="dxa"/>
            <w:noWrap/>
            <w:hideMark/>
          </w:tcPr>
          <w:p w14:paraId="4978A596"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36%</w:t>
            </w:r>
          </w:p>
        </w:tc>
        <w:tc>
          <w:tcPr>
            <w:tcW w:w="549" w:type="dxa"/>
            <w:noWrap/>
            <w:hideMark/>
          </w:tcPr>
          <w:p w14:paraId="3475506C"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39</w:t>
            </w:r>
          </w:p>
        </w:tc>
        <w:tc>
          <w:tcPr>
            <w:tcW w:w="565" w:type="dxa"/>
            <w:noWrap/>
            <w:hideMark/>
          </w:tcPr>
          <w:p w14:paraId="139B0C6A"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65%</w:t>
            </w:r>
          </w:p>
        </w:tc>
        <w:tc>
          <w:tcPr>
            <w:tcW w:w="661" w:type="dxa"/>
            <w:noWrap/>
            <w:hideMark/>
          </w:tcPr>
          <w:p w14:paraId="3E37F56E"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39</w:t>
            </w:r>
          </w:p>
        </w:tc>
        <w:tc>
          <w:tcPr>
            <w:tcW w:w="565" w:type="dxa"/>
            <w:noWrap/>
            <w:hideMark/>
          </w:tcPr>
          <w:p w14:paraId="03CF5C46"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68%</w:t>
            </w:r>
          </w:p>
        </w:tc>
        <w:tc>
          <w:tcPr>
            <w:tcW w:w="457" w:type="dxa"/>
            <w:gridSpan w:val="2"/>
            <w:noWrap/>
            <w:hideMark/>
          </w:tcPr>
          <w:p w14:paraId="45139EB4"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5</w:t>
            </w:r>
          </w:p>
        </w:tc>
        <w:tc>
          <w:tcPr>
            <w:tcW w:w="565" w:type="dxa"/>
            <w:noWrap/>
            <w:hideMark/>
          </w:tcPr>
          <w:p w14:paraId="1CBC3EDA"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71%</w:t>
            </w:r>
          </w:p>
        </w:tc>
        <w:tc>
          <w:tcPr>
            <w:tcW w:w="738" w:type="dxa"/>
            <w:gridSpan w:val="2"/>
            <w:noWrap/>
            <w:hideMark/>
          </w:tcPr>
          <w:p w14:paraId="7CC3F467"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0000"/>
                <w:sz w:val="20"/>
                <w:szCs w:val="20"/>
                <w:lang w:eastAsia="en-CA"/>
              </w:rPr>
            </w:pPr>
            <w:r w:rsidRPr="00F460A3">
              <w:rPr>
                <w:rFonts w:ascii="Calibri" w:eastAsia="Times New Roman" w:hAnsi="Calibri" w:cs="Times New Roman"/>
                <w:b/>
                <w:bCs/>
                <w:color w:val="FF0000"/>
                <w:sz w:val="20"/>
                <w:szCs w:val="20"/>
                <w:lang w:eastAsia="en-CA"/>
              </w:rPr>
              <w:t>94</w:t>
            </w:r>
          </w:p>
        </w:tc>
        <w:tc>
          <w:tcPr>
            <w:tcW w:w="664" w:type="dxa"/>
            <w:noWrap/>
            <w:hideMark/>
          </w:tcPr>
          <w:p w14:paraId="04841100" w14:textId="77777777" w:rsidR="00971F7E" w:rsidRPr="00F460A3" w:rsidRDefault="00971F7E" w:rsidP="00971F7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FF0000"/>
                <w:sz w:val="20"/>
                <w:szCs w:val="20"/>
                <w:lang w:eastAsia="en-CA"/>
              </w:rPr>
            </w:pPr>
            <w:r w:rsidRPr="00F460A3">
              <w:rPr>
                <w:rFonts w:ascii="Calibri" w:eastAsia="Times New Roman" w:hAnsi="Calibri" w:cs="Times New Roman"/>
                <w:b/>
                <w:bCs/>
                <w:color w:val="FF0000"/>
                <w:sz w:val="20"/>
                <w:szCs w:val="20"/>
                <w:lang w:eastAsia="en-CA"/>
              </w:rPr>
              <w:t>51%</w:t>
            </w:r>
          </w:p>
        </w:tc>
      </w:tr>
      <w:tr w:rsidR="00971F7E" w:rsidRPr="00FA38B9" w14:paraId="73CF1118" w14:textId="77777777" w:rsidTr="002F774E">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022" w:type="dxa"/>
            <w:noWrap/>
          </w:tcPr>
          <w:p w14:paraId="0F04DD8B" w14:textId="77777777" w:rsidR="00971F7E" w:rsidRPr="00FA38B9" w:rsidRDefault="00971F7E" w:rsidP="00971F7E">
            <w:pPr>
              <w:jc w:val="right"/>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TOTALS</w:t>
            </w:r>
          </w:p>
        </w:tc>
        <w:tc>
          <w:tcPr>
            <w:tcW w:w="562" w:type="dxa"/>
            <w:noWrap/>
          </w:tcPr>
          <w:p w14:paraId="48B3DE9C"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20</w:t>
            </w:r>
          </w:p>
        </w:tc>
        <w:tc>
          <w:tcPr>
            <w:tcW w:w="565" w:type="dxa"/>
            <w:noWrap/>
          </w:tcPr>
          <w:p w14:paraId="376FDA98"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12%</w:t>
            </w:r>
          </w:p>
        </w:tc>
        <w:tc>
          <w:tcPr>
            <w:tcW w:w="562" w:type="dxa"/>
            <w:noWrap/>
          </w:tcPr>
          <w:p w14:paraId="5921BD7A"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25</w:t>
            </w:r>
          </w:p>
        </w:tc>
        <w:tc>
          <w:tcPr>
            <w:tcW w:w="899" w:type="dxa"/>
            <w:noWrap/>
          </w:tcPr>
          <w:p w14:paraId="7E6EDD5D"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15%</w:t>
            </w:r>
          </w:p>
        </w:tc>
        <w:tc>
          <w:tcPr>
            <w:tcW w:w="549" w:type="dxa"/>
            <w:noWrap/>
          </w:tcPr>
          <w:p w14:paraId="7E2F3623"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60</w:t>
            </w:r>
          </w:p>
        </w:tc>
        <w:tc>
          <w:tcPr>
            <w:tcW w:w="565" w:type="dxa"/>
            <w:noWrap/>
          </w:tcPr>
          <w:p w14:paraId="743CD892"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36%</w:t>
            </w:r>
          </w:p>
        </w:tc>
        <w:tc>
          <w:tcPr>
            <w:tcW w:w="661" w:type="dxa"/>
            <w:noWrap/>
          </w:tcPr>
          <w:p w14:paraId="5D4D3C9E"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57</w:t>
            </w:r>
          </w:p>
        </w:tc>
        <w:tc>
          <w:tcPr>
            <w:tcW w:w="565" w:type="dxa"/>
            <w:noWrap/>
          </w:tcPr>
          <w:p w14:paraId="771B62AB"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34%</w:t>
            </w:r>
          </w:p>
        </w:tc>
        <w:tc>
          <w:tcPr>
            <w:tcW w:w="457" w:type="dxa"/>
            <w:gridSpan w:val="2"/>
            <w:noWrap/>
          </w:tcPr>
          <w:p w14:paraId="70A54230"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7</w:t>
            </w:r>
          </w:p>
        </w:tc>
        <w:tc>
          <w:tcPr>
            <w:tcW w:w="565" w:type="dxa"/>
            <w:noWrap/>
          </w:tcPr>
          <w:p w14:paraId="0EE92640"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4%</w:t>
            </w:r>
          </w:p>
        </w:tc>
        <w:tc>
          <w:tcPr>
            <w:tcW w:w="738" w:type="dxa"/>
            <w:gridSpan w:val="2"/>
            <w:noWrap/>
          </w:tcPr>
          <w:p w14:paraId="216D0DA3"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0"/>
                <w:szCs w:val="20"/>
                <w:lang w:eastAsia="en-CA"/>
              </w:rPr>
            </w:pPr>
            <w:r w:rsidRPr="00FA38B9">
              <w:rPr>
                <w:rFonts w:ascii="Calibri" w:eastAsia="Times New Roman" w:hAnsi="Calibri" w:cs="Times New Roman"/>
                <w:bCs/>
                <w:sz w:val="20"/>
                <w:szCs w:val="20"/>
                <w:lang w:eastAsia="en-CA"/>
              </w:rPr>
              <w:t>169</w:t>
            </w:r>
          </w:p>
        </w:tc>
        <w:tc>
          <w:tcPr>
            <w:tcW w:w="664" w:type="dxa"/>
            <w:noWrap/>
          </w:tcPr>
          <w:p w14:paraId="6FB0FC61" w14:textId="77777777" w:rsidR="00971F7E" w:rsidRPr="00FA38B9" w:rsidRDefault="00971F7E" w:rsidP="00971F7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sz w:val="20"/>
                <w:szCs w:val="20"/>
                <w:lang w:eastAsia="en-CA"/>
              </w:rPr>
            </w:pPr>
            <w:r w:rsidRPr="00FA38B9">
              <w:rPr>
                <w:rFonts w:ascii="Calibri" w:eastAsia="Times New Roman" w:hAnsi="Calibri" w:cs="Times New Roman"/>
                <w:bCs/>
                <w:sz w:val="20"/>
                <w:szCs w:val="20"/>
                <w:lang w:eastAsia="en-CA"/>
              </w:rPr>
              <w:t>100%</w:t>
            </w:r>
          </w:p>
        </w:tc>
      </w:tr>
    </w:tbl>
    <w:p w14:paraId="69CFA94C" w14:textId="77777777" w:rsidR="00A162DE" w:rsidRDefault="00A162DE" w:rsidP="00A162DE">
      <w:pPr>
        <w:ind w:left="714"/>
        <w:rPr>
          <w:sz w:val="24"/>
          <w:lang w:val="en-US"/>
        </w:rPr>
      </w:pPr>
    </w:p>
    <w:p w14:paraId="5E9EB1E2" w14:textId="77777777" w:rsidR="00A162DE" w:rsidRDefault="00A162DE" w:rsidP="00A162DE">
      <w:pPr>
        <w:rPr>
          <w:sz w:val="24"/>
          <w:lang w:val="en-US"/>
        </w:rPr>
      </w:pPr>
      <w:r>
        <w:rPr>
          <w:sz w:val="24"/>
          <w:lang w:val="en-US"/>
        </w:rPr>
        <w:t>We assumed at the start that there are many small businesses with no interest in growth. These so called "lifestyle" companies are small and satisfied with the status quo. If they do exist and are prevalent, they - for whatever reason, did not respond to the survey or attend the site consultations.  The survey therefore reflect the views of companies interested in growth.</w:t>
      </w:r>
    </w:p>
    <w:p w14:paraId="091B0CD0" w14:textId="77777777" w:rsidR="00971F7E" w:rsidRPr="00971F7E" w:rsidRDefault="00971F7E" w:rsidP="00A162DE">
      <w:pPr>
        <w:pStyle w:val="ListParagraph"/>
        <w:numPr>
          <w:ilvl w:val="0"/>
          <w:numId w:val="8"/>
        </w:numPr>
        <w:spacing w:before="240" w:after="0" w:line="240" w:lineRule="auto"/>
        <w:rPr>
          <w:sz w:val="24"/>
          <w:szCs w:val="24"/>
        </w:rPr>
      </w:pPr>
      <w:r w:rsidRPr="00BE27F1">
        <w:rPr>
          <w:b/>
          <w:sz w:val="24"/>
          <w:lang w:val="en-US"/>
        </w:rPr>
        <w:t xml:space="preserve">Currently </w:t>
      </w:r>
      <w:r>
        <w:rPr>
          <w:b/>
          <w:sz w:val="24"/>
          <w:lang w:val="en-US"/>
        </w:rPr>
        <w:t>g</w:t>
      </w:r>
      <w:r w:rsidRPr="00BE27F1">
        <w:rPr>
          <w:b/>
          <w:sz w:val="24"/>
          <w:lang w:val="en-US"/>
        </w:rPr>
        <w:t>rowing.</w:t>
      </w:r>
      <w:r w:rsidRPr="00971F7E">
        <w:rPr>
          <w:sz w:val="24"/>
          <w:lang w:val="en-US"/>
        </w:rPr>
        <w:t xml:space="preserve">  Half of </w:t>
      </w:r>
      <w:r w:rsidR="008A5864">
        <w:rPr>
          <w:sz w:val="24"/>
          <w:lang w:val="en-US"/>
        </w:rPr>
        <w:t xml:space="preserve">all </w:t>
      </w:r>
      <w:r w:rsidRPr="00971F7E">
        <w:rPr>
          <w:sz w:val="24"/>
          <w:lang w:val="en-US"/>
        </w:rPr>
        <w:t>th</w:t>
      </w:r>
      <w:r w:rsidR="008A5864">
        <w:rPr>
          <w:sz w:val="24"/>
          <w:lang w:val="en-US"/>
        </w:rPr>
        <w:t xml:space="preserve">ose </w:t>
      </w:r>
      <w:r w:rsidR="008A5864" w:rsidRPr="008A5864">
        <w:rPr>
          <w:sz w:val="24"/>
          <w:u w:val="single"/>
          <w:lang w:val="en-US"/>
        </w:rPr>
        <w:t>operating an SME</w:t>
      </w:r>
      <w:r w:rsidR="008A5864">
        <w:rPr>
          <w:sz w:val="24"/>
          <w:lang w:val="en-US"/>
        </w:rPr>
        <w:t xml:space="preserve"> are </w:t>
      </w:r>
      <w:r w:rsidRPr="00971F7E">
        <w:rPr>
          <w:sz w:val="24"/>
          <w:lang w:val="en-US"/>
        </w:rPr>
        <w:t>growing</w:t>
      </w:r>
      <w:r w:rsidR="008A5864">
        <w:rPr>
          <w:sz w:val="24"/>
          <w:lang w:val="en-US"/>
        </w:rPr>
        <w:t xml:space="preserve">, the other half are growing slowly or not at all – </w:t>
      </w:r>
      <w:r w:rsidRPr="00971F7E">
        <w:rPr>
          <w:sz w:val="24"/>
          <w:szCs w:val="24"/>
        </w:rPr>
        <w:t>excluding start-ups where it was too early to tell.</w:t>
      </w:r>
      <w:r w:rsidR="006241C8">
        <w:rPr>
          <w:sz w:val="24"/>
          <w:szCs w:val="24"/>
        </w:rPr>
        <w:t xml:space="preserve">  </w:t>
      </w:r>
    </w:p>
    <w:p w14:paraId="6DC735A4" w14:textId="77777777" w:rsidR="00971F7E" w:rsidRPr="008C1DBB" w:rsidRDefault="00971F7E" w:rsidP="001E3239">
      <w:pPr>
        <w:pStyle w:val="PlainText"/>
        <w:ind w:left="720"/>
        <w:rPr>
          <w:rFonts w:asciiTheme="minorHAnsi" w:hAnsiTheme="minorHAnsi"/>
          <w:sz w:val="24"/>
          <w:szCs w:val="24"/>
        </w:rPr>
      </w:pPr>
    </w:p>
    <w:p w14:paraId="0E61C99F" w14:textId="77777777" w:rsidR="00971F7E" w:rsidRPr="008C1DBB" w:rsidRDefault="00971F7E" w:rsidP="001E3239">
      <w:pPr>
        <w:pStyle w:val="PlainText"/>
        <w:ind w:left="720" w:firstLine="720"/>
        <w:rPr>
          <w:rFonts w:asciiTheme="minorHAnsi" w:hAnsiTheme="minorHAnsi"/>
          <w:sz w:val="24"/>
          <w:szCs w:val="24"/>
        </w:rPr>
      </w:pPr>
      <w:r>
        <w:rPr>
          <w:rFonts w:asciiTheme="minorHAnsi" w:hAnsiTheme="minorHAnsi"/>
          <w:sz w:val="24"/>
          <w:szCs w:val="24"/>
        </w:rPr>
        <w:t>Growing - 50</w:t>
      </w:r>
      <w:r w:rsidRPr="008C1DBB">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Slow/No Growth - 50</w:t>
      </w:r>
      <w:r w:rsidRPr="008C1DBB">
        <w:rPr>
          <w:rFonts w:asciiTheme="minorHAnsi" w:hAnsiTheme="minorHAnsi"/>
          <w:sz w:val="24"/>
          <w:szCs w:val="24"/>
        </w:rPr>
        <w:t>%</w:t>
      </w:r>
    </w:p>
    <w:p w14:paraId="588081BF" w14:textId="77777777" w:rsidR="00971F7E" w:rsidRDefault="00971F7E" w:rsidP="001E3239">
      <w:pPr>
        <w:pStyle w:val="PlainText"/>
        <w:ind w:left="720" w:firstLine="720"/>
        <w:rPr>
          <w:rFonts w:asciiTheme="minorHAnsi" w:hAnsiTheme="minorHAnsi"/>
          <w:sz w:val="24"/>
          <w:szCs w:val="24"/>
        </w:rPr>
      </w:pPr>
      <w:r w:rsidRPr="008C1DBB">
        <w:rPr>
          <w:rFonts w:asciiTheme="minorHAnsi" w:hAnsiTheme="minorHAnsi"/>
          <w:sz w:val="24"/>
          <w:szCs w:val="24"/>
        </w:rPr>
        <w:t xml:space="preserve">    1</w:t>
      </w:r>
      <w:r>
        <w:rPr>
          <w:rFonts w:asciiTheme="minorHAnsi" w:hAnsiTheme="minorHAnsi"/>
          <w:sz w:val="24"/>
          <w:szCs w:val="24"/>
        </w:rPr>
        <w:t>7</w:t>
      </w:r>
      <w:r w:rsidRPr="008C1DBB">
        <w:rPr>
          <w:rFonts w:asciiTheme="minorHAnsi" w:hAnsiTheme="minorHAnsi"/>
          <w:sz w:val="24"/>
          <w:szCs w:val="24"/>
        </w:rPr>
        <w:t>%</w:t>
      </w:r>
      <w:r>
        <w:rPr>
          <w:rFonts w:asciiTheme="minorHAnsi" w:hAnsiTheme="minorHAnsi"/>
          <w:sz w:val="24"/>
          <w:szCs w:val="24"/>
        </w:rPr>
        <w:t xml:space="preserve"> </w:t>
      </w:r>
      <w:r w:rsidRPr="008C1DBB">
        <w:rPr>
          <w:rFonts w:asciiTheme="minorHAnsi" w:hAnsiTheme="minorHAnsi"/>
          <w:sz w:val="24"/>
          <w:szCs w:val="24"/>
        </w:rPr>
        <w:t xml:space="preserve"> rapid</w:t>
      </w:r>
      <w:r>
        <w:rPr>
          <w:rFonts w:asciiTheme="minorHAnsi" w:hAnsiTheme="minorHAnsi"/>
          <w:sz w:val="24"/>
          <w:szCs w:val="24"/>
        </w:rPr>
        <w:tab/>
      </w:r>
      <w:r>
        <w:rPr>
          <w:rFonts w:asciiTheme="minorHAnsi" w:hAnsiTheme="minorHAnsi"/>
          <w:sz w:val="24"/>
          <w:szCs w:val="24"/>
        </w:rPr>
        <w:tab/>
        <w:t xml:space="preserve">    </w:t>
      </w:r>
      <w:r>
        <w:rPr>
          <w:rFonts w:asciiTheme="minorHAnsi" w:hAnsiTheme="minorHAnsi"/>
          <w:sz w:val="24"/>
          <w:szCs w:val="24"/>
        </w:rPr>
        <w:tab/>
        <w:t xml:space="preserve">   </w:t>
      </w:r>
      <w:r w:rsidRPr="008C1DBB">
        <w:rPr>
          <w:rFonts w:asciiTheme="minorHAnsi" w:hAnsiTheme="minorHAnsi"/>
          <w:sz w:val="24"/>
          <w:szCs w:val="24"/>
        </w:rPr>
        <w:t>1</w:t>
      </w:r>
      <w:r>
        <w:rPr>
          <w:rFonts w:asciiTheme="minorHAnsi" w:hAnsiTheme="minorHAnsi"/>
          <w:sz w:val="24"/>
          <w:szCs w:val="24"/>
        </w:rPr>
        <w:t>5</w:t>
      </w:r>
      <w:r w:rsidRPr="008C1DBB">
        <w:rPr>
          <w:rFonts w:asciiTheme="minorHAnsi" w:hAnsiTheme="minorHAnsi"/>
          <w:sz w:val="24"/>
          <w:szCs w:val="24"/>
        </w:rPr>
        <w:t xml:space="preserve">% </w:t>
      </w:r>
      <w:r>
        <w:rPr>
          <w:rFonts w:asciiTheme="minorHAnsi" w:hAnsiTheme="minorHAnsi"/>
          <w:sz w:val="24"/>
          <w:szCs w:val="24"/>
        </w:rPr>
        <w:t xml:space="preserve"> </w:t>
      </w:r>
      <w:r w:rsidRPr="008C1DBB">
        <w:rPr>
          <w:rFonts w:asciiTheme="minorHAnsi" w:hAnsiTheme="minorHAnsi"/>
          <w:sz w:val="24"/>
          <w:szCs w:val="24"/>
        </w:rPr>
        <w:t>none or declining</w:t>
      </w:r>
    </w:p>
    <w:p w14:paraId="54FE63F0" w14:textId="77777777" w:rsidR="00971F7E" w:rsidRDefault="00971F7E" w:rsidP="001E3239">
      <w:pPr>
        <w:pStyle w:val="PlainText"/>
        <w:ind w:firstLine="360"/>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t xml:space="preserve">    33</w:t>
      </w:r>
      <w:r w:rsidRPr="008C1DBB">
        <w:rPr>
          <w:rFonts w:asciiTheme="minorHAnsi" w:hAnsiTheme="minorHAnsi"/>
          <w:sz w:val="24"/>
          <w:szCs w:val="24"/>
        </w:rPr>
        <w:t>%</w:t>
      </w:r>
      <w:r>
        <w:rPr>
          <w:rFonts w:asciiTheme="minorHAnsi" w:hAnsiTheme="minorHAnsi"/>
          <w:sz w:val="24"/>
          <w:szCs w:val="24"/>
        </w:rPr>
        <w:t xml:space="preserve">  m</w:t>
      </w:r>
      <w:r w:rsidRPr="008C1DBB">
        <w:rPr>
          <w:rFonts w:asciiTheme="minorHAnsi" w:hAnsiTheme="minorHAnsi"/>
          <w:sz w:val="24"/>
          <w:szCs w:val="24"/>
        </w:rPr>
        <w:t>oderate</w:t>
      </w:r>
      <w:r>
        <w:rPr>
          <w:rFonts w:asciiTheme="minorHAnsi" w:hAnsiTheme="minorHAnsi"/>
          <w:sz w:val="24"/>
          <w:szCs w:val="24"/>
        </w:rPr>
        <w:tab/>
      </w:r>
      <w:r>
        <w:rPr>
          <w:rFonts w:asciiTheme="minorHAnsi" w:hAnsiTheme="minorHAnsi"/>
          <w:sz w:val="24"/>
          <w:szCs w:val="24"/>
        </w:rPr>
        <w:tab/>
      </w:r>
      <w:r w:rsidRPr="008C1DBB">
        <w:rPr>
          <w:rFonts w:asciiTheme="minorHAnsi" w:hAnsiTheme="minorHAnsi"/>
          <w:sz w:val="24"/>
          <w:szCs w:val="24"/>
        </w:rPr>
        <w:t xml:space="preserve">   3</w:t>
      </w:r>
      <w:r>
        <w:rPr>
          <w:rFonts w:asciiTheme="minorHAnsi" w:hAnsiTheme="minorHAnsi"/>
          <w:sz w:val="24"/>
          <w:szCs w:val="24"/>
        </w:rPr>
        <w:t>5</w:t>
      </w:r>
      <w:r w:rsidRPr="008C1DBB">
        <w:rPr>
          <w:rFonts w:asciiTheme="minorHAnsi" w:hAnsiTheme="minorHAnsi"/>
          <w:sz w:val="24"/>
          <w:szCs w:val="24"/>
        </w:rPr>
        <w:t>%</w:t>
      </w:r>
      <w:r>
        <w:rPr>
          <w:rFonts w:asciiTheme="minorHAnsi" w:hAnsiTheme="minorHAnsi"/>
          <w:sz w:val="24"/>
          <w:szCs w:val="24"/>
        </w:rPr>
        <w:t xml:space="preserve"> </w:t>
      </w:r>
      <w:r w:rsidRPr="008C1DBB">
        <w:rPr>
          <w:rFonts w:asciiTheme="minorHAnsi" w:hAnsiTheme="minorHAnsi"/>
          <w:sz w:val="24"/>
          <w:szCs w:val="24"/>
        </w:rPr>
        <w:t xml:space="preserve"> slow </w:t>
      </w:r>
    </w:p>
    <w:p w14:paraId="3E4CC913" w14:textId="77777777" w:rsidR="006241C8" w:rsidRDefault="006241C8" w:rsidP="006241C8">
      <w:pPr>
        <w:pStyle w:val="PlainText"/>
        <w:ind w:left="357"/>
        <w:rPr>
          <w:sz w:val="24"/>
          <w:szCs w:val="24"/>
        </w:rPr>
      </w:pPr>
    </w:p>
    <w:p w14:paraId="22CAC468" w14:textId="77777777" w:rsidR="00971F7E" w:rsidRDefault="006241C8" w:rsidP="006241C8">
      <w:pPr>
        <w:pStyle w:val="PlainText"/>
        <w:ind w:left="357"/>
        <w:rPr>
          <w:sz w:val="24"/>
          <w:szCs w:val="24"/>
        </w:rPr>
      </w:pPr>
      <w:r>
        <w:rPr>
          <w:sz w:val="24"/>
          <w:szCs w:val="24"/>
        </w:rPr>
        <w:t xml:space="preserve">Note. </w:t>
      </w:r>
      <w:hyperlink r:id="rId11" w:history="1">
        <w:r w:rsidRPr="00235DC4">
          <w:rPr>
            <w:rStyle w:val="Hyperlink"/>
            <w:sz w:val="24"/>
            <w:szCs w:val="24"/>
          </w:rPr>
          <w:t>Industry Canada (2013)</w:t>
        </w:r>
      </w:hyperlink>
      <w:r>
        <w:rPr>
          <w:sz w:val="24"/>
          <w:szCs w:val="24"/>
        </w:rPr>
        <w:t xml:space="preserve"> report</w:t>
      </w:r>
      <w:r w:rsidR="00A162DE">
        <w:rPr>
          <w:sz w:val="24"/>
          <w:szCs w:val="24"/>
        </w:rPr>
        <w:t>s</w:t>
      </w:r>
      <w:r>
        <w:rPr>
          <w:sz w:val="24"/>
          <w:szCs w:val="24"/>
        </w:rPr>
        <w:t xml:space="preserve"> that 9-10% of Alberta’s SMEs reported or anticipated growth rates of 20% or more.</w:t>
      </w:r>
    </w:p>
    <w:p w14:paraId="57DD8FD7" w14:textId="77777777" w:rsidR="006241C8" w:rsidRDefault="006241C8" w:rsidP="00971F7E">
      <w:pPr>
        <w:pStyle w:val="PlainText"/>
        <w:ind w:firstLine="360"/>
        <w:rPr>
          <w:rFonts w:asciiTheme="minorHAnsi" w:hAnsiTheme="minorHAnsi"/>
          <w:sz w:val="24"/>
          <w:szCs w:val="24"/>
        </w:rPr>
      </w:pPr>
    </w:p>
    <w:p w14:paraId="69E3FE93" w14:textId="77777777" w:rsidR="002B2DB9" w:rsidRDefault="00971F7E" w:rsidP="00E513BE">
      <w:pPr>
        <w:pStyle w:val="ListParagraph"/>
        <w:numPr>
          <w:ilvl w:val="0"/>
          <w:numId w:val="8"/>
        </w:numPr>
        <w:spacing w:after="0" w:line="240" w:lineRule="auto"/>
        <w:ind w:left="714" w:hanging="357"/>
        <w:rPr>
          <w:sz w:val="24"/>
          <w:lang w:val="en-US"/>
        </w:rPr>
      </w:pPr>
      <w:r w:rsidRPr="00D91775">
        <w:rPr>
          <w:rFonts w:hAnsi="Symbol"/>
          <w:b/>
          <w:sz w:val="24"/>
          <w:lang w:val="en-US"/>
        </w:rPr>
        <w:lastRenderedPageBreak/>
        <w:t>Interests of growing enterprises.</w:t>
      </w:r>
      <w:r w:rsidRPr="00E513BE">
        <w:rPr>
          <w:rFonts w:hAnsi="Symbol"/>
          <w:sz w:val="24"/>
          <w:lang w:val="en-US"/>
        </w:rPr>
        <w:t xml:space="preserve"> </w:t>
      </w:r>
      <w:r w:rsidR="008A5864">
        <w:rPr>
          <w:rFonts w:hAnsi="Symbol"/>
          <w:sz w:val="24"/>
          <w:lang w:val="en-US"/>
        </w:rPr>
        <w:t xml:space="preserve">Of the 50% operating fast/moderately growing SMEs, </w:t>
      </w:r>
      <w:r w:rsidRPr="00E513BE">
        <w:rPr>
          <w:sz w:val="24"/>
          <w:lang w:val="en-US"/>
        </w:rPr>
        <w:t xml:space="preserve">Engineering and Construction along with Entertainment and Forestry are </w:t>
      </w:r>
      <w:r w:rsidR="006D4187">
        <w:rPr>
          <w:sz w:val="24"/>
          <w:lang w:val="en-US"/>
        </w:rPr>
        <w:t xml:space="preserve">of most interest </w:t>
      </w:r>
      <w:r w:rsidRPr="00E513BE">
        <w:rPr>
          <w:sz w:val="24"/>
          <w:lang w:val="en-US"/>
        </w:rPr>
        <w:t xml:space="preserve">AND least </w:t>
      </w:r>
      <w:r w:rsidR="006D4187">
        <w:rPr>
          <w:sz w:val="24"/>
          <w:lang w:val="en-US"/>
        </w:rPr>
        <w:t>likely mentioned by s</w:t>
      </w:r>
      <w:r w:rsidRPr="00E513BE">
        <w:rPr>
          <w:sz w:val="24"/>
          <w:lang w:val="en-US"/>
        </w:rPr>
        <w:t xml:space="preserve">low or no growth </w:t>
      </w:r>
      <w:r w:rsidR="006D4187">
        <w:rPr>
          <w:sz w:val="24"/>
          <w:lang w:val="en-US"/>
        </w:rPr>
        <w:t xml:space="preserve">SMEs. </w:t>
      </w:r>
      <w:r w:rsidR="006047DB">
        <w:rPr>
          <w:sz w:val="24"/>
          <w:lang w:val="en-US"/>
        </w:rPr>
        <w:t>These are competitive private sector industries.</w:t>
      </w:r>
    </w:p>
    <w:p w14:paraId="6AAA3494" w14:textId="77777777" w:rsidR="001E3239" w:rsidRPr="00E513BE" w:rsidRDefault="001E3239" w:rsidP="001E3239">
      <w:pPr>
        <w:pStyle w:val="ListParagraph"/>
        <w:spacing w:after="0" w:line="240" w:lineRule="auto"/>
        <w:ind w:left="714"/>
        <w:rPr>
          <w:sz w:val="24"/>
          <w:lang w:val="en-US"/>
        </w:rPr>
      </w:pPr>
    </w:p>
    <w:p w14:paraId="1EAFF02D" w14:textId="77777777" w:rsidR="002B2DB9" w:rsidRDefault="00971F7E" w:rsidP="00E513BE">
      <w:pPr>
        <w:pStyle w:val="ListParagraph"/>
        <w:numPr>
          <w:ilvl w:val="0"/>
          <w:numId w:val="8"/>
        </w:numPr>
        <w:spacing w:after="0" w:line="240" w:lineRule="auto"/>
        <w:ind w:left="714" w:hanging="357"/>
        <w:rPr>
          <w:sz w:val="24"/>
          <w:lang w:val="en-US"/>
        </w:rPr>
      </w:pPr>
      <w:r w:rsidRPr="00D91775">
        <w:rPr>
          <w:b/>
          <w:sz w:val="24"/>
          <w:lang w:val="en-US"/>
        </w:rPr>
        <w:t>Interests of no/slow growing enterprises.</w:t>
      </w:r>
      <w:r w:rsidRPr="00E513BE">
        <w:rPr>
          <w:sz w:val="24"/>
          <w:lang w:val="en-US"/>
        </w:rPr>
        <w:t xml:space="preserve"> </w:t>
      </w:r>
      <w:r w:rsidR="006D4187">
        <w:rPr>
          <w:sz w:val="24"/>
          <w:lang w:val="en-US"/>
        </w:rPr>
        <w:t xml:space="preserve">Of the 50% operating no/slow growing SMEs include </w:t>
      </w:r>
      <w:r w:rsidRPr="00E513BE">
        <w:rPr>
          <w:sz w:val="24"/>
          <w:lang w:val="en-US"/>
        </w:rPr>
        <w:t xml:space="preserve">Government, Education &amp; Research, and Health </w:t>
      </w:r>
      <w:r w:rsidR="006D4187">
        <w:rPr>
          <w:sz w:val="24"/>
          <w:lang w:val="en-US"/>
        </w:rPr>
        <w:t>are og most interest</w:t>
      </w:r>
      <w:r w:rsidRPr="00E513BE">
        <w:rPr>
          <w:sz w:val="24"/>
          <w:lang w:val="en-US"/>
        </w:rPr>
        <w:t xml:space="preserve"> to slow or no growth </w:t>
      </w:r>
      <w:r w:rsidR="006D4187">
        <w:rPr>
          <w:sz w:val="24"/>
          <w:lang w:val="en-US"/>
        </w:rPr>
        <w:t>SMEs</w:t>
      </w:r>
      <w:r w:rsidRPr="00E513BE">
        <w:rPr>
          <w:sz w:val="24"/>
          <w:lang w:val="en-US"/>
        </w:rPr>
        <w:t xml:space="preserve"> AND least likely mentioned </w:t>
      </w:r>
      <w:r w:rsidR="006D4187">
        <w:rPr>
          <w:sz w:val="24"/>
          <w:lang w:val="en-US"/>
        </w:rPr>
        <w:t xml:space="preserve">by </w:t>
      </w:r>
      <w:r w:rsidRPr="00E513BE">
        <w:rPr>
          <w:sz w:val="24"/>
          <w:lang w:val="en-US"/>
        </w:rPr>
        <w:t xml:space="preserve">fast and moderately growing </w:t>
      </w:r>
      <w:r w:rsidR="006D4187">
        <w:rPr>
          <w:sz w:val="24"/>
          <w:lang w:val="en-US"/>
        </w:rPr>
        <w:t>SMEs</w:t>
      </w:r>
      <w:r w:rsidRPr="00E513BE">
        <w:rPr>
          <w:sz w:val="24"/>
          <w:lang w:val="en-US"/>
        </w:rPr>
        <w:t>.</w:t>
      </w:r>
      <w:r w:rsidR="006D4187">
        <w:rPr>
          <w:sz w:val="24"/>
          <w:lang w:val="en-US"/>
        </w:rPr>
        <w:t xml:space="preserve"> These are public sector industries</w:t>
      </w:r>
      <w:r w:rsidR="006047DB">
        <w:rPr>
          <w:sz w:val="24"/>
          <w:lang w:val="en-US"/>
        </w:rPr>
        <w:t>.</w:t>
      </w:r>
    </w:p>
    <w:p w14:paraId="5E9DC317" w14:textId="77777777" w:rsidR="006928D9" w:rsidRPr="006928D9" w:rsidRDefault="006928D9" w:rsidP="006928D9">
      <w:pPr>
        <w:pStyle w:val="ListParagraph"/>
        <w:rPr>
          <w:sz w:val="24"/>
          <w:lang w:val="en-US"/>
        </w:rPr>
      </w:pPr>
    </w:p>
    <w:p w14:paraId="655233E7" w14:textId="77777777" w:rsidR="00E513BE" w:rsidRPr="00E513BE" w:rsidRDefault="00971F7E" w:rsidP="006928D9">
      <w:pPr>
        <w:pStyle w:val="ListParagraph"/>
        <w:numPr>
          <w:ilvl w:val="0"/>
          <w:numId w:val="8"/>
        </w:numPr>
        <w:spacing w:after="0" w:line="240" w:lineRule="auto"/>
        <w:ind w:left="714" w:hanging="357"/>
        <w:rPr>
          <w:sz w:val="24"/>
          <w:lang w:val="en-US"/>
        </w:rPr>
      </w:pPr>
      <w:r w:rsidRPr="00D91775">
        <w:rPr>
          <w:b/>
          <w:sz w:val="24"/>
          <w:lang w:val="en-US"/>
        </w:rPr>
        <w:t>Wha</w:t>
      </w:r>
      <w:r w:rsidR="006928D9" w:rsidRPr="00D91775">
        <w:rPr>
          <w:b/>
          <w:sz w:val="24"/>
          <w:lang w:val="en-US"/>
        </w:rPr>
        <w:t>t is/not important for "growth"?</w:t>
      </w:r>
      <w:r w:rsidR="00E513BE" w:rsidRPr="00E513BE">
        <w:rPr>
          <w:sz w:val="24"/>
          <w:lang w:val="en-US"/>
        </w:rPr>
        <w:t xml:space="preserve">  </w:t>
      </w:r>
      <w:r w:rsidR="006047DB">
        <w:rPr>
          <w:sz w:val="24"/>
          <w:lang w:val="en-US"/>
        </w:rPr>
        <w:t xml:space="preserve">Identified as most important </w:t>
      </w:r>
      <w:r w:rsidR="00E513BE" w:rsidRPr="00E513BE">
        <w:rPr>
          <w:sz w:val="24"/>
          <w:lang w:val="en-US"/>
        </w:rPr>
        <w:t>for growth</w:t>
      </w:r>
      <w:r w:rsidR="006047DB">
        <w:rPr>
          <w:sz w:val="24"/>
          <w:lang w:val="en-US"/>
        </w:rPr>
        <w:t xml:space="preserve"> of small businesses were marketing, management, manpower and networking – each </w:t>
      </w:r>
      <w:r w:rsidR="00E513BE" w:rsidRPr="00E513BE">
        <w:rPr>
          <w:sz w:val="24"/>
          <w:lang w:val="en-US"/>
        </w:rPr>
        <w:t>ranked consistently</w:t>
      </w:r>
      <w:r w:rsidR="006047DB">
        <w:rPr>
          <w:sz w:val="24"/>
          <w:lang w:val="en-US"/>
        </w:rPr>
        <w:t xml:space="preserve"> </w:t>
      </w:r>
      <w:r w:rsidR="00E513BE" w:rsidRPr="00E513BE">
        <w:rPr>
          <w:sz w:val="24"/>
          <w:lang w:val="en-US"/>
        </w:rPr>
        <w:t xml:space="preserve">high. </w:t>
      </w:r>
      <w:r w:rsidR="006D4187">
        <w:rPr>
          <w:sz w:val="24"/>
          <w:lang w:val="en-US"/>
        </w:rPr>
        <w:t xml:space="preserve"> Least</w:t>
      </w:r>
      <w:r w:rsidR="00E513BE" w:rsidRPr="00E513BE">
        <w:rPr>
          <w:sz w:val="24"/>
          <w:lang w:val="en-US"/>
        </w:rPr>
        <w:t xml:space="preserve"> </w:t>
      </w:r>
      <w:r w:rsidR="006047DB">
        <w:rPr>
          <w:sz w:val="24"/>
          <w:lang w:val="en-US"/>
        </w:rPr>
        <w:t xml:space="preserve">important </w:t>
      </w:r>
      <w:r w:rsidR="006D4187">
        <w:rPr>
          <w:sz w:val="24"/>
          <w:lang w:val="en-US"/>
        </w:rPr>
        <w:t xml:space="preserve">for growth of SMEs </w:t>
      </w:r>
      <w:r w:rsidR="00E513BE" w:rsidRPr="00E513BE">
        <w:rPr>
          <w:sz w:val="24"/>
          <w:lang w:val="en-US"/>
        </w:rPr>
        <w:t>were services typically of interest to lar</w:t>
      </w:r>
      <w:r w:rsidR="006D4187">
        <w:rPr>
          <w:sz w:val="24"/>
          <w:lang w:val="en-US"/>
        </w:rPr>
        <w:t>ger, more established SMEs</w:t>
      </w:r>
      <w:r w:rsidR="00E513BE" w:rsidRPr="00E513BE">
        <w:rPr>
          <w:sz w:val="24"/>
          <w:lang w:val="en-US"/>
        </w:rPr>
        <w:t>.</w:t>
      </w:r>
    </w:p>
    <w:p w14:paraId="1D9E0A00" w14:textId="77777777" w:rsidR="002B2DB9" w:rsidRDefault="002B2DB9" w:rsidP="001E3239">
      <w:pPr>
        <w:pStyle w:val="ListParagraph"/>
        <w:spacing w:after="0" w:line="240" w:lineRule="auto"/>
        <w:ind w:left="714"/>
        <w:rPr>
          <w:sz w:val="24"/>
          <w:lang w:val="en-US"/>
        </w:rPr>
      </w:pPr>
    </w:p>
    <w:tbl>
      <w:tblPr>
        <w:tblStyle w:val="LightList"/>
        <w:tblW w:w="9042" w:type="dxa"/>
        <w:tblInd w:w="534" w:type="dxa"/>
        <w:tblLook w:val="04A0" w:firstRow="1" w:lastRow="0" w:firstColumn="1" w:lastColumn="0" w:noHBand="0" w:noVBand="1"/>
      </w:tblPr>
      <w:tblGrid>
        <w:gridCol w:w="4254"/>
        <w:gridCol w:w="906"/>
        <w:gridCol w:w="3882"/>
      </w:tblGrid>
      <w:tr w:rsidR="00E513BE" w14:paraId="59E7C3CE" w14:textId="77777777" w:rsidTr="00B64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tcPr>
          <w:p w14:paraId="52F256C0" w14:textId="77777777" w:rsidR="00E513BE" w:rsidRPr="00E513BE" w:rsidRDefault="00B64237" w:rsidP="006928D9">
            <w:pPr>
              <w:pStyle w:val="PlainText"/>
              <w:ind w:left="644"/>
              <w:rPr>
                <w:rFonts w:asciiTheme="minorHAnsi" w:hAnsiTheme="minorHAnsi"/>
                <w:sz w:val="24"/>
                <w:szCs w:val="24"/>
              </w:rPr>
            </w:pPr>
            <w:r>
              <w:rPr>
                <w:rFonts w:asciiTheme="minorHAnsi" w:hAnsiTheme="minorHAnsi"/>
                <w:sz w:val="24"/>
                <w:szCs w:val="24"/>
              </w:rPr>
              <w:t xml:space="preserve"> </w:t>
            </w:r>
            <w:r w:rsidR="00E513BE" w:rsidRPr="00E513BE">
              <w:rPr>
                <w:rFonts w:asciiTheme="minorHAnsi" w:hAnsiTheme="minorHAnsi"/>
                <w:sz w:val="24"/>
                <w:szCs w:val="24"/>
              </w:rPr>
              <w:t xml:space="preserve">Most important for growth </w:t>
            </w:r>
          </w:p>
        </w:tc>
        <w:tc>
          <w:tcPr>
            <w:tcW w:w="4788" w:type="dxa"/>
            <w:gridSpan w:val="2"/>
          </w:tcPr>
          <w:p w14:paraId="35F6D8CB" w14:textId="77777777" w:rsidR="00E513BE" w:rsidRPr="00E513BE" w:rsidRDefault="00B64237" w:rsidP="006928D9">
            <w:pPr>
              <w:pStyle w:val="PlainText"/>
              <w:ind w:left="644"/>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 xml:space="preserve">    </w:t>
            </w:r>
            <w:r w:rsidR="00E513BE" w:rsidRPr="00E513BE">
              <w:rPr>
                <w:rFonts w:asciiTheme="minorHAnsi" w:hAnsiTheme="minorHAnsi"/>
                <w:sz w:val="24"/>
                <w:szCs w:val="24"/>
              </w:rPr>
              <w:t xml:space="preserve">Least important for growth </w:t>
            </w:r>
          </w:p>
        </w:tc>
      </w:tr>
      <w:tr w:rsidR="00E513BE" w14:paraId="0031205D" w14:textId="77777777" w:rsidTr="00B6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tcPr>
          <w:p w14:paraId="2B4F8A6E" w14:textId="77777777" w:rsidR="00E513BE" w:rsidRPr="002F774E" w:rsidRDefault="00E513BE" w:rsidP="001E3239">
            <w:pPr>
              <w:pStyle w:val="PlainText"/>
              <w:rPr>
                <w:rFonts w:asciiTheme="minorHAnsi" w:hAnsiTheme="minorHAnsi"/>
                <w:b w:val="0"/>
                <w:sz w:val="24"/>
                <w:szCs w:val="24"/>
              </w:rPr>
            </w:pPr>
            <w:r w:rsidRPr="002F774E">
              <w:rPr>
                <w:rFonts w:asciiTheme="minorHAnsi" w:hAnsiTheme="minorHAnsi"/>
                <w:b w:val="0"/>
                <w:sz w:val="24"/>
                <w:szCs w:val="24"/>
              </w:rPr>
              <w:t xml:space="preserve">                    Very or Moderate</w:t>
            </w:r>
          </w:p>
        </w:tc>
        <w:tc>
          <w:tcPr>
            <w:tcW w:w="4788" w:type="dxa"/>
            <w:gridSpan w:val="2"/>
          </w:tcPr>
          <w:p w14:paraId="257E7A93" w14:textId="77777777" w:rsidR="00E513BE" w:rsidRPr="002F774E" w:rsidRDefault="00E513BE" w:rsidP="001E3239">
            <w:pPr>
              <w:pStyle w:val="PlainText"/>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F774E">
              <w:rPr>
                <w:rFonts w:asciiTheme="minorHAnsi" w:hAnsiTheme="minorHAnsi"/>
                <w:sz w:val="24"/>
                <w:szCs w:val="24"/>
              </w:rPr>
              <w:t xml:space="preserve">        </w:t>
            </w:r>
            <w:r w:rsidR="00B64237">
              <w:rPr>
                <w:rFonts w:asciiTheme="minorHAnsi" w:hAnsiTheme="minorHAnsi"/>
                <w:sz w:val="24"/>
                <w:szCs w:val="24"/>
              </w:rPr>
              <w:t xml:space="preserve">  </w:t>
            </w:r>
            <w:r w:rsidRPr="002F774E">
              <w:rPr>
                <w:rFonts w:asciiTheme="minorHAnsi" w:hAnsiTheme="minorHAnsi"/>
                <w:sz w:val="24"/>
                <w:szCs w:val="24"/>
              </w:rPr>
              <w:t>Not very or Not at all</w:t>
            </w:r>
          </w:p>
        </w:tc>
      </w:tr>
      <w:tr w:rsidR="00E513BE" w14:paraId="2C26C72D" w14:textId="77777777" w:rsidTr="00B64237">
        <w:tc>
          <w:tcPr>
            <w:cnfStyle w:val="001000000000" w:firstRow="0" w:lastRow="0" w:firstColumn="1" w:lastColumn="0" w:oddVBand="0" w:evenVBand="0" w:oddHBand="0" w:evenHBand="0" w:firstRowFirstColumn="0" w:firstRowLastColumn="0" w:lastRowFirstColumn="0" w:lastRowLastColumn="0"/>
            <w:tcW w:w="4254" w:type="dxa"/>
          </w:tcPr>
          <w:p w14:paraId="77B343C8" w14:textId="77777777" w:rsidR="00E513BE" w:rsidRPr="002F774E" w:rsidRDefault="00E513BE" w:rsidP="001E3239">
            <w:pPr>
              <w:pStyle w:val="PlainText"/>
              <w:rPr>
                <w:rFonts w:asciiTheme="minorHAnsi" w:hAnsiTheme="minorHAnsi"/>
                <w:b w:val="0"/>
                <w:sz w:val="24"/>
                <w:szCs w:val="24"/>
              </w:rPr>
            </w:pPr>
            <w:r w:rsidRPr="002F774E">
              <w:rPr>
                <w:rFonts w:asciiTheme="minorHAnsi" w:hAnsiTheme="minorHAnsi"/>
                <w:b w:val="0"/>
                <w:sz w:val="24"/>
                <w:szCs w:val="24"/>
              </w:rPr>
              <w:t xml:space="preserve">           Marketing                               </w:t>
            </w:r>
            <w:r w:rsidR="006047DB" w:rsidRPr="002F774E">
              <w:rPr>
                <w:rFonts w:asciiTheme="minorHAnsi" w:hAnsiTheme="minorHAnsi"/>
                <w:b w:val="0"/>
                <w:sz w:val="24"/>
                <w:szCs w:val="24"/>
              </w:rPr>
              <w:t xml:space="preserve"> </w:t>
            </w:r>
            <w:r w:rsidRPr="002F774E">
              <w:rPr>
                <w:rFonts w:asciiTheme="minorHAnsi" w:hAnsiTheme="minorHAnsi"/>
                <w:b w:val="0"/>
                <w:sz w:val="24"/>
                <w:szCs w:val="24"/>
              </w:rPr>
              <w:t xml:space="preserve"> 97%</w:t>
            </w:r>
          </w:p>
        </w:tc>
        <w:tc>
          <w:tcPr>
            <w:tcW w:w="4788" w:type="dxa"/>
            <w:gridSpan w:val="2"/>
          </w:tcPr>
          <w:p w14:paraId="333C521C" w14:textId="77777777" w:rsidR="00E513BE" w:rsidRPr="002F774E" w:rsidRDefault="00E513BE" w:rsidP="001E3239">
            <w:pPr>
              <w:pStyle w:val="PlainT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F774E">
              <w:rPr>
                <w:rFonts w:asciiTheme="minorHAnsi" w:hAnsiTheme="minorHAnsi"/>
                <w:sz w:val="24"/>
                <w:szCs w:val="24"/>
              </w:rPr>
              <w:t>Mergers &amp; Acquisitions                 39%</w:t>
            </w:r>
          </w:p>
        </w:tc>
      </w:tr>
      <w:tr w:rsidR="00E513BE" w14:paraId="0594B984" w14:textId="77777777" w:rsidTr="00B6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tcPr>
          <w:p w14:paraId="66B3DC5E" w14:textId="77777777" w:rsidR="00E513BE" w:rsidRPr="002F774E" w:rsidRDefault="00E513BE" w:rsidP="001E3239">
            <w:pPr>
              <w:pStyle w:val="PlainText"/>
              <w:rPr>
                <w:rFonts w:asciiTheme="minorHAnsi" w:hAnsiTheme="minorHAnsi"/>
                <w:b w:val="0"/>
                <w:sz w:val="24"/>
                <w:szCs w:val="24"/>
              </w:rPr>
            </w:pPr>
            <w:r w:rsidRPr="002F774E">
              <w:rPr>
                <w:rFonts w:asciiTheme="minorHAnsi" w:hAnsiTheme="minorHAnsi"/>
                <w:b w:val="0"/>
                <w:sz w:val="24"/>
                <w:szCs w:val="24"/>
              </w:rPr>
              <w:t xml:space="preserve">           Management                           93%</w:t>
            </w:r>
          </w:p>
        </w:tc>
        <w:tc>
          <w:tcPr>
            <w:tcW w:w="4788" w:type="dxa"/>
            <w:gridSpan w:val="2"/>
          </w:tcPr>
          <w:p w14:paraId="1D19E5E1" w14:textId="77777777" w:rsidR="00E513BE" w:rsidRPr="002F774E" w:rsidRDefault="00E513BE" w:rsidP="001E3239">
            <w:pPr>
              <w:pStyle w:val="PlainT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F774E">
              <w:rPr>
                <w:rFonts w:asciiTheme="minorHAnsi" w:hAnsiTheme="minorHAnsi"/>
                <w:sz w:val="24"/>
                <w:szCs w:val="24"/>
              </w:rPr>
              <w:t>Government Regulations              53%</w:t>
            </w:r>
          </w:p>
        </w:tc>
      </w:tr>
      <w:tr w:rsidR="00E513BE" w14:paraId="6B02BFF4" w14:textId="77777777" w:rsidTr="00B64237">
        <w:tc>
          <w:tcPr>
            <w:cnfStyle w:val="001000000000" w:firstRow="0" w:lastRow="0" w:firstColumn="1" w:lastColumn="0" w:oddVBand="0" w:evenVBand="0" w:oddHBand="0" w:evenHBand="0" w:firstRowFirstColumn="0" w:firstRowLastColumn="0" w:lastRowFirstColumn="0" w:lastRowLastColumn="0"/>
            <w:tcW w:w="4254" w:type="dxa"/>
          </w:tcPr>
          <w:p w14:paraId="359DA916" w14:textId="77777777" w:rsidR="00E513BE" w:rsidRPr="002F774E" w:rsidRDefault="00E513BE" w:rsidP="001E3239">
            <w:pPr>
              <w:pStyle w:val="PlainText"/>
              <w:rPr>
                <w:rFonts w:asciiTheme="minorHAnsi" w:hAnsiTheme="minorHAnsi"/>
                <w:b w:val="0"/>
                <w:sz w:val="24"/>
                <w:szCs w:val="24"/>
              </w:rPr>
            </w:pPr>
            <w:r w:rsidRPr="002F774E">
              <w:rPr>
                <w:rFonts w:asciiTheme="minorHAnsi" w:hAnsiTheme="minorHAnsi"/>
                <w:b w:val="0"/>
                <w:sz w:val="24"/>
                <w:szCs w:val="24"/>
              </w:rPr>
              <w:t xml:space="preserve">           Manpower                               91%</w:t>
            </w:r>
          </w:p>
        </w:tc>
        <w:tc>
          <w:tcPr>
            <w:tcW w:w="4788" w:type="dxa"/>
            <w:gridSpan w:val="2"/>
          </w:tcPr>
          <w:p w14:paraId="7C6C8A4E" w14:textId="77777777" w:rsidR="00E513BE" w:rsidRPr="002F774E" w:rsidRDefault="00E513BE" w:rsidP="001E3239">
            <w:pPr>
              <w:pStyle w:val="PlainT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2F774E">
              <w:rPr>
                <w:rFonts w:asciiTheme="minorHAnsi" w:hAnsiTheme="minorHAnsi"/>
                <w:sz w:val="24"/>
                <w:szCs w:val="24"/>
              </w:rPr>
              <w:t>Professional Services</w:t>
            </w:r>
            <w:r w:rsidRPr="002F774E">
              <w:rPr>
                <w:rFonts w:asciiTheme="minorHAnsi" w:hAnsiTheme="minorHAnsi"/>
                <w:sz w:val="24"/>
                <w:szCs w:val="24"/>
              </w:rPr>
              <w:tab/>
              <w:t xml:space="preserve">                   62%</w:t>
            </w:r>
          </w:p>
        </w:tc>
      </w:tr>
      <w:tr w:rsidR="00E513BE" w14:paraId="5DD0BFC5" w14:textId="77777777" w:rsidTr="00B6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4" w:type="dxa"/>
          </w:tcPr>
          <w:p w14:paraId="638AE9F3" w14:textId="77777777" w:rsidR="00E513BE" w:rsidRPr="002F774E" w:rsidRDefault="00E513BE" w:rsidP="001E3239">
            <w:pPr>
              <w:pStyle w:val="PlainText"/>
              <w:rPr>
                <w:rFonts w:asciiTheme="minorHAnsi" w:hAnsiTheme="minorHAnsi"/>
                <w:b w:val="0"/>
                <w:sz w:val="24"/>
                <w:szCs w:val="24"/>
              </w:rPr>
            </w:pPr>
            <w:r w:rsidRPr="002F774E">
              <w:rPr>
                <w:rFonts w:asciiTheme="minorHAnsi" w:hAnsiTheme="minorHAnsi"/>
                <w:b w:val="0"/>
                <w:sz w:val="24"/>
                <w:szCs w:val="24"/>
              </w:rPr>
              <w:t xml:space="preserve">           Networking                              91%</w:t>
            </w:r>
          </w:p>
        </w:tc>
        <w:tc>
          <w:tcPr>
            <w:tcW w:w="4788" w:type="dxa"/>
            <w:gridSpan w:val="2"/>
          </w:tcPr>
          <w:p w14:paraId="633E0849" w14:textId="77777777" w:rsidR="00E513BE" w:rsidRPr="002F774E" w:rsidRDefault="00E513BE" w:rsidP="001E3239">
            <w:pPr>
              <w:pStyle w:val="PlainT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2F774E">
              <w:rPr>
                <w:rFonts w:asciiTheme="minorHAnsi" w:hAnsiTheme="minorHAnsi"/>
                <w:sz w:val="24"/>
                <w:szCs w:val="24"/>
              </w:rPr>
              <w:t xml:space="preserve">External Investors        </w:t>
            </w:r>
            <w:r w:rsidRPr="002F774E">
              <w:rPr>
                <w:rFonts w:asciiTheme="minorHAnsi" w:hAnsiTheme="minorHAnsi"/>
                <w:sz w:val="24"/>
                <w:szCs w:val="24"/>
              </w:rPr>
              <w:tab/>
              <w:t xml:space="preserve">      66%</w:t>
            </w:r>
          </w:p>
        </w:tc>
      </w:tr>
      <w:tr w:rsidR="00E513BE" w14:paraId="56C8ABB1" w14:textId="77777777" w:rsidTr="00B64237">
        <w:trPr>
          <w:trHeight w:val="322"/>
        </w:trPr>
        <w:tc>
          <w:tcPr>
            <w:cnfStyle w:val="001000000000" w:firstRow="0" w:lastRow="0" w:firstColumn="1" w:lastColumn="0" w:oddVBand="0" w:evenVBand="0" w:oddHBand="0" w:evenHBand="0" w:firstRowFirstColumn="0" w:firstRowLastColumn="0" w:lastRowFirstColumn="0" w:lastRowLastColumn="0"/>
            <w:tcW w:w="4254" w:type="dxa"/>
          </w:tcPr>
          <w:p w14:paraId="2C59CDF2" w14:textId="77777777" w:rsidR="00E513BE" w:rsidRPr="002F774E" w:rsidRDefault="00E513BE" w:rsidP="00B64237">
            <w:pPr>
              <w:pStyle w:val="PlainText"/>
              <w:rPr>
                <w:rFonts w:asciiTheme="minorHAnsi" w:hAnsiTheme="minorHAnsi"/>
                <w:b w:val="0"/>
                <w:sz w:val="24"/>
                <w:szCs w:val="24"/>
              </w:rPr>
            </w:pPr>
            <w:r w:rsidRPr="002F774E">
              <w:rPr>
                <w:rFonts w:asciiTheme="minorHAnsi" w:hAnsiTheme="minorHAnsi"/>
                <w:b w:val="0"/>
                <w:sz w:val="24"/>
                <w:szCs w:val="24"/>
              </w:rPr>
              <w:t xml:space="preserve">           Business Plan                           87%</w:t>
            </w:r>
          </w:p>
        </w:tc>
        <w:tc>
          <w:tcPr>
            <w:tcW w:w="4788" w:type="dxa"/>
            <w:gridSpan w:val="2"/>
          </w:tcPr>
          <w:p w14:paraId="0C3E8D8A" w14:textId="77777777" w:rsidR="00E513BE" w:rsidRPr="002F774E" w:rsidRDefault="00E513BE" w:rsidP="001E3239">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p>
        </w:tc>
      </w:tr>
      <w:tr w:rsidR="00B64237" w14:paraId="6F6D8EF3" w14:textId="77777777" w:rsidTr="00B6423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5160" w:type="dxa"/>
            <w:gridSpan w:val="2"/>
          </w:tcPr>
          <w:p w14:paraId="6B6F86DB" w14:textId="77777777" w:rsidR="00B64237" w:rsidRPr="002F774E" w:rsidRDefault="00B64237" w:rsidP="001E3239">
            <w:pPr>
              <w:pStyle w:val="PlainText"/>
              <w:rPr>
                <w:rFonts w:asciiTheme="minorHAnsi" w:hAnsiTheme="minorHAnsi"/>
                <w:sz w:val="24"/>
                <w:szCs w:val="24"/>
              </w:rPr>
            </w:pPr>
            <w:r>
              <w:rPr>
                <w:rFonts w:asciiTheme="minorHAnsi" w:hAnsiTheme="minorHAnsi"/>
                <w:b w:val="0"/>
                <w:sz w:val="24"/>
                <w:szCs w:val="24"/>
              </w:rPr>
              <w:t xml:space="preserve">           </w:t>
            </w:r>
            <w:r w:rsidRPr="002F774E">
              <w:rPr>
                <w:rFonts w:asciiTheme="minorHAnsi" w:hAnsiTheme="minorHAnsi"/>
                <w:b w:val="0"/>
                <w:sz w:val="24"/>
                <w:szCs w:val="24"/>
              </w:rPr>
              <w:t>Product Development           86%</w:t>
            </w:r>
          </w:p>
        </w:tc>
        <w:tc>
          <w:tcPr>
            <w:tcW w:w="3882" w:type="dxa"/>
          </w:tcPr>
          <w:p w14:paraId="30956C6E" w14:textId="77777777" w:rsidR="00B64237" w:rsidRPr="002F774E" w:rsidRDefault="00B64237" w:rsidP="001E3239">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bl>
    <w:p w14:paraId="5911FC0F" w14:textId="77777777" w:rsidR="002F774E" w:rsidRDefault="002F774E">
      <w:pPr>
        <w:rPr>
          <w:b/>
          <w:sz w:val="28"/>
          <w:szCs w:val="28"/>
          <w:lang w:val="en-US"/>
        </w:rPr>
      </w:pPr>
    </w:p>
    <w:p w14:paraId="21FFA7FD" w14:textId="77777777" w:rsidR="002B2DB9" w:rsidRPr="006928D9" w:rsidRDefault="00971F7E">
      <w:pPr>
        <w:rPr>
          <w:b/>
          <w:sz w:val="28"/>
          <w:szCs w:val="28"/>
          <w:lang w:val="en-US"/>
        </w:rPr>
      </w:pPr>
      <w:r w:rsidRPr="006928D9">
        <w:rPr>
          <w:b/>
          <w:sz w:val="28"/>
          <w:szCs w:val="28"/>
          <w:lang w:val="en-US"/>
        </w:rPr>
        <w:t>E. Impediments to growth</w:t>
      </w:r>
    </w:p>
    <w:p w14:paraId="67DC54E6" w14:textId="77777777" w:rsidR="002B2DB9" w:rsidRDefault="006928D9" w:rsidP="006047DB">
      <w:pPr>
        <w:pStyle w:val="ListParagraph"/>
        <w:numPr>
          <w:ilvl w:val="0"/>
          <w:numId w:val="17"/>
        </w:numPr>
        <w:spacing w:line="240" w:lineRule="auto"/>
        <w:rPr>
          <w:sz w:val="24"/>
          <w:lang w:val="en-US"/>
        </w:rPr>
      </w:pPr>
      <w:r w:rsidRPr="00D91775">
        <w:rPr>
          <w:b/>
          <w:sz w:val="24"/>
          <w:lang w:val="en-US"/>
        </w:rPr>
        <w:t>Availability impeding growth?</w:t>
      </w:r>
      <w:r>
        <w:rPr>
          <w:sz w:val="24"/>
          <w:lang w:val="en-US"/>
        </w:rPr>
        <w:t xml:space="preserve">  </w:t>
      </w:r>
      <w:r w:rsidR="00971F7E" w:rsidRPr="006928D9">
        <w:rPr>
          <w:sz w:val="24"/>
          <w:lang w:val="en-US"/>
        </w:rPr>
        <w:t xml:space="preserve">Next we turn to whether the availability of specific </w:t>
      </w:r>
      <w:r w:rsidR="006047DB">
        <w:rPr>
          <w:sz w:val="24"/>
          <w:lang w:val="en-US"/>
        </w:rPr>
        <w:t xml:space="preserve">services </w:t>
      </w:r>
      <w:r w:rsidR="00971F7E" w:rsidRPr="006928D9">
        <w:rPr>
          <w:sz w:val="24"/>
          <w:lang w:val="en-US"/>
        </w:rPr>
        <w:t xml:space="preserve">are </w:t>
      </w:r>
      <w:r w:rsidR="0095620D">
        <w:rPr>
          <w:sz w:val="24"/>
          <w:lang w:val="en-US"/>
        </w:rPr>
        <w:t xml:space="preserve">important in </w:t>
      </w:r>
      <w:r w:rsidR="00971F7E" w:rsidRPr="006928D9">
        <w:rPr>
          <w:sz w:val="24"/>
          <w:lang w:val="en-US"/>
        </w:rPr>
        <w:t>impeding growth.</w:t>
      </w:r>
      <w:r w:rsidR="0095620D">
        <w:rPr>
          <w:sz w:val="24"/>
          <w:lang w:val="en-US"/>
        </w:rPr>
        <w:t xml:space="preserve">  </w:t>
      </w:r>
      <w:r w:rsidR="0095620D" w:rsidRPr="006928D9">
        <w:rPr>
          <w:sz w:val="24"/>
          <w:lang w:val="en-US"/>
        </w:rPr>
        <w:t>The lack of available manpower and marketing are both very important, and external in</w:t>
      </w:r>
      <w:r w:rsidR="0095620D">
        <w:rPr>
          <w:sz w:val="24"/>
          <w:lang w:val="en-US"/>
        </w:rPr>
        <w:t>vestors would appear to be important</w:t>
      </w:r>
      <w:r w:rsidR="0095620D" w:rsidRPr="006928D9">
        <w:rPr>
          <w:sz w:val="24"/>
          <w:lang w:val="en-US"/>
        </w:rPr>
        <w:t xml:space="preserve"> impediments to the growth of SMEs.</w:t>
      </w:r>
    </w:p>
    <w:p w14:paraId="0AB1DA0B" w14:textId="77777777" w:rsidR="00B64237" w:rsidRDefault="00B64237" w:rsidP="00B64237">
      <w:pPr>
        <w:pStyle w:val="ListParagraph"/>
        <w:spacing w:line="240" w:lineRule="auto"/>
        <w:rPr>
          <w:sz w:val="24"/>
          <w:lang w:val="en-US"/>
        </w:rPr>
      </w:pPr>
    </w:p>
    <w:tbl>
      <w:tblPr>
        <w:tblStyle w:val="LightList"/>
        <w:tblW w:w="0" w:type="auto"/>
        <w:tblInd w:w="720" w:type="dxa"/>
        <w:tblLook w:val="04A0" w:firstRow="1" w:lastRow="0" w:firstColumn="1" w:lastColumn="0" w:noHBand="0" w:noVBand="1"/>
      </w:tblPr>
      <w:tblGrid>
        <w:gridCol w:w="8165"/>
      </w:tblGrid>
      <w:tr w:rsidR="00B64237" w:rsidRPr="00B64237" w14:paraId="6A694F65" w14:textId="77777777" w:rsidTr="00B642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5" w:type="dxa"/>
          </w:tcPr>
          <w:p w14:paraId="64068D58" w14:textId="77777777" w:rsidR="00B64237" w:rsidRPr="00B64237" w:rsidRDefault="00B64237" w:rsidP="00B64237">
            <w:pPr>
              <w:pStyle w:val="ListParagraph"/>
              <w:ind w:left="0"/>
              <w:jc w:val="center"/>
              <w:rPr>
                <w:sz w:val="24"/>
                <w:lang w:val="en-US"/>
              </w:rPr>
            </w:pPr>
            <w:r w:rsidRPr="00B64237">
              <w:rPr>
                <w:sz w:val="24"/>
                <w:lang w:val="en-US"/>
              </w:rPr>
              <w:t>Availability Impeding Growth</w:t>
            </w:r>
          </w:p>
        </w:tc>
      </w:tr>
      <w:tr w:rsidR="00B64237" w:rsidRPr="00B64237" w14:paraId="5A735208" w14:textId="77777777" w:rsidTr="00B6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5" w:type="dxa"/>
          </w:tcPr>
          <w:p w14:paraId="6517BB24" w14:textId="77777777" w:rsidR="00B64237" w:rsidRPr="00B64237" w:rsidRDefault="00B64237" w:rsidP="00F56037">
            <w:pPr>
              <w:rPr>
                <w:sz w:val="24"/>
                <w:szCs w:val="24"/>
              </w:rPr>
            </w:pPr>
            <w:r w:rsidRPr="00B64237">
              <w:rPr>
                <w:sz w:val="24"/>
                <w:szCs w:val="24"/>
              </w:rPr>
              <w:t xml:space="preserve">     Very or Moderate</w:t>
            </w:r>
            <w:r w:rsidRPr="00B64237">
              <w:rPr>
                <w:sz w:val="24"/>
                <w:szCs w:val="24"/>
              </w:rPr>
              <w:tab/>
            </w:r>
            <w:r w:rsidRPr="00B64237">
              <w:rPr>
                <w:sz w:val="24"/>
                <w:szCs w:val="24"/>
              </w:rPr>
              <w:tab/>
            </w:r>
            <w:r w:rsidRPr="00B64237">
              <w:rPr>
                <w:sz w:val="24"/>
                <w:szCs w:val="24"/>
              </w:rPr>
              <w:tab/>
            </w:r>
            <w:r w:rsidRPr="00B64237">
              <w:rPr>
                <w:sz w:val="24"/>
                <w:szCs w:val="24"/>
              </w:rPr>
              <w:tab/>
              <w:t xml:space="preserve">      Not very or Not at all</w:t>
            </w:r>
          </w:p>
        </w:tc>
      </w:tr>
      <w:tr w:rsidR="00B64237" w:rsidRPr="00B64237" w14:paraId="5D1278AF" w14:textId="77777777" w:rsidTr="00B64237">
        <w:tc>
          <w:tcPr>
            <w:cnfStyle w:val="001000000000" w:firstRow="0" w:lastRow="0" w:firstColumn="1" w:lastColumn="0" w:oddVBand="0" w:evenVBand="0" w:oddHBand="0" w:evenHBand="0" w:firstRowFirstColumn="0" w:firstRowLastColumn="0" w:lastRowFirstColumn="0" w:lastRowLastColumn="0"/>
            <w:tcW w:w="8165" w:type="dxa"/>
          </w:tcPr>
          <w:p w14:paraId="151EE3B6" w14:textId="77777777" w:rsidR="00B64237" w:rsidRPr="00C309F0" w:rsidRDefault="00B64237" w:rsidP="00F56037">
            <w:pPr>
              <w:pStyle w:val="PlainText"/>
              <w:rPr>
                <w:rFonts w:asciiTheme="minorHAnsi" w:hAnsiTheme="minorHAnsi"/>
                <w:b w:val="0"/>
                <w:sz w:val="24"/>
                <w:szCs w:val="24"/>
              </w:rPr>
            </w:pPr>
            <w:r w:rsidRPr="00C309F0">
              <w:rPr>
                <w:rFonts w:asciiTheme="minorHAnsi" w:hAnsiTheme="minorHAnsi"/>
                <w:b w:val="0"/>
                <w:sz w:val="24"/>
                <w:szCs w:val="24"/>
              </w:rPr>
              <w:t>Manpower                                    68%</w:t>
            </w:r>
            <w:r w:rsidRPr="00C309F0">
              <w:rPr>
                <w:rFonts w:asciiTheme="minorHAnsi" w:hAnsiTheme="minorHAnsi"/>
                <w:b w:val="0"/>
                <w:sz w:val="24"/>
                <w:szCs w:val="24"/>
              </w:rPr>
              <w:tab/>
              <w:t xml:space="preserve">  </w:t>
            </w:r>
            <w:r w:rsidRPr="00C309F0">
              <w:rPr>
                <w:rFonts w:asciiTheme="minorHAnsi" w:hAnsiTheme="minorHAnsi"/>
                <w:b w:val="0"/>
                <w:sz w:val="24"/>
                <w:szCs w:val="24"/>
              </w:rPr>
              <w:tab/>
              <w:t>Professional Services                  49%</w:t>
            </w:r>
          </w:p>
        </w:tc>
      </w:tr>
      <w:tr w:rsidR="00B64237" w:rsidRPr="00B64237" w14:paraId="058BD86A" w14:textId="77777777" w:rsidTr="00B6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5" w:type="dxa"/>
          </w:tcPr>
          <w:p w14:paraId="28ACBAED" w14:textId="77777777" w:rsidR="00B64237" w:rsidRPr="00C309F0" w:rsidRDefault="00B64237" w:rsidP="00F56037">
            <w:pPr>
              <w:pStyle w:val="PlainText"/>
              <w:rPr>
                <w:rFonts w:asciiTheme="minorHAnsi" w:hAnsiTheme="minorHAnsi"/>
                <w:b w:val="0"/>
                <w:sz w:val="24"/>
                <w:szCs w:val="24"/>
              </w:rPr>
            </w:pPr>
            <w:r w:rsidRPr="00C309F0">
              <w:rPr>
                <w:rFonts w:asciiTheme="minorHAnsi" w:hAnsiTheme="minorHAnsi"/>
                <w:b w:val="0"/>
                <w:sz w:val="24"/>
                <w:szCs w:val="24"/>
              </w:rPr>
              <w:t xml:space="preserve">Marketing                                     64%        </w:t>
            </w:r>
            <w:r w:rsidRPr="00C309F0">
              <w:rPr>
                <w:rFonts w:asciiTheme="minorHAnsi" w:hAnsiTheme="minorHAnsi"/>
                <w:b w:val="0"/>
                <w:sz w:val="24"/>
                <w:szCs w:val="24"/>
              </w:rPr>
              <w:tab/>
              <w:t>Mergers &amp; Acquisitions              49%</w:t>
            </w:r>
          </w:p>
        </w:tc>
      </w:tr>
      <w:tr w:rsidR="00B64237" w:rsidRPr="00B64237" w14:paraId="728A3EA4" w14:textId="77777777" w:rsidTr="00B64237">
        <w:tc>
          <w:tcPr>
            <w:cnfStyle w:val="001000000000" w:firstRow="0" w:lastRow="0" w:firstColumn="1" w:lastColumn="0" w:oddVBand="0" w:evenVBand="0" w:oddHBand="0" w:evenHBand="0" w:firstRowFirstColumn="0" w:firstRowLastColumn="0" w:lastRowFirstColumn="0" w:lastRowLastColumn="0"/>
            <w:tcW w:w="8165" w:type="dxa"/>
          </w:tcPr>
          <w:p w14:paraId="60FA0477" w14:textId="77777777" w:rsidR="00B64237" w:rsidRPr="00C309F0" w:rsidRDefault="00B64237" w:rsidP="00F56037">
            <w:pPr>
              <w:pStyle w:val="PlainText"/>
              <w:rPr>
                <w:rFonts w:asciiTheme="minorHAnsi" w:hAnsiTheme="minorHAnsi"/>
                <w:b w:val="0"/>
                <w:sz w:val="24"/>
                <w:szCs w:val="24"/>
              </w:rPr>
            </w:pPr>
            <w:r w:rsidRPr="00C309F0">
              <w:rPr>
                <w:rFonts w:asciiTheme="minorHAnsi" w:hAnsiTheme="minorHAnsi"/>
                <w:b w:val="0"/>
                <w:sz w:val="24"/>
                <w:szCs w:val="24"/>
              </w:rPr>
              <w:t>External Investors                       58%</w:t>
            </w:r>
            <w:r w:rsidRPr="00C309F0">
              <w:rPr>
                <w:rFonts w:asciiTheme="minorHAnsi" w:hAnsiTheme="minorHAnsi"/>
                <w:b w:val="0"/>
                <w:sz w:val="24"/>
                <w:szCs w:val="24"/>
              </w:rPr>
              <w:tab/>
              <w:t xml:space="preserve">  </w:t>
            </w:r>
            <w:r w:rsidRPr="00C309F0">
              <w:rPr>
                <w:rFonts w:asciiTheme="minorHAnsi" w:hAnsiTheme="minorHAnsi"/>
                <w:b w:val="0"/>
                <w:sz w:val="24"/>
                <w:szCs w:val="24"/>
              </w:rPr>
              <w:tab/>
              <w:t xml:space="preserve">Metrics              </w:t>
            </w:r>
            <w:r w:rsidRPr="00C309F0">
              <w:rPr>
                <w:rFonts w:asciiTheme="minorHAnsi" w:hAnsiTheme="minorHAnsi"/>
                <w:b w:val="0"/>
                <w:sz w:val="24"/>
                <w:szCs w:val="24"/>
              </w:rPr>
              <w:tab/>
              <w:t xml:space="preserve">                39%</w:t>
            </w:r>
          </w:p>
        </w:tc>
      </w:tr>
      <w:tr w:rsidR="00B64237" w:rsidRPr="00B64237" w14:paraId="49D497EC" w14:textId="77777777" w:rsidTr="00B642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5" w:type="dxa"/>
          </w:tcPr>
          <w:p w14:paraId="3C920B9F" w14:textId="77777777" w:rsidR="00B64237" w:rsidRPr="00C309F0" w:rsidRDefault="00B64237" w:rsidP="00F56037">
            <w:pPr>
              <w:pStyle w:val="PlainText"/>
              <w:rPr>
                <w:rFonts w:asciiTheme="minorHAnsi" w:hAnsiTheme="minorHAnsi"/>
                <w:b w:val="0"/>
                <w:sz w:val="24"/>
                <w:szCs w:val="24"/>
              </w:rPr>
            </w:pPr>
            <w:r w:rsidRPr="00C309F0">
              <w:rPr>
                <w:rFonts w:asciiTheme="minorHAnsi" w:hAnsiTheme="minorHAnsi"/>
                <w:b w:val="0"/>
                <w:sz w:val="24"/>
                <w:szCs w:val="24"/>
              </w:rPr>
              <w:t>Government Regulations           35%</w:t>
            </w:r>
          </w:p>
        </w:tc>
      </w:tr>
    </w:tbl>
    <w:p w14:paraId="7BD5054F" w14:textId="77777777" w:rsidR="00D91775" w:rsidRDefault="00D91775" w:rsidP="00D91775">
      <w:pPr>
        <w:pStyle w:val="PlainText"/>
        <w:rPr>
          <w:rFonts w:asciiTheme="minorHAnsi" w:hAnsiTheme="minorHAnsi"/>
          <w:sz w:val="24"/>
          <w:szCs w:val="24"/>
        </w:rPr>
      </w:pPr>
    </w:p>
    <w:p w14:paraId="363999F7" w14:textId="77777777" w:rsidR="0095620D" w:rsidRDefault="0095620D" w:rsidP="00D91775">
      <w:pPr>
        <w:pStyle w:val="PlainText"/>
        <w:rPr>
          <w:rFonts w:asciiTheme="minorHAnsi" w:hAnsiTheme="minorHAnsi"/>
          <w:sz w:val="24"/>
          <w:szCs w:val="24"/>
        </w:rPr>
      </w:pPr>
      <w:r>
        <w:rPr>
          <w:rFonts w:asciiTheme="minorHAnsi" w:hAnsiTheme="minorHAnsi"/>
          <w:sz w:val="24"/>
          <w:szCs w:val="24"/>
        </w:rPr>
        <w:t xml:space="preserve">Note. </w:t>
      </w:r>
      <w:hyperlink r:id="rId12" w:history="1">
        <w:r w:rsidRPr="0095620D">
          <w:rPr>
            <w:rStyle w:val="Hyperlink"/>
            <w:rFonts w:asciiTheme="minorHAnsi" w:hAnsiTheme="minorHAnsi"/>
            <w:sz w:val="24"/>
            <w:szCs w:val="24"/>
          </w:rPr>
          <w:t>Industry Canada (2013)</w:t>
        </w:r>
      </w:hyperlink>
      <w:r>
        <w:rPr>
          <w:rFonts w:asciiTheme="minorHAnsi" w:hAnsiTheme="minorHAnsi"/>
          <w:sz w:val="24"/>
          <w:szCs w:val="24"/>
        </w:rPr>
        <w:t xml:space="preserve"> reports that </w:t>
      </w:r>
      <w:r>
        <w:t xml:space="preserve">the main internal obstacles to growth are employee recruitment and </w:t>
      </w:r>
      <w:r w:rsidR="00CA6B8B">
        <w:t>retention (43</w:t>
      </w:r>
      <w:r>
        <w:t> percent), the amount of time dev</w:t>
      </w:r>
      <w:r w:rsidR="00CA6B8B">
        <w:t>oted to current operations (43</w:t>
      </w:r>
      <w:r>
        <w:t xml:space="preserve"> percent) and maintai</w:t>
      </w:r>
      <w:r w:rsidR="00CA6B8B">
        <w:t xml:space="preserve">ning sufficient cash flow (34 </w:t>
      </w:r>
      <w:r>
        <w:t>percent).</w:t>
      </w:r>
      <w:r w:rsidR="00CA6B8B">
        <w:t xml:space="preserve"> </w:t>
      </w:r>
    </w:p>
    <w:p w14:paraId="5AD472B8" w14:textId="77777777" w:rsidR="002B2DB9" w:rsidRDefault="006928D9" w:rsidP="006047DB">
      <w:pPr>
        <w:pStyle w:val="ListParagraph"/>
        <w:numPr>
          <w:ilvl w:val="0"/>
          <w:numId w:val="17"/>
        </w:numPr>
        <w:spacing w:before="240" w:after="0" w:line="240" w:lineRule="auto"/>
        <w:rPr>
          <w:sz w:val="24"/>
          <w:lang w:val="en-US"/>
        </w:rPr>
      </w:pPr>
      <w:r>
        <w:rPr>
          <w:b/>
          <w:sz w:val="24"/>
          <w:lang w:val="en-US"/>
        </w:rPr>
        <w:lastRenderedPageBreak/>
        <w:t xml:space="preserve">Both important and impeding growth? </w:t>
      </w:r>
      <w:r>
        <w:rPr>
          <w:sz w:val="24"/>
          <w:lang w:val="en-US"/>
        </w:rPr>
        <w:t xml:space="preserve"> </w:t>
      </w:r>
      <w:r w:rsidR="00971F7E" w:rsidRPr="006928D9">
        <w:rPr>
          <w:sz w:val="24"/>
          <w:lang w:val="en-US"/>
        </w:rPr>
        <w:t xml:space="preserve"> </w:t>
      </w:r>
      <w:r w:rsidR="0095620D">
        <w:rPr>
          <w:sz w:val="24"/>
          <w:lang w:val="en-US"/>
        </w:rPr>
        <w:t xml:space="preserve">When asked what was </w:t>
      </w:r>
      <w:r w:rsidR="0095620D" w:rsidRPr="00CA6B8B">
        <w:rPr>
          <w:b/>
          <w:sz w:val="24"/>
          <w:lang w:val="en-US"/>
        </w:rPr>
        <w:t>both</w:t>
      </w:r>
      <w:r w:rsidR="00CA6B8B">
        <w:rPr>
          <w:sz w:val="24"/>
          <w:lang w:val="en-US"/>
        </w:rPr>
        <w:t xml:space="preserve"> most i</w:t>
      </w:r>
      <w:r w:rsidR="0095620D">
        <w:rPr>
          <w:sz w:val="24"/>
          <w:lang w:val="en-US"/>
        </w:rPr>
        <w:t xml:space="preserve">mportant </w:t>
      </w:r>
      <w:r w:rsidR="0095620D" w:rsidRPr="0095620D">
        <w:rPr>
          <w:b/>
          <w:sz w:val="24"/>
          <w:lang w:val="en-US"/>
        </w:rPr>
        <w:t xml:space="preserve">and </w:t>
      </w:r>
      <w:r w:rsidR="0095620D">
        <w:rPr>
          <w:sz w:val="24"/>
          <w:lang w:val="en-US"/>
        </w:rPr>
        <w:t xml:space="preserve">impeding growth, management, networking and internal investment </w:t>
      </w:r>
      <w:r w:rsidR="006D4187">
        <w:rPr>
          <w:sz w:val="24"/>
          <w:lang w:val="en-US"/>
        </w:rPr>
        <w:t>in addition to</w:t>
      </w:r>
      <w:r w:rsidR="0095620D">
        <w:rPr>
          <w:sz w:val="24"/>
          <w:lang w:val="en-US"/>
        </w:rPr>
        <w:t xml:space="preserve"> marketing and manpower</w:t>
      </w:r>
      <w:r w:rsidR="00CA6B8B">
        <w:rPr>
          <w:sz w:val="24"/>
          <w:lang w:val="en-US"/>
        </w:rPr>
        <w:t xml:space="preserve">. </w:t>
      </w:r>
      <w:r w:rsidR="00170466">
        <w:rPr>
          <w:sz w:val="24"/>
          <w:lang w:val="en-US"/>
        </w:rPr>
        <w:t xml:space="preserve">The emergence of Internal Investment </w:t>
      </w:r>
      <w:r w:rsidR="006D4187">
        <w:rPr>
          <w:sz w:val="24"/>
          <w:lang w:val="en-US"/>
        </w:rPr>
        <w:t xml:space="preserve">as an impediment to growth of SMEs </w:t>
      </w:r>
      <w:r w:rsidR="00170466">
        <w:rPr>
          <w:sz w:val="24"/>
          <w:lang w:val="en-US"/>
        </w:rPr>
        <w:t>may reflect that respondents were early-stage and small, a time when External Investors is less important than Internal Investment – and cash flow. If this is the case, it may also explain why management and networking are impediments as managers are too busy to network.</w:t>
      </w:r>
    </w:p>
    <w:p w14:paraId="2341DC74" w14:textId="77777777" w:rsidR="001E3239" w:rsidRPr="001E3239" w:rsidRDefault="001E3239" w:rsidP="006047DB">
      <w:pPr>
        <w:pStyle w:val="PlainText"/>
        <w:rPr>
          <w:rFonts w:asciiTheme="minorHAnsi" w:hAnsiTheme="minorHAnsi"/>
        </w:rPr>
      </w:pPr>
    </w:p>
    <w:tbl>
      <w:tblPr>
        <w:tblStyle w:val="LightList"/>
        <w:tblW w:w="8935" w:type="dxa"/>
        <w:tblInd w:w="392" w:type="dxa"/>
        <w:tblLook w:val="04A0" w:firstRow="1" w:lastRow="0" w:firstColumn="1" w:lastColumn="0" w:noHBand="0" w:noVBand="1"/>
      </w:tblPr>
      <w:tblGrid>
        <w:gridCol w:w="4095"/>
        <w:gridCol w:w="667"/>
        <w:gridCol w:w="4173"/>
      </w:tblGrid>
      <w:tr w:rsidR="001E3239" w:rsidRPr="001E3239" w14:paraId="1A6044A2" w14:textId="77777777" w:rsidTr="002F774E">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095" w:type="dxa"/>
          </w:tcPr>
          <w:p w14:paraId="30B31F4A" w14:textId="77777777" w:rsidR="001E3239" w:rsidRPr="001E3239" w:rsidRDefault="00B64237" w:rsidP="00B64237">
            <w:pPr>
              <w:pStyle w:val="PlainText"/>
              <w:rPr>
                <w:rFonts w:asciiTheme="minorHAnsi" w:hAnsiTheme="minorHAnsi"/>
                <w:sz w:val="24"/>
                <w:szCs w:val="24"/>
              </w:rPr>
            </w:pPr>
            <w:r>
              <w:rPr>
                <w:rFonts w:asciiTheme="minorHAnsi" w:hAnsiTheme="minorHAnsi"/>
                <w:sz w:val="24"/>
                <w:szCs w:val="24"/>
              </w:rPr>
              <w:t xml:space="preserve"> </w:t>
            </w:r>
            <w:r w:rsidR="001E3239">
              <w:rPr>
                <w:rFonts w:asciiTheme="minorHAnsi" w:hAnsiTheme="minorHAnsi"/>
                <w:sz w:val="24"/>
                <w:szCs w:val="24"/>
              </w:rPr>
              <w:t>Most i</w:t>
            </w:r>
            <w:r w:rsidR="001E3239" w:rsidRPr="001E3239">
              <w:rPr>
                <w:rFonts w:asciiTheme="minorHAnsi" w:hAnsiTheme="minorHAnsi"/>
                <w:sz w:val="24"/>
                <w:szCs w:val="24"/>
              </w:rPr>
              <w:t xml:space="preserve">mportant </w:t>
            </w:r>
            <w:r w:rsidR="001E3239">
              <w:rPr>
                <w:rFonts w:asciiTheme="minorHAnsi" w:hAnsiTheme="minorHAnsi"/>
                <w:sz w:val="24"/>
                <w:szCs w:val="24"/>
              </w:rPr>
              <w:t>and i</w:t>
            </w:r>
            <w:r w:rsidR="001E3239" w:rsidRPr="001E3239">
              <w:rPr>
                <w:rFonts w:asciiTheme="minorHAnsi" w:hAnsiTheme="minorHAnsi"/>
                <w:sz w:val="24"/>
                <w:szCs w:val="24"/>
              </w:rPr>
              <w:t xml:space="preserve">mpeding growth   </w:t>
            </w:r>
          </w:p>
        </w:tc>
        <w:tc>
          <w:tcPr>
            <w:tcW w:w="4840" w:type="dxa"/>
            <w:gridSpan w:val="2"/>
          </w:tcPr>
          <w:p w14:paraId="62C428DB" w14:textId="77777777" w:rsidR="001E3239" w:rsidRPr="001E3239" w:rsidRDefault="006928D9" w:rsidP="006047DB">
            <w:pPr>
              <w:pStyle w:val="PlainText"/>
              <w:ind w:left="360"/>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 xml:space="preserve"> </w:t>
            </w:r>
            <w:r w:rsidR="001E3239" w:rsidRPr="001E3239">
              <w:rPr>
                <w:rFonts w:asciiTheme="minorHAnsi" w:hAnsiTheme="minorHAnsi"/>
                <w:sz w:val="24"/>
                <w:szCs w:val="24"/>
              </w:rPr>
              <w:t xml:space="preserve">Least Important </w:t>
            </w:r>
            <w:r w:rsidR="001E3239">
              <w:rPr>
                <w:rFonts w:asciiTheme="minorHAnsi" w:hAnsiTheme="minorHAnsi"/>
                <w:sz w:val="24"/>
                <w:szCs w:val="24"/>
              </w:rPr>
              <w:t>and not I</w:t>
            </w:r>
            <w:r w:rsidR="001E3239" w:rsidRPr="001E3239">
              <w:rPr>
                <w:rFonts w:asciiTheme="minorHAnsi" w:hAnsiTheme="minorHAnsi"/>
                <w:sz w:val="24"/>
                <w:szCs w:val="24"/>
              </w:rPr>
              <w:t>mpeding growth</w:t>
            </w:r>
          </w:p>
        </w:tc>
      </w:tr>
      <w:tr w:rsidR="001E3239" w14:paraId="1DD7FB4E" w14:textId="77777777" w:rsidTr="002F774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762" w:type="dxa"/>
            <w:gridSpan w:val="2"/>
          </w:tcPr>
          <w:p w14:paraId="7A35C3FA" w14:textId="77777777" w:rsidR="001E3239" w:rsidRPr="00B64237" w:rsidRDefault="001E3239" w:rsidP="00B64237">
            <w:pPr>
              <w:pStyle w:val="PlainText"/>
              <w:rPr>
                <w:rFonts w:asciiTheme="minorHAnsi" w:hAnsiTheme="minorHAnsi"/>
                <w:b w:val="0"/>
                <w:sz w:val="24"/>
                <w:szCs w:val="24"/>
              </w:rPr>
            </w:pPr>
            <w:r w:rsidRPr="00B64237">
              <w:rPr>
                <w:rFonts w:asciiTheme="minorHAnsi" w:hAnsiTheme="minorHAnsi"/>
                <w:b w:val="0"/>
                <w:sz w:val="24"/>
                <w:szCs w:val="24"/>
              </w:rPr>
              <w:t>Marketing                                       81%</w:t>
            </w:r>
          </w:p>
        </w:tc>
        <w:tc>
          <w:tcPr>
            <w:tcW w:w="4173" w:type="dxa"/>
          </w:tcPr>
          <w:p w14:paraId="7BAC58CF" w14:textId="77777777" w:rsidR="001E3239" w:rsidRDefault="00C309F0" w:rsidP="006047DB">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sz w:val="24"/>
                <w:szCs w:val="24"/>
              </w:rPr>
              <w:t xml:space="preserve"> </w:t>
            </w:r>
            <w:r w:rsidR="001E3239" w:rsidRPr="008C1DBB">
              <w:rPr>
                <w:rFonts w:asciiTheme="minorHAnsi" w:hAnsiTheme="minorHAnsi"/>
                <w:sz w:val="24"/>
                <w:szCs w:val="24"/>
              </w:rPr>
              <w:t>Professional Services</w:t>
            </w:r>
            <w:r w:rsidR="001E3239">
              <w:rPr>
                <w:rFonts w:asciiTheme="minorHAnsi" w:hAnsiTheme="minorHAnsi"/>
                <w:sz w:val="24"/>
                <w:szCs w:val="24"/>
              </w:rPr>
              <w:t xml:space="preserve">                     24</w:t>
            </w:r>
            <w:r w:rsidR="001E3239" w:rsidRPr="008C1DBB">
              <w:rPr>
                <w:rFonts w:asciiTheme="minorHAnsi" w:hAnsiTheme="minorHAnsi"/>
                <w:sz w:val="24"/>
                <w:szCs w:val="24"/>
              </w:rPr>
              <w:t>%</w:t>
            </w:r>
          </w:p>
        </w:tc>
      </w:tr>
      <w:tr w:rsidR="001E3239" w14:paraId="6B304AD3" w14:textId="77777777" w:rsidTr="002F774E">
        <w:trPr>
          <w:trHeight w:val="328"/>
        </w:trPr>
        <w:tc>
          <w:tcPr>
            <w:cnfStyle w:val="001000000000" w:firstRow="0" w:lastRow="0" w:firstColumn="1" w:lastColumn="0" w:oddVBand="0" w:evenVBand="0" w:oddHBand="0" w:evenHBand="0" w:firstRowFirstColumn="0" w:firstRowLastColumn="0" w:lastRowFirstColumn="0" w:lastRowLastColumn="0"/>
            <w:tcW w:w="4762" w:type="dxa"/>
            <w:gridSpan w:val="2"/>
          </w:tcPr>
          <w:p w14:paraId="01D0ADCA" w14:textId="77777777" w:rsidR="001E3239" w:rsidRPr="00B64237" w:rsidRDefault="001E3239" w:rsidP="00B64237">
            <w:pPr>
              <w:pStyle w:val="PlainText"/>
              <w:rPr>
                <w:rFonts w:asciiTheme="minorHAnsi" w:hAnsiTheme="minorHAnsi"/>
                <w:b w:val="0"/>
                <w:sz w:val="24"/>
                <w:szCs w:val="24"/>
              </w:rPr>
            </w:pPr>
            <w:r w:rsidRPr="00B64237">
              <w:rPr>
                <w:rFonts w:asciiTheme="minorHAnsi" w:hAnsiTheme="minorHAnsi"/>
                <w:b w:val="0"/>
                <w:sz w:val="24"/>
                <w:szCs w:val="24"/>
              </w:rPr>
              <w:t>Manpower                                      80%</w:t>
            </w:r>
          </w:p>
        </w:tc>
        <w:tc>
          <w:tcPr>
            <w:tcW w:w="4173" w:type="dxa"/>
          </w:tcPr>
          <w:p w14:paraId="3DA7D8AD" w14:textId="77777777" w:rsidR="001E3239" w:rsidRDefault="00C309F0" w:rsidP="006047DB">
            <w:pPr>
              <w:pStyle w:val="PlainTex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sz w:val="24"/>
                <w:szCs w:val="24"/>
              </w:rPr>
              <w:t xml:space="preserve"> </w:t>
            </w:r>
            <w:r w:rsidR="001E3239" w:rsidRPr="008C1DBB">
              <w:rPr>
                <w:rFonts w:asciiTheme="minorHAnsi" w:hAnsiTheme="minorHAnsi"/>
                <w:sz w:val="24"/>
                <w:szCs w:val="24"/>
              </w:rPr>
              <w:t>Mergers &amp;</w:t>
            </w:r>
            <w:r w:rsidR="001E3239">
              <w:rPr>
                <w:rFonts w:asciiTheme="minorHAnsi" w:hAnsiTheme="minorHAnsi"/>
                <w:sz w:val="24"/>
                <w:szCs w:val="24"/>
              </w:rPr>
              <w:t xml:space="preserve"> Acquisitions                 30</w:t>
            </w:r>
            <w:r w:rsidR="001E3239" w:rsidRPr="008C1DBB">
              <w:rPr>
                <w:rFonts w:asciiTheme="minorHAnsi" w:hAnsiTheme="minorHAnsi"/>
                <w:sz w:val="24"/>
                <w:szCs w:val="24"/>
              </w:rPr>
              <w:t>%</w:t>
            </w:r>
          </w:p>
        </w:tc>
      </w:tr>
      <w:tr w:rsidR="001E3239" w14:paraId="5EE69230" w14:textId="77777777" w:rsidTr="002F774E">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095" w:type="dxa"/>
          </w:tcPr>
          <w:p w14:paraId="36B379AA" w14:textId="77777777" w:rsidR="001E3239" w:rsidRPr="00B64237" w:rsidRDefault="001E3239" w:rsidP="00B64237">
            <w:pPr>
              <w:pStyle w:val="PlainText"/>
              <w:rPr>
                <w:rFonts w:asciiTheme="minorHAnsi" w:hAnsiTheme="minorHAnsi"/>
                <w:b w:val="0"/>
                <w:sz w:val="24"/>
                <w:szCs w:val="24"/>
              </w:rPr>
            </w:pPr>
            <w:r w:rsidRPr="00B64237">
              <w:rPr>
                <w:rFonts w:asciiTheme="minorHAnsi" w:hAnsiTheme="minorHAnsi"/>
                <w:b w:val="0"/>
                <w:sz w:val="24"/>
                <w:szCs w:val="24"/>
              </w:rPr>
              <w:t>Management                                 73%</w:t>
            </w:r>
          </w:p>
        </w:tc>
        <w:tc>
          <w:tcPr>
            <w:tcW w:w="4840" w:type="dxa"/>
            <w:gridSpan w:val="2"/>
          </w:tcPr>
          <w:p w14:paraId="1E4F2FB9" w14:textId="77777777" w:rsidR="001E3239" w:rsidRPr="00B64237" w:rsidRDefault="001E3239" w:rsidP="00B64237">
            <w:pPr>
              <w:pStyle w:val="PlainText"/>
              <w:ind w:left="7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64237">
              <w:rPr>
                <w:rFonts w:asciiTheme="minorHAnsi" w:hAnsiTheme="minorHAnsi"/>
                <w:sz w:val="24"/>
                <w:szCs w:val="24"/>
              </w:rPr>
              <w:t>Metrics                                             35%</w:t>
            </w:r>
          </w:p>
        </w:tc>
      </w:tr>
      <w:tr w:rsidR="001E3239" w14:paraId="644CD419" w14:textId="77777777" w:rsidTr="002F774E">
        <w:trPr>
          <w:trHeight w:val="330"/>
        </w:trPr>
        <w:tc>
          <w:tcPr>
            <w:cnfStyle w:val="001000000000" w:firstRow="0" w:lastRow="0" w:firstColumn="1" w:lastColumn="0" w:oddVBand="0" w:evenVBand="0" w:oddHBand="0" w:evenHBand="0" w:firstRowFirstColumn="0" w:firstRowLastColumn="0" w:lastRowFirstColumn="0" w:lastRowLastColumn="0"/>
            <w:tcW w:w="4095" w:type="dxa"/>
          </w:tcPr>
          <w:p w14:paraId="4E832E4D" w14:textId="77777777" w:rsidR="001E3239" w:rsidRPr="00B64237" w:rsidRDefault="001E3239" w:rsidP="00B64237">
            <w:pPr>
              <w:pStyle w:val="PlainText"/>
              <w:rPr>
                <w:rFonts w:asciiTheme="minorHAnsi" w:hAnsiTheme="minorHAnsi"/>
                <w:b w:val="0"/>
                <w:sz w:val="24"/>
                <w:szCs w:val="24"/>
              </w:rPr>
            </w:pPr>
            <w:r w:rsidRPr="00B64237">
              <w:rPr>
                <w:rFonts w:asciiTheme="minorHAnsi" w:hAnsiTheme="minorHAnsi"/>
                <w:b w:val="0"/>
                <w:sz w:val="24"/>
                <w:szCs w:val="24"/>
              </w:rPr>
              <w:t>Networking                                    71%</w:t>
            </w:r>
          </w:p>
        </w:tc>
        <w:tc>
          <w:tcPr>
            <w:tcW w:w="4840" w:type="dxa"/>
            <w:gridSpan w:val="2"/>
          </w:tcPr>
          <w:p w14:paraId="19942B46" w14:textId="77777777" w:rsidR="001E3239" w:rsidRPr="00B64237" w:rsidRDefault="001E3239" w:rsidP="00B64237">
            <w:pPr>
              <w:pStyle w:val="PlainText"/>
              <w:ind w:left="7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64237">
              <w:rPr>
                <w:rFonts w:asciiTheme="minorHAnsi" w:hAnsiTheme="minorHAnsi"/>
                <w:sz w:val="24"/>
                <w:szCs w:val="24"/>
              </w:rPr>
              <w:t>Government Regulations              37%</w:t>
            </w:r>
          </w:p>
        </w:tc>
      </w:tr>
      <w:tr w:rsidR="001E3239" w14:paraId="43041690" w14:textId="77777777" w:rsidTr="002F774E">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095" w:type="dxa"/>
          </w:tcPr>
          <w:p w14:paraId="7271C1B5" w14:textId="77777777" w:rsidR="00CA6B8B" w:rsidRPr="00B64237" w:rsidRDefault="001E3239" w:rsidP="00B64237">
            <w:pPr>
              <w:pStyle w:val="PlainText"/>
              <w:rPr>
                <w:rFonts w:asciiTheme="minorHAnsi" w:hAnsiTheme="minorHAnsi"/>
                <w:b w:val="0"/>
                <w:sz w:val="24"/>
                <w:szCs w:val="24"/>
              </w:rPr>
            </w:pPr>
            <w:r w:rsidRPr="00B64237">
              <w:rPr>
                <w:rFonts w:asciiTheme="minorHAnsi" w:hAnsiTheme="minorHAnsi"/>
                <w:b w:val="0"/>
                <w:sz w:val="24"/>
                <w:szCs w:val="24"/>
              </w:rPr>
              <w:t>Internal Investment                     70%</w:t>
            </w:r>
          </w:p>
        </w:tc>
        <w:tc>
          <w:tcPr>
            <w:tcW w:w="4840" w:type="dxa"/>
            <w:gridSpan w:val="2"/>
          </w:tcPr>
          <w:p w14:paraId="11213BE9" w14:textId="77777777" w:rsidR="006047DB" w:rsidRPr="00B64237" w:rsidRDefault="006047DB" w:rsidP="00B64237">
            <w:pPr>
              <w:pStyle w:val="PlainText"/>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0EE25FA4" w14:textId="77777777" w:rsidR="002F774E" w:rsidRDefault="002F774E" w:rsidP="002F774E">
      <w:pPr>
        <w:spacing w:after="0"/>
        <w:rPr>
          <w:b/>
          <w:sz w:val="28"/>
          <w:szCs w:val="28"/>
          <w:lang w:val="en-US"/>
        </w:rPr>
      </w:pPr>
    </w:p>
    <w:p w14:paraId="1D7BDB71" w14:textId="77777777" w:rsidR="002B2DB9" w:rsidRPr="006928D9" w:rsidRDefault="00971F7E" w:rsidP="002F774E">
      <w:pPr>
        <w:spacing w:after="0"/>
        <w:rPr>
          <w:b/>
          <w:sz w:val="28"/>
          <w:szCs w:val="28"/>
          <w:lang w:val="en-US"/>
        </w:rPr>
      </w:pPr>
      <w:r w:rsidRPr="006928D9">
        <w:rPr>
          <w:b/>
          <w:sz w:val="28"/>
          <w:szCs w:val="28"/>
          <w:lang w:val="en-US"/>
        </w:rPr>
        <w:t xml:space="preserve">F. Sources of Help and Setting Priorities  </w:t>
      </w:r>
    </w:p>
    <w:p w14:paraId="339E2EC1" w14:textId="77777777" w:rsidR="002B2DB9" w:rsidRPr="001E3239" w:rsidRDefault="00971F7E" w:rsidP="006047DB">
      <w:pPr>
        <w:pStyle w:val="ListParagraph"/>
        <w:numPr>
          <w:ilvl w:val="0"/>
          <w:numId w:val="15"/>
        </w:numPr>
        <w:spacing w:after="100" w:afterAutospacing="1" w:line="240" w:lineRule="auto"/>
        <w:ind w:left="714" w:hanging="357"/>
        <w:rPr>
          <w:rFonts w:hAnsi="Symbol"/>
          <w:sz w:val="24"/>
          <w:lang w:val="en-US"/>
        </w:rPr>
      </w:pPr>
      <w:r w:rsidRPr="001E3239">
        <w:rPr>
          <w:b/>
          <w:sz w:val="24"/>
          <w:lang w:val="en-US"/>
        </w:rPr>
        <w:t>Who are helping and who are impeding growth?</w:t>
      </w:r>
      <w:r w:rsidR="001E3239" w:rsidRPr="001E3239">
        <w:rPr>
          <w:sz w:val="24"/>
          <w:lang w:val="en-US"/>
        </w:rPr>
        <w:t xml:space="preserve"> </w:t>
      </w:r>
      <w:r w:rsidRPr="001E3239">
        <w:rPr>
          <w:sz w:val="24"/>
          <w:lang w:val="en-US"/>
        </w:rPr>
        <w:t>Medium-sized businesses hire more qualified staff, invest more in research, have more resources to acquire other businesses, and are more likely to engage in global exporting. The effectiveness of the following sources was rated for "helping" grow Alberta's entrepreneurial and small businesses.</w:t>
      </w:r>
    </w:p>
    <w:tbl>
      <w:tblPr>
        <w:tblStyle w:val="LightList"/>
        <w:tblW w:w="8930" w:type="dxa"/>
        <w:tblInd w:w="392" w:type="dxa"/>
        <w:tblLook w:val="0420" w:firstRow="1" w:lastRow="0" w:firstColumn="0" w:lastColumn="0" w:noHBand="0" w:noVBand="1"/>
      </w:tblPr>
      <w:tblGrid>
        <w:gridCol w:w="4667"/>
        <w:gridCol w:w="4263"/>
      </w:tblGrid>
      <w:tr w:rsidR="001E3239" w14:paraId="1B3313BD" w14:textId="77777777" w:rsidTr="002F774E">
        <w:trPr>
          <w:cnfStyle w:val="100000000000" w:firstRow="1" w:lastRow="0" w:firstColumn="0" w:lastColumn="0" w:oddVBand="0" w:evenVBand="0" w:oddHBand="0" w:evenHBand="0" w:firstRowFirstColumn="0" w:firstRowLastColumn="0" w:lastRowFirstColumn="0" w:lastRowLastColumn="0"/>
        </w:trPr>
        <w:tc>
          <w:tcPr>
            <w:tcW w:w="4667" w:type="dxa"/>
          </w:tcPr>
          <w:p w14:paraId="56747E80" w14:textId="77777777" w:rsidR="001E3239" w:rsidRPr="006047DB" w:rsidRDefault="006047DB" w:rsidP="006047DB">
            <w:pPr>
              <w:pStyle w:val="PlainText"/>
              <w:spacing w:after="100" w:afterAutospacing="1"/>
              <w:ind w:left="360"/>
              <w:rPr>
                <w:rFonts w:asciiTheme="minorHAnsi" w:hAnsiTheme="minorHAnsi"/>
                <w:sz w:val="24"/>
                <w:szCs w:val="24"/>
              </w:rPr>
            </w:pPr>
            <w:r>
              <w:rPr>
                <w:rFonts w:asciiTheme="minorHAnsi" w:hAnsiTheme="minorHAnsi"/>
                <w:sz w:val="24"/>
                <w:szCs w:val="24"/>
              </w:rPr>
              <w:t xml:space="preserve">     </w:t>
            </w:r>
            <w:r w:rsidR="001E3239" w:rsidRPr="006047DB">
              <w:rPr>
                <w:rFonts w:asciiTheme="minorHAnsi" w:hAnsiTheme="minorHAnsi"/>
                <w:sz w:val="24"/>
                <w:szCs w:val="24"/>
              </w:rPr>
              <w:t xml:space="preserve">Very helpful and Somewhat helpful   </w:t>
            </w:r>
          </w:p>
        </w:tc>
        <w:tc>
          <w:tcPr>
            <w:tcW w:w="4263" w:type="dxa"/>
          </w:tcPr>
          <w:p w14:paraId="4E25CCEA" w14:textId="77777777" w:rsidR="001E3239" w:rsidRPr="006047DB" w:rsidRDefault="006047DB" w:rsidP="006047DB">
            <w:pPr>
              <w:pStyle w:val="PlainText"/>
              <w:spacing w:after="100" w:afterAutospacing="1"/>
              <w:ind w:left="360"/>
              <w:rPr>
                <w:rFonts w:asciiTheme="minorHAnsi" w:hAnsiTheme="minorHAnsi"/>
              </w:rPr>
            </w:pPr>
            <w:r w:rsidRPr="006047DB">
              <w:rPr>
                <w:rFonts w:asciiTheme="minorHAnsi" w:hAnsiTheme="minorHAnsi"/>
                <w:sz w:val="24"/>
                <w:szCs w:val="24"/>
              </w:rPr>
              <w:t xml:space="preserve">  </w:t>
            </w:r>
            <w:r>
              <w:rPr>
                <w:rFonts w:asciiTheme="minorHAnsi" w:hAnsiTheme="minorHAnsi"/>
                <w:sz w:val="24"/>
                <w:szCs w:val="24"/>
              </w:rPr>
              <w:t xml:space="preserve">   </w:t>
            </w:r>
            <w:r w:rsidRPr="006047DB">
              <w:rPr>
                <w:rFonts w:asciiTheme="minorHAnsi" w:hAnsiTheme="minorHAnsi"/>
                <w:sz w:val="24"/>
                <w:szCs w:val="24"/>
              </w:rPr>
              <w:t xml:space="preserve"> </w:t>
            </w:r>
            <w:r>
              <w:rPr>
                <w:rFonts w:asciiTheme="minorHAnsi" w:hAnsiTheme="minorHAnsi"/>
                <w:sz w:val="24"/>
                <w:szCs w:val="24"/>
              </w:rPr>
              <w:t xml:space="preserve"> </w:t>
            </w:r>
            <w:r w:rsidR="001E3239" w:rsidRPr="006047DB">
              <w:rPr>
                <w:rFonts w:asciiTheme="minorHAnsi" w:hAnsiTheme="minorHAnsi"/>
                <w:sz w:val="24"/>
                <w:szCs w:val="24"/>
              </w:rPr>
              <w:t>Not helpful or an Impediment</w:t>
            </w:r>
          </w:p>
        </w:tc>
      </w:tr>
      <w:tr w:rsidR="001E3239" w14:paraId="43A6C8B7" w14:textId="77777777" w:rsidTr="002F774E">
        <w:trPr>
          <w:cnfStyle w:val="000000100000" w:firstRow="0" w:lastRow="0" w:firstColumn="0" w:lastColumn="0" w:oddVBand="0" w:evenVBand="0" w:oddHBand="1" w:evenHBand="0" w:firstRowFirstColumn="0" w:firstRowLastColumn="0" w:lastRowFirstColumn="0" w:lastRowLastColumn="0"/>
          <w:trHeight w:val="170"/>
        </w:trPr>
        <w:tc>
          <w:tcPr>
            <w:tcW w:w="4667" w:type="dxa"/>
          </w:tcPr>
          <w:p w14:paraId="1188EE43" w14:textId="77777777" w:rsidR="001E3239" w:rsidRDefault="002F774E" w:rsidP="002F774E">
            <w:pPr>
              <w:pStyle w:val="PlainText"/>
              <w:rPr>
                <w:rFonts w:asciiTheme="minorHAnsi" w:hAnsiTheme="minorHAnsi"/>
                <w:b/>
                <w:sz w:val="24"/>
                <w:szCs w:val="24"/>
              </w:rPr>
            </w:pPr>
            <w:r>
              <w:rPr>
                <w:rFonts w:asciiTheme="minorHAnsi" w:hAnsiTheme="minorHAnsi"/>
                <w:sz w:val="24"/>
                <w:szCs w:val="24"/>
              </w:rPr>
              <w:t xml:space="preserve">      </w:t>
            </w:r>
            <w:r w:rsidR="001E3239" w:rsidRPr="008C1DBB">
              <w:rPr>
                <w:rFonts w:asciiTheme="minorHAnsi" w:hAnsiTheme="minorHAnsi"/>
                <w:sz w:val="24"/>
                <w:szCs w:val="24"/>
              </w:rPr>
              <w:t>Industry Associations</w:t>
            </w:r>
            <w:r w:rsidR="001E3239" w:rsidRPr="008C1DBB">
              <w:rPr>
                <w:rFonts w:asciiTheme="minorHAnsi" w:hAnsiTheme="minorHAnsi"/>
                <w:sz w:val="24"/>
                <w:szCs w:val="24"/>
              </w:rPr>
              <w:tab/>
            </w:r>
            <w:r w:rsidR="001E3239" w:rsidRPr="008C1DBB">
              <w:rPr>
                <w:rFonts w:asciiTheme="minorHAnsi" w:hAnsiTheme="minorHAnsi"/>
                <w:sz w:val="24"/>
                <w:szCs w:val="24"/>
              </w:rPr>
              <w:tab/>
              <w:t xml:space="preserve">   </w:t>
            </w:r>
            <w:r w:rsidR="001E3239">
              <w:rPr>
                <w:rFonts w:asciiTheme="minorHAnsi" w:hAnsiTheme="minorHAnsi"/>
                <w:sz w:val="24"/>
                <w:szCs w:val="24"/>
              </w:rPr>
              <w:t xml:space="preserve">   </w:t>
            </w:r>
            <w:r w:rsidR="001E3239" w:rsidRPr="008C1DBB">
              <w:rPr>
                <w:rFonts w:asciiTheme="minorHAnsi" w:hAnsiTheme="minorHAnsi"/>
                <w:sz w:val="24"/>
                <w:szCs w:val="24"/>
              </w:rPr>
              <w:t>46%</w:t>
            </w:r>
          </w:p>
        </w:tc>
        <w:tc>
          <w:tcPr>
            <w:tcW w:w="4263" w:type="dxa"/>
          </w:tcPr>
          <w:p w14:paraId="4D294772" w14:textId="77777777" w:rsidR="001E3239" w:rsidRDefault="001E3239" w:rsidP="00C309F0">
            <w:pPr>
              <w:pStyle w:val="PlainText"/>
              <w:spacing w:after="100" w:afterAutospacing="1"/>
              <w:rPr>
                <w:rFonts w:asciiTheme="minorHAnsi" w:hAnsiTheme="minorHAnsi"/>
                <w:b/>
                <w:sz w:val="24"/>
                <w:szCs w:val="24"/>
              </w:rPr>
            </w:pPr>
            <w:r>
              <w:rPr>
                <w:rFonts w:asciiTheme="minorHAnsi" w:hAnsiTheme="minorHAnsi"/>
                <w:sz w:val="24"/>
                <w:szCs w:val="24"/>
              </w:rPr>
              <w:t xml:space="preserve">   </w:t>
            </w:r>
            <w:r w:rsidRPr="008C1DBB">
              <w:rPr>
                <w:rFonts w:asciiTheme="minorHAnsi" w:hAnsiTheme="minorHAnsi"/>
                <w:sz w:val="24"/>
                <w:szCs w:val="24"/>
              </w:rPr>
              <w:t>Banks and Financial Institutions</w:t>
            </w:r>
            <w:r>
              <w:rPr>
                <w:rFonts w:asciiTheme="minorHAnsi" w:hAnsiTheme="minorHAnsi"/>
                <w:sz w:val="24"/>
                <w:szCs w:val="24"/>
              </w:rPr>
              <w:t xml:space="preserve">   </w:t>
            </w:r>
            <w:r w:rsidR="00C309F0">
              <w:rPr>
                <w:rFonts w:asciiTheme="minorHAnsi" w:hAnsiTheme="minorHAnsi"/>
                <w:sz w:val="24"/>
                <w:szCs w:val="24"/>
              </w:rPr>
              <w:t xml:space="preserve"> </w:t>
            </w:r>
            <w:r>
              <w:rPr>
                <w:rFonts w:asciiTheme="minorHAnsi" w:hAnsiTheme="minorHAnsi"/>
                <w:sz w:val="24"/>
                <w:szCs w:val="24"/>
              </w:rPr>
              <w:t xml:space="preserve">   27</w:t>
            </w:r>
            <w:r w:rsidRPr="008C1DBB">
              <w:rPr>
                <w:rFonts w:asciiTheme="minorHAnsi" w:hAnsiTheme="minorHAnsi"/>
                <w:sz w:val="24"/>
                <w:szCs w:val="24"/>
              </w:rPr>
              <w:t>%</w:t>
            </w:r>
          </w:p>
        </w:tc>
      </w:tr>
      <w:tr w:rsidR="001E3239" w14:paraId="760D1E27" w14:textId="77777777" w:rsidTr="002F774E">
        <w:trPr>
          <w:trHeight w:val="170"/>
        </w:trPr>
        <w:tc>
          <w:tcPr>
            <w:tcW w:w="4667" w:type="dxa"/>
          </w:tcPr>
          <w:p w14:paraId="706EE853" w14:textId="77777777" w:rsidR="001E3239" w:rsidRDefault="001E3239" w:rsidP="002F774E">
            <w:pPr>
              <w:pStyle w:val="PlainText"/>
              <w:spacing w:after="100" w:afterAutospacing="1"/>
              <w:rPr>
                <w:rFonts w:asciiTheme="minorHAnsi" w:hAnsiTheme="minorHAnsi"/>
                <w:b/>
                <w:sz w:val="24"/>
                <w:szCs w:val="24"/>
              </w:rPr>
            </w:pPr>
            <w:r>
              <w:rPr>
                <w:rFonts w:asciiTheme="minorHAnsi" w:hAnsiTheme="minorHAnsi"/>
                <w:sz w:val="24"/>
                <w:szCs w:val="24"/>
              </w:rPr>
              <w:t xml:space="preserve">      </w:t>
            </w:r>
            <w:r w:rsidRPr="008C1DBB">
              <w:rPr>
                <w:rFonts w:asciiTheme="minorHAnsi" w:hAnsiTheme="minorHAnsi"/>
                <w:sz w:val="24"/>
                <w:szCs w:val="24"/>
              </w:rPr>
              <w:t xml:space="preserve">Incubators &amp; Research Agencies     </w:t>
            </w:r>
            <w:r>
              <w:rPr>
                <w:rFonts w:asciiTheme="minorHAnsi" w:hAnsiTheme="minorHAnsi"/>
                <w:sz w:val="24"/>
                <w:szCs w:val="24"/>
              </w:rPr>
              <w:t xml:space="preserve">    45</w:t>
            </w:r>
            <w:r w:rsidRPr="008C1DBB">
              <w:rPr>
                <w:rFonts w:asciiTheme="minorHAnsi" w:hAnsiTheme="minorHAnsi"/>
                <w:sz w:val="24"/>
                <w:szCs w:val="24"/>
              </w:rPr>
              <w:t>%</w:t>
            </w:r>
          </w:p>
        </w:tc>
        <w:tc>
          <w:tcPr>
            <w:tcW w:w="4263" w:type="dxa"/>
          </w:tcPr>
          <w:p w14:paraId="69D39BCE" w14:textId="77777777" w:rsidR="001E3239" w:rsidRDefault="001E3239" w:rsidP="002F774E">
            <w:pPr>
              <w:pStyle w:val="PlainText"/>
              <w:spacing w:after="100" w:afterAutospacing="1"/>
              <w:rPr>
                <w:rFonts w:asciiTheme="minorHAnsi" w:hAnsiTheme="minorHAnsi"/>
                <w:b/>
                <w:sz w:val="24"/>
                <w:szCs w:val="24"/>
              </w:rPr>
            </w:pPr>
            <w:r>
              <w:rPr>
                <w:rFonts w:asciiTheme="minorHAnsi" w:hAnsiTheme="minorHAnsi"/>
                <w:sz w:val="24"/>
                <w:szCs w:val="24"/>
              </w:rPr>
              <w:t xml:space="preserve">   </w:t>
            </w:r>
            <w:r w:rsidRPr="008C1DBB">
              <w:rPr>
                <w:rFonts w:asciiTheme="minorHAnsi" w:hAnsiTheme="minorHAnsi"/>
                <w:sz w:val="24"/>
                <w:szCs w:val="24"/>
              </w:rPr>
              <w:t>Multi-national Corporations</w:t>
            </w:r>
            <w:r>
              <w:rPr>
                <w:rFonts w:asciiTheme="minorHAnsi" w:hAnsiTheme="minorHAnsi"/>
                <w:sz w:val="24"/>
                <w:szCs w:val="24"/>
              </w:rPr>
              <w:t xml:space="preserve">       </w:t>
            </w:r>
            <w:r w:rsidRPr="008C1DBB">
              <w:rPr>
                <w:rFonts w:asciiTheme="minorHAnsi" w:hAnsiTheme="minorHAnsi"/>
                <w:sz w:val="24"/>
                <w:szCs w:val="24"/>
              </w:rPr>
              <w:t xml:space="preserve">    </w:t>
            </w:r>
            <w:r>
              <w:rPr>
                <w:rFonts w:asciiTheme="minorHAnsi" w:hAnsiTheme="minorHAnsi"/>
                <w:sz w:val="24"/>
                <w:szCs w:val="24"/>
              </w:rPr>
              <w:t xml:space="preserve"> </w:t>
            </w:r>
            <w:r w:rsidRPr="008C1DBB">
              <w:rPr>
                <w:rFonts w:asciiTheme="minorHAnsi" w:hAnsiTheme="minorHAnsi"/>
                <w:sz w:val="24"/>
                <w:szCs w:val="24"/>
              </w:rPr>
              <w:t xml:space="preserve"> 2</w:t>
            </w:r>
            <w:r>
              <w:rPr>
                <w:rFonts w:asciiTheme="minorHAnsi" w:hAnsiTheme="minorHAnsi"/>
                <w:sz w:val="24"/>
                <w:szCs w:val="24"/>
              </w:rPr>
              <w:t>4</w:t>
            </w:r>
            <w:r w:rsidRPr="008C1DBB">
              <w:rPr>
                <w:rFonts w:asciiTheme="minorHAnsi" w:hAnsiTheme="minorHAnsi"/>
                <w:sz w:val="24"/>
                <w:szCs w:val="24"/>
              </w:rPr>
              <w:t>%</w:t>
            </w:r>
          </w:p>
        </w:tc>
      </w:tr>
      <w:tr w:rsidR="001E3239" w14:paraId="1F7846A1" w14:textId="77777777" w:rsidTr="002F774E">
        <w:trPr>
          <w:cnfStyle w:val="000000100000" w:firstRow="0" w:lastRow="0" w:firstColumn="0" w:lastColumn="0" w:oddVBand="0" w:evenVBand="0" w:oddHBand="1" w:evenHBand="0" w:firstRowFirstColumn="0" w:firstRowLastColumn="0" w:lastRowFirstColumn="0" w:lastRowLastColumn="0"/>
          <w:trHeight w:val="241"/>
        </w:trPr>
        <w:tc>
          <w:tcPr>
            <w:tcW w:w="4667" w:type="dxa"/>
          </w:tcPr>
          <w:p w14:paraId="704AA2B8" w14:textId="77777777" w:rsidR="001E3239" w:rsidRDefault="001E3239" w:rsidP="002F774E">
            <w:pPr>
              <w:pStyle w:val="PlainText"/>
              <w:spacing w:after="100" w:afterAutospacing="1"/>
              <w:rPr>
                <w:rFonts w:asciiTheme="minorHAnsi" w:hAnsiTheme="minorHAnsi"/>
                <w:b/>
                <w:sz w:val="24"/>
                <w:szCs w:val="24"/>
              </w:rPr>
            </w:pPr>
            <w:r>
              <w:rPr>
                <w:rFonts w:asciiTheme="minorHAnsi" w:hAnsiTheme="minorHAnsi"/>
                <w:sz w:val="24"/>
                <w:szCs w:val="24"/>
              </w:rPr>
              <w:t xml:space="preserve">      Angels &amp; VC Networks                          39%</w:t>
            </w:r>
          </w:p>
        </w:tc>
        <w:tc>
          <w:tcPr>
            <w:tcW w:w="4263" w:type="dxa"/>
          </w:tcPr>
          <w:p w14:paraId="7A51640D" w14:textId="77777777" w:rsidR="001E3239" w:rsidRDefault="001E3239" w:rsidP="00C309F0">
            <w:pPr>
              <w:pStyle w:val="PlainText"/>
              <w:spacing w:after="100" w:afterAutospacing="1"/>
              <w:rPr>
                <w:rFonts w:asciiTheme="minorHAnsi" w:hAnsiTheme="minorHAnsi"/>
                <w:b/>
                <w:sz w:val="24"/>
                <w:szCs w:val="24"/>
              </w:rPr>
            </w:pPr>
            <w:r>
              <w:rPr>
                <w:rFonts w:asciiTheme="minorHAnsi" w:hAnsiTheme="minorHAnsi"/>
                <w:sz w:val="24"/>
                <w:szCs w:val="24"/>
              </w:rPr>
              <w:t xml:space="preserve">   </w:t>
            </w:r>
            <w:r w:rsidRPr="008C1DBB">
              <w:rPr>
                <w:rFonts w:asciiTheme="minorHAnsi" w:hAnsiTheme="minorHAnsi"/>
                <w:sz w:val="24"/>
                <w:szCs w:val="24"/>
              </w:rPr>
              <w:t>Government - Municipal Services</w:t>
            </w:r>
            <w:r>
              <w:rPr>
                <w:rFonts w:asciiTheme="minorHAnsi" w:hAnsiTheme="minorHAnsi"/>
                <w:sz w:val="24"/>
                <w:szCs w:val="24"/>
              </w:rPr>
              <w:t xml:space="preserve">   22</w:t>
            </w:r>
            <w:r w:rsidRPr="008C1DBB">
              <w:rPr>
                <w:rFonts w:asciiTheme="minorHAnsi" w:hAnsiTheme="minorHAnsi"/>
                <w:sz w:val="24"/>
                <w:szCs w:val="24"/>
              </w:rPr>
              <w:t xml:space="preserve">% </w:t>
            </w:r>
          </w:p>
        </w:tc>
      </w:tr>
      <w:tr w:rsidR="001E3239" w14:paraId="5D5BEF4F" w14:textId="77777777" w:rsidTr="002F774E">
        <w:trPr>
          <w:trHeight w:val="170"/>
        </w:trPr>
        <w:tc>
          <w:tcPr>
            <w:tcW w:w="4667" w:type="dxa"/>
          </w:tcPr>
          <w:p w14:paraId="643A445C" w14:textId="77777777" w:rsidR="001E3239" w:rsidRDefault="001E3239" w:rsidP="002F774E">
            <w:pPr>
              <w:pStyle w:val="PlainText"/>
              <w:spacing w:after="100" w:afterAutospacing="1"/>
              <w:rPr>
                <w:rFonts w:asciiTheme="minorHAnsi" w:hAnsiTheme="minorHAnsi"/>
                <w:b/>
                <w:sz w:val="24"/>
                <w:szCs w:val="24"/>
              </w:rPr>
            </w:pPr>
            <w:r>
              <w:rPr>
                <w:rFonts w:asciiTheme="minorHAnsi" w:hAnsiTheme="minorHAnsi"/>
                <w:sz w:val="24"/>
                <w:szCs w:val="24"/>
              </w:rPr>
              <w:t xml:space="preserve">      Management Consulting                 </w:t>
            </w:r>
            <w:r w:rsidR="002F774E">
              <w:rPr>
                <w:rFonts w:asciiTheme="minorHAnsi" w:hAnsiTheme="minorHAnsi"/>
                <w:sz w:val="24"/>
                <w:szCs w:val="24"/>
              </w:rPr>
              <w:t xml:space="preserve"> </w:t>
            </w:r>
            <w:r>
              <w:rPr>
                <w:rFonts w:asciiTheme="minorHAnsi" w:hAnsiTheme="minorHAnsi"/>
                <w:sz w:val="24"/>
                <w:szCs w:val="24"/>
              </w:rPr>
              <w:t xml:space="preserve">    36</w:t>
            </w:r>
            <w:r w:rsidRPr="008C1DBB">
              <w:rPr>
                <w:rFonts w:asciiTheme="minorHAnsi" w:hAnsiTheme="minorHAnsi"/>
                <w:sz w:val="24"/>
                <w:szCs w:val="24"/>
              </w:rPr>
              <w:t>%</w:t>
            </w:r>
          </w:p>
        </w:tc>
        <w:tc>
          <w:tcPr>
            <w:tcW w:w="4263" w:type="dxa"/>
          </w:tcPr>
          <w:p w14:paraId="2A5D6E44" w14:textId="77777777" w:rsidR="001E3239" w:rsidRDefault="001E3239" w:rsidP="006047DB">
            <w:pPr>
              <w:pStyle w:val="PlainText"/>
              <w:spacing w:after="100" w:afterAutospacing="1"/>
              <w:rPr>
                <w:rFonts w:asciiTheme="minorHAnsi" w:hAnsiTheme="minorHAnsi"/>
                <w:b/>
                <w:sz w:val="24"/>
                <w:szCs w:val="24"/>
              </w:rPr>
            </w:pPr>
          </w:p>
        </w:tc>
      </w:tr>
    </w:tbl>
    <w:p w14:paraId="2AF883EA" w14:textId="77777777" w:rsidR="001E3239" w:rsidRPr="001E3239" w:rsidRDefault="001E3239" w:rsidP="006047DB">
      <w:pPr>
        <w:pStyle w:val="ListParagraph"/>
        <w:spacing w:after="100" w:afterAutospacing="1" w:line="240" w:lineRule="auto"/>
        <w:ind w:left="714"/>
        <w:rPr>
          <w:rFonts w:hAnsi="Symbol"/>
          <w:sz w:val="24"/>
          <w:lang w:val="en-US"/>
        </w:rPr>
      </w:pPr>
    </w:p>
    <w:p w14:paraId="1AE97629" w14:textId="77777777" w:rsidR="002B2DB9" w:rsidRDefault="00971F7E" w:rsidP="006047DB">
      <w:pPr>
        <w:pStyle w:val="ListParagraph"/>
        <w:spacing w:after="100" w:afterAutospacing="1" w:line="240" w:lineRule="auto"/>
        <w:rPr>
          <w:sz w:val="24"/>
          <w:lang w:val="en-US"/>
        </w:rPr>
      </w:pPr>
      <w:r w:rsidRPr="006928D9">
        <w:rPr>
          <w:sz w:val="24"/>
          <w:lang w:val="en-US"/>
        </w:rPr>
        <w:t>There may be a bias</w:t>
      </w:r>
      <w:r w:rsidR="00170466">
        <w:rPr>
          <w:sz w:val="24"/>
          <w:lang w:val="en-US"/>
        </w:rPr>
        <w:t xml:space="preserve"> here as </w:t>
      </w:r>
      <w:r w:rsidRPr="006928D9">
        <w:rPr>
          <w:sz w:val="24"/>
          <w:lang w:val="en-US"/>
        </w:rPr>
        <w:t>the Survey sponsors were a management consulting and an industry association</w:t>
      </w:r>
      <w:r w:rsidR="00170466">
        <w:rPr>
          <w:sz w:val="24"/>
          <w:lang w:val="en-US"/>
        </w:rPr>
        <w:t xml:space="preserve">.  </w:t>
      </w:r>
      <w:r w:rsidR="00325DA2">
        <w:rPr>
          <w:sz w:val="24"/>
          <w:lang w:val="en-US"/>
        </w:rPr>
        <w:t>T</w:t>
      </w:r>
      <w:r w:rsidR="00170466">
        <w:rPr>
          <w:sz w:val="24"/>
          <w:lang w:val="en-US"/>
        </w:rPr>
        <w:t xml:space="preserve">hey and </w:t>
      </w:r>
      <w:r w:rsidRPr="006928D9">
        <w:rPr>
          <w:sz w:val="24"/>
          <w:lang w:val="en-US"/>
        </w:rPr>
        <w:t>incubators and research agencies, angels and VC networks, are viewed as most helpful.</w:t>
      </w:r>
      <w:r w:rsidR="006928D9">
        <w:rPr>
          <w:sz w:val="24"/>
          <w:lang w:val="en-US"/>
        </w:rPr>
        <w:t xml:space="preserve"> </w:t>
      </w:r>
      <w:r w:rsidRPr="006928D9">
        <w:rPr>
          <w:sz w:val="24"/>
          <w:lang w:val="en-US"/>
        </w:rPr>
        <w:t>Least helpful are banks and financial institutions, multinational corporations, and municipal government</w:t>
      </w:r>
      <w:r w:rsidR="00170466">
        <w:rPr>
          <w:sz w:val="24"/>
          <w:lang w:val="en-US"/>
        </w:rPr>
        <w:t>, resources that typically attend to established businesses.</w:t>
      </w:r>
    </w:p>
    <w:p w14:paraId="0966C7AF" w14:textId="77777777" w:rsidR="006928D9" w:rsidRPr="006928D9" w:rsidRDefault="006928D9" w:rsidP="006928D9">
      <w:pPr>
        <w:pStyle w:val="ListParagraph"/>
        <w:rPr>
          <w:sz w:val="24"/>
          <w:lang w:val="en-US"/>
        </w:rPr>
      </w:pPr>
    </w:p>
    <w:p w14:paraId="47072E4F" w14:textId="77777777" w:rsidR="002B2DB9" w:rsidRPr="006928D9" w:rsidRDefault="00971F7E" w:rsidP="006928D9">
      <w:pPr>
        <w:pStyle w:val="ListParagraph"/>
        <w:numPr>
          <w:ilvl w:val="0"/>
          <w:numId w:val="15"/>
        </w:numPr>
        <w:spacing w:after="0" w:line="240" w:lineRule="auto"/>
        <w:ind w:left="714" w:hanging="357"/>
        <w:rPr>
          <w:sz w:val="24"/>
          <w:lang w:val="en-US"/>
        </w:rPr>
      </w:pPr>
      <w:r w:rsidRPr="006928D9">
        <w:rPr>
          <w:b/>
          <w:sz w:val="24"/>
          <w:lang w:val="en-US"/>
        </w:rPr>
        <w:t>Prio</w:t>
      </w:r>
      <w:r w:rsidR="006928D9" w:rsidRPr="006928D9">
        <w:rPr>
          <w:b/>
          <w:sz w:val="24"/>
          <w:lang w:val="en-US"/>
        </w:rPr>
        <w:t xml:space="preserve">rities for survival and success. </w:t>
      </w:r>
      <w:r w:rsidR="006928D9" w:rsidRPr="006928D9">
        <w:rPr>
          <w:sz w:val="24"/>
          <w:lang w:val="en-US"/>
        </w:rPr>
        <w:t xml:space="preserve"> </w:t>
      </w:r>
      <w:r w:rsidRPr="006928D9">
        <w:rPr>
          <w:sz w:val="24"/>
          <w:lang w:val="en-US"/>
        </w:rPr>
        <w:t>The findings derived from the survey and site consultations have been arranged to reflect the primary issues and associated problems with each concluding with recommendations and proposals. Given the very broad scope of what can go wrong and the vast array of challenges enterprises face over the various stages of growth, we've necessarily had to prioritize the top problems and where necessary to distinguish any that were unique to start-ups and small businesses</w:t>
      </w:r>
      <w:r w:rsidR="00170466">
        <w:rPr>
          <w:sz w:val="24"/>
          <w:lang w:val="en-US"/>
        </w:rPr>
        <w:t xml:space="preserve"> and/</w:t>
      </w:r>
      <w:r w:rsidRPr="006928D9">
        <w:rPr>
          <w:sz w:val="24"/>
          <w:lang w:val="en-US"/>
        </w:rPr>
        <w:t>or specific to a particular industry.</w:t>
      </w:r>
    </w:p>
    <w:p w14:paraId="79886D34" w14:textId="77777777" w:rsidR="002B2DB9" w:rsidRDefault="00971F7E">
      <w:pPr>
        <w:rPr>
          <w:sz w:val="24"/>
          <w:lang w:val="en-US"/>
        </w:rPr>
      </w:pPr>
      <w:r>
        <w:rPr>
          <w:sz w:val="24"/>
          <w:lang w:val="en-US"/>
        </w:rPr>
        <w:lastRenderedPageBreak/>
        <w:t>Learning to survive is essential to growth. We start-out here with the obvious because so many start-ups fail to survive. The reasons are too numerous to mention. But rarely is the "idea" - that is the "technology", the issue. Commerce is a human enterprise; failure is due to people being unprepared for the vast array of situations to sustain the enterprise.  The probability of failure decreases as learning from experience increases. Reducing failure means learning and mitigating risk. So the resolutions are obvious:</w:t>
      </w:r>
    </w:p>
    <w:p w14:paraId="01D2624C" w14:textId="77777777" w:rsidR="002B2DB9" w:rsidRPr="009B0B6A" w:rsidRDefault="00971F7E" w:rsidP="00B64237">
      <w:pPr>
        <w:pStyle w:val="ListParagraph"/>
        <w:numPr>
          <w:ilvl w:val="0"/>
          <w:numId w:val="16"/>
        </w:numPr>
        <w:spacing w:after="0" w:line="240" w:lineRule="auto"/>
        <w:ind w:left="714" w:hanging="357"/>
        <w:rPr>
          <w:lang w:val="en-US"/>
        </w:rPr>
      </w:pPr>
      <w:r w:rsidRPr="009B0B6A">
        <w:rPr>
          <w:lang w:val="en-US"/>
        </w:rPr>
        <w:t>Prepare. Learning: academic, personal, acquaintances, networks</w:t>
      </w:r>
    </w:p>
    <w:p w14:paraId="7F11C191" w14:textId="77777777" w:rsidR="002B2DB9" w:rsidRPr="009B0B6A" w:rsidRDefault="00971F7E" w:rsidP="00B64237">
      <w:pPr>
        <w:pStyle w:val="ListParagraph"/>
        <w:numPr>
          <w:ilvl w:val="0"/>
          <w:numId w:val="16"/>
        </w:numPr>
        <w:spacing w:after="0" w:line="240" w:lineRule="auto"/>
        <w:ind w:left="714" w:hanging="357"/>
        <w:rPr>
          <w:lang w:val="en-US"/>
        </w:rPr>
      </w:pPr>
      <w:r w:rsidRPr="009B0B6A">
        <w:rPr>
          <w:lang w:val="en-US"/>
        </w:rPr>
        <w:t>Resource</w:t>
      </w:r>
      <w:r w:rsidR="006928D9" w:rsidRPr="009B0B6A">
        <w:rPr>
          <w:lang w:val="en-US"/>
        </w:rPr>
        <w:t>s</w:t>
      </w:r>
      <w:r w:rsidRPr="009B0B6A">
        <w:rPr>
          <w:lang w:val="en-US"/>
        </w:rPr>
        <w:t>. Public and "community"</w:t>
      </w:r>
    </w:p>
    <w:p w14:paraId="673BCE36" w14:textId="77777777" w:rsidR="002B2DB9" w:rsidRPr="009B0B6A" w:rsidRDefault="00971F7E" w:rsidP="00B64237">
      <w:pPr>
        <w:pStyle w:val="ListParagraph"/>
        <w:numPr>
          <w:ilvl w:val="0"/>
          <w:numId w:val="16"/>
        </w:numPr>
        <w:spacing w:after="0" w:line="240" w:lineRule="auto"/>
        <w:ind w:left="714" w:hanging="357"/>
        <w:rPr>
          <w:lang w:val="en-US"/>
        </w:rPr>
      </w:pPr>
      <w:r w:rsidRPr="009B0B6A">
        <w:rPr>
          <w:lang w:val="en-US"/>
        </w:rPr>
        <w:t>Focus</w:t>
      </w:r>
      <w:r w:rsidR="006928D9" w:rsidRPr="009B0B6A">
        <w:rPr>
          <w:lang w:val="en-US"/>
        </w:rPr>
        <w:t>.  A</w:t>
      </w:r>
      <w:r w:rsidRPr="009B0B6A">
        <w:rPr>
          <w:lang w:val="en-US"/>
        </w:rPr>
        <w:t xml:space="preserve"> business plan incorporating product and personnel, management processes, and resourcing.</w:t>
      </w:r>
    </w:p>
    <w:p w14:paraId="7C62EC2B" w14:textId="77777777" w:rsidR="00B64237" w:rsidRPr="006928D9" w:rsidRDefault="00B64237" w:rsidP="00B64237">
      <w:pPr>
        <w:pStyle w:val="ListParagraph"/>
        <w:spacing w:after="0" w:line="240" w:lineRule="auto"/>
        <w:ind w:left="714"/>
        <w:rPr>
          <w:sz w:val="24"/>
          <w:lang w:val="en-US"/>
        </w:rPr>
      </w:pPr>
    </w:p>
    <w:p w14:paraId="7A0B25CE" w14:textId="77777777" w:rsidR="002B2DB9" w:rsidRDefault="00971F7E">
      <w:pPr>
        <w:rPr>
          <w:sz w:val="24"/>
          <w:lang w:val="en-US"/>
        </w:rPr>
      </w:pPr>
      <w:r>
        <w:rPr>
          <w:sz w:val="24"/>
          <w:lang w:val="en-US"/>
        </w:rPr>
        <w:t xml:space="preserve">Most sources of small business support at start-up are personal as their experience, reputation and resources are too new to secure external "community" support. What is reasonable and accessible outside of family and friends, are public business services and of growing relevance, small business networks. </w:t>
      </w:r>
      <w:r w:rsidR="00202DFD">
        <w:rPr>
          <w:sz w:val="24"/>
          <w:lang w:val="en-US"/>
        </w:rPr>
        <w:t>The relevance of networks has recently been reinforced by research indicating their significance in recent successes attributed to N</w:t>
      </w:r>
      <w:r w:rsidR="009B0B6A">
        <w:rPr>
          <w:sz w:val="24"/>
          <w:lang w:val="en-US"/>
        </w:rPr>
        <w:t>etworked Incubators. See  Appendix H</w:t>
      </w:r>
      <w:r w:rsidR="00202DFD">
        <w:rPr>
          <w:sz w:val="24"/>
          <w:lang w:val="en-US"/>
        </w:rPr>
        <w:t>.</w:t>
      </w:r>
      <w:r w:rsidR="009B0B6A">
        <w:rPr>
          <w:sz w:val="24"/>
          <w:lang w:val="en-US"/>
        </w:rPr>
        <w:t xml:space="preserve"> The Networked Business Incubator.</w:t>
      </w:r>
      <w:r w:rsidR="00202DFD">
        <w:rPr>
          <w:sz w:val="24"/>
          <w:lang w:val="en-US"/>
        </w:rPr>
        <w:t xml:space="preserve">  </w:t>
      </w:r>
      <w:r>
        <w:rPr>
          <w:sz w:val="24"/>
          <w:lang w:val="en-US"/>
        </w:rPr>
        <w:t xml:space="preserve">Credit is also given to the emerging role of research institutes, incubators and industry associations. </w:t>
      </w:r>
    </w:p>
    <w:p w14:paraId="18B6372A" w14:textId="77777777" w:rsidR="006C2165" w:rsidRDefault="00971F7E">
      <w:pPr>
        <w:rPr>
          <w:sz w:val="24"/>
          <w:lang w:val="en-US"/>
        </w:rPr>
      </w:pPr>
      <w:r>
        <w:rPr>
          <w:sz w:val="24"/>
          <w:lang w:val="en-US"/>
        </w:rPr>
        <w:t>As for Chambers of Commerce, the</w:t>
      </w:r>
      <w:r w:rsidR="00202DFD">
        <w:rPr>
          <w:sz w:val="24"/>
          <w:lang w:val="en-US"/>
        </w:rPr>
        <w:t xml:space="preserve">y have </w:t>
      </w:r>
      <w:r w:rsidR="006C2165">
        <w:rPr>
          <w:sz w:val="24"/>
          <w:lang w:val="en-US"/>
        </w:rPr>
        <w:t xml:space="preserve">historically been very successful in attracting and stimulating commerce among community </w:t>
      </w:r>
      <w:r>
        <w:rPr>
          <w:sz w:val="24"/>
          <w:lang w:val="en-US"/>
        </w:rPr>
        <w:t xml:space="preserve">retail </w:t>
      </w:r>
      <w:r w:rsidR="00202DFD">
        <w:rPr>
          <w:sz w:val="24"/>
          <w:lang w:val="en-US"/>
        </w:rPr>
        <w:t>enterprise</w:t>
      </w:r>
      <w:r w:rsidR="006C2165">
        <w:rPr>
          <w:sz w:val="24"/>
          <w:lang w:val="en-US"/>
        </w:rPr>
        <w:t xml:space="preserve">s.  They </w:t>
      </w:r>
      <w:r w:rsidR="00202DFD">
        <w:rPr>
          <w:sz w:val="24"/>
          <w:lang w:val="en-US"/>
        </w:rPr>
        <w:t>were</w:t>
      </w:r>
      <w:r>
        <w:rPr>
          <w:sz w:val="24"/>
          <w:lang w:val="en-US"/>
        </w:rPr>
        <w:t xml:space="preserve"> not viewed as </w:t>
      </w:r>
      <w:r w:rsidR="006C2165">
        <w:rPr>
          <w:sz w:val="24"/>
          <w:lang w:val="en-US"/>
        </w:rPr>
        <w:t xml:space="preserve">today </w:t>
      </w:r>
      <w:r>
        <w:rPr>
          <w:sz w:val="24"/>
          <w:lang w:val="en-US"/>
        </w:rPr>
        <w:t>relevant to the new generation of young entrepreneurs and technology</w:t>
      </w:r>
      <w:r w:rsidR="00202DFD">
        <w:rPr>
          <w:sz w:val="24"/>
          <w:lang w:val="en-US"/>
        </w:rPr>
        <w:t xml:space="preserve"> </w:t>
      </w:r>
      <w:r>
        <w:rPr>
          <w:sz w:val="24"/>
          <w:lang w:val="en-US"/>
        </w:rPr>
        <w:t xml:space="preserve">based enterprises. Their networking events are characterized as gatherings of </w:t>
      </w:r>
      <w:r w:rsidR="006C2165">
        <w:rPr>
          <w:sz w:val="24"/>
          <w:lang w:val="en-US"/>
        </w:rPr>
        <w:t xml:space="preserve">sales agents </w:t>
      </w:r>
      <w:r w:rsidR="00202DFD">
        <w:rPr>
          <w:sz w:val="24"/>
          <w:lang w:val="en-US"/>
        </w:rPr>
        <w:t>and already established enterprises</w:t>
      </w:r>
      <w:r>
        <w:rPr>
          <w:sz w:val="24"/>
          <w:lang w:val="en-US"/>
        </w:rPr>
        <w:t xml:space="preserve">. </w:t>
      </w:r>
    </w:p>
    <w:p w14:paraId="216F0C51" w14:textId="77777777" w:rsidR="002B2DB9" w:rsidRDefault="00971F7E">
      <w:pPr>
        <w:rPr>
          <w:sz w:val="24"/>
          <w:lang w:val="en-US"/>
        </w:rPr>
      </w:pPr>
      <w:r>
        <w:rPr>
          <w:sz w:val="24"/>
          <w:lang w:val="en-US"/>
        </w:rPr>
        <w:t xml:space="preserve">Banks and financial institutions openly admit to being irrelevant to small business until they have security to secure loans. Professional services are too expensive and too busy with little interest in small business. Municipal governments and their </w:t>
      </w:r>
      <w:r w:rsidR="00202DFD">
        <w:rPr>
          <w:sz w:val="24"/>
          <w:lang w:val="en-US"/>
        </w:rPr>
        <w:t>“</w:t>
      </w:r>
      <w:r>
        <w:rPr>
          <w:sz w:val="24"/>
          <w:lang w:val="en-US"/>
        </w:rPr>
        <w:t>red-tape</w:t>
      </w:r>
      <w:r w:rsidR="00202DFD">
        <w:rPr>
          <w:sz w:val="24"/>
          <w:lang w:val="en-US"/>
        </w:rPr>
        <w:t>”</w:t>
      </w:r>
      <w:r>
        <w:rPr>
          <w:sz w:val="24"/>
          <w:lang w:val="en-US"/>
        </w:rPr>
        <w:t xml:space="preserve"> </w:t>
      </w:r>
      <w:r w:rsidR="00202DFD">
        <w:rPr>
          <w:sz w:val="24"/>
          <w:lang w:val="en-US"/>
        </w:rPr>
        <w:t>was</w:t>
      </w:r>
      <w:r>
        <w:rPr>
          <w:sz w:val="24"/>
          <w:lang w:val="en-US"/>
        </w:rPr>
        <w:t xml:space="preserve"> frequently mentioned as impediments.</w:t>
      </w:r>
    </w:p>
    <w:p w14:paraId="3C3852E5" w14:textId="77777777" w:rsidR="004C6137" w:rsidRDefault="004C6137" w:rsidP="004C6137">
      <w:pPr>
        <w:spacing w:after="0" w:line="240" w:lineRule="auto"/>
        <w:rPr>
          <w:b/>
          <w:sz w:val="28"/>
          <w:szCs w:val="28"/>
          <w:lang w:val="en-US"/>
        </w:rPr>
      </w:pPr>
      <w:r>
        <w:rPr>
          <w:b/>
          <w:sz w:val="28"/>
          <w:szCs w:val="28"/>
          <w:lang w:val="en-US"/>
        </w:rPr>
        <w:t xml:space="preserve">G. </w:t>
      </w:r>
      <w:r w:rsidRPr="004C6137">
        <w:rPr>
          <w:b/>
          <w:sz w:val="28"/>
          <w:szCs w:val="28"/>
          <w:lang w:val="en-US"/>
        </w:rPr>
        <w:t xml:space="preserve">Site </w:t>
      </w:r>
      <w:r>
        <w:rPr>
          <w:b/>
          <w:sz w:val="28"/>
          <w:szCs w:val="28"/>
          <w:lang w:val="en-US"/>
        </w:rPr>
        <w:t>C</w:t>
      </w:r>
      <w:r w:rsidRPr="004C6137">
        <w:rPr>
          <w:b/>
          <w:sz w:val="28"/>
          <w:szCs w:val="28"/>
          <w:lang w:val="en-US"/>
        </w:rPr>
        <w:t>onsultation</w:t>
      </w:r>
      <w:r w:rsidR="00971F7E" w:rsidRPr="004C6137">
        <w:rPr>
          <w:b/>
          <w:sz w:val="28"/>
          <w:szCs w:val="28"/>
          <w:lang w:val="en-US"/>
        </w:rPr>
        <w:t xml:space="preserve"> Issue</w:t>
      </w:r>
      <w:r w:rsidR="006928D9" w:rsidRPr="004C6137">
        <w:rPr>
          <w:b/>
          <w:sz w:val="28"/>
          <w:szCs w:val="28"/>
          <w:lang w:val="en-US"/>
        </w:rPr>
        <w:t>s - Nine</w:t>
      </w:r>
      <w:r w:rsidR="00971F7E" w:rsidRPr="004C6137">
        <w:rPr>
          <w:b/>
          <w:sz w:val="28"/>
          <w:szCs w:val="28"/>
          <w:lang w:val="en-US"/>
        </w:rPr>
        <w:t xml:space="preserve"> in </w:t>
      </w:r>
      <w:r>
        <w:rPr>
          <w:b/>
          <w:sz w:val="28"/>
          <w:szCs w:val="28"/>
          <w:lang w:val="en-US"/>
        </w:rPr>
        <w:t>A</w:t>
      </w:r>
      <w:r w:rsidR="00971F7E" w:rsidRPr="004C6137">
        <w:rPr>
          <w:b/>
          <w:sz w:val="28"/>
          <w:szCs w:val="28"/>
          <w:lang w:val="en-US"/>
        </w:rPr>
        <w:t>ll</w:t>
      </w:r>
    </w:p>
    <w:p w14:paraId="57D1025E" w14:textId="77777777" w:rsidR="004C6137" w:rsidRPr="004C6137" w:rsidRDefault="004C6137" w:rsidP="004C6137">
      <w:pPr>
        <w:spacing w:after="0" w:line="240" w:lineRule="auto"/>
        <w:rPr>
          <w:sz w:val="24"/>
          <w:lang w:val="en-US"/>
        </w:rPr>
      </w:pPr>
    </w:p>
    <w:p w14:paraId="0854AE90"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Technology.</w:t>
      </w:r>
      <w:r w:rsidRPr="004C6137">
        <w:rPr>
          <w:sz w:val="24"/>
          <w:lang w:val="en-US"/>
        </w:rPr>
        <w:t xml:space="preserve"> Technology issues are rarely mentioned in terms of cost or access, but because technology equates to knowledge, issues of product management and development and securing talent are important; the latter is addressed under Human Resources.</w:t>
      </w:r>
    </w:p>
    <w:p w14:paraId="33B978B2"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Management.</w:t>
      </w:r>
      <w:r w:rsidRPr="004C6137">
        <w:rPr>
          <w:sz w:val="24"/>
          <w:lang w:val="en-US"/>
        </w:rPr>
        <w:t xml:space="preserve"> A serious problem in the sense that as an enterprise grows, its management challenges change warranting additional experience and often a change in management style. Many small businesses are overwhelmed by complexity and the sheer volume of decisions needed to survive when starting-up. Sources of advice </w:t>
      </w:r>
      <w:r w:rsidRPr="004C6137">
        <w:rPr>
          <w:sz w:val="24"/>
          <w:lang w:val="en-US"/>
        </w:rPr>
        <w:lastRenderedPageBreak/>
        <w:t>typically require time and/or travel and/or are costly and - given the lack of experience, may even be misunderstood.</w:t>
      </w:r>
    </w:p>
    <w:p w14:paraId="6D5808D9"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Governance.</w:t>
      </w:r>
      <w:r w:rsidRPr="004C6137">
        <w:rPr>
          <w:sz w:val="24"/>
          <w:lang w:val="en-US"/>
        </w:rPr>
        <w:t xml:space="preserve"> For many, "governance" is informal and at best received through a board or a coach.  The lack of a board or networks of advisers is frequently mentioned as an impediment to growth.</w:t>
      </w:r>
    </w:p>
    <w:p w14:paraId="655851E9"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Human Resources.</w:t>
      </w:r>
      <w:r w:rsidRPr="004C6137">
        <w:rPr>
          <w:sz w:val="24"/>
          <w:lang w:val="en-US"/>
        </w:rPr>
        <w:t xml:space="preserve"> There are two dimensions to the issues identified here: access to talent and the lack of relational skills. The talent issue is well known in Alberta that is experiencing labour shortages in the trades but also the loss of - or under employment, of knowledge workers who find they are not job ready, lacking social skills to work in a social structure. The availability and even the concept of mentors is new though retirees are projected to be plentiful.</w:t>
      </w:r>
    </w:p>
    <w:p w14:paraId="084B32D6"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Funding.</w:t>
      </w:r>
      <w:r w:rsidRPr="004C6137">
        <w:rPr>
          <w:sz w:val="24"/>
          <w:lang w:val="en-US"/>
        </w:rPr>
        <w:t xml:space="preserve"> The focus is on the inadequacy of internal funding for early stages, when assets are lacking, enthusiasm high but experience and performance lacking. The relevance of External funding appears at a later stage of development, when a stand out problem appears - how, when and whether to exit? Serious concern is raised that venture capitalists undermine growth, promoting early exits with a consequent loss of talent/experience, and an economic loss of a growing enterprise.</w:t>
      </w:r>
    </w:p>
    <w:p w14:paraId="47E9F164"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Evaluation.</w:t>
      </w:r>
      <w:r w:rsidR="00B64237">
        <w:rPr>
          <w:sz w:val="24"/>
          <w:lang w:val="en-US"/>
        </w:rPr>
        <w:t xml:space="preserve"> L</w:t>
      </w:r>
      <w:r w:rsidRPr="004C6137">
        <w:rPr>
          <w:sz w:val="24"/>
          <w:lang w:val="en-US"/>
        </w:rPr>
        <w:t>ittle attention is evident to metrics and the setting of priorities. Money is over-valued as the proxy of success regardless of its source - an investor or earnings. Due diligence with a mismatch of expectations after the relationship has been sealed. Small businesses are particularly vulnerable.</w:t>
      </w:r>
    </w:p>
    <w:p w14:paraId="74DE6543"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Regulations.</w:t>
      </w:r>
      <w:r w:rsidRPr="004C6137">
        <w:rPr>
          <w:sz w:val="24"/>
          <w:lang w:val="en-US"/>
        </w:rPr>
        <w:t xml:space="preserve"> Governments are not viewed as helpful or important, but can be impediments to growth. </w:t>
      </w:r>
      <w:r w:rsidR="00B64237">
        <w:rPr>
          <w:sz w:val="24"/>
          <w:lang w:val="en-US"/>
        </w:rPr>
        <w:t>“</w:t>
      </w:r>
      <w:r w:rsidRPr="004C6137">
        <w:rPr>
          <w:sz w:val="24"/>
          <w:lang w:val="en-US"/>
        </w:rPr>
        <w:t>Red tape</w:t>
      </w:r>
      <w:r w:rsidR="00B64237">
        <w:rPr>
          <w:sz w:val="24"/>
          <w:lang w:val="en-US"/>
        </w:rPr>
        <w:t>”</w:t>
      </w:r>
      <w:r w:rsidRPr="004C6137">
        <w:rPr>
          <w:sz w:val="24"/>
          <w:lang w:val="en-US"/>
        </w:rPr>
        <w:t xml:space="preserve"> is note</w:t>
      </w:r>
      <w:r w:rsidR="00B64237">
        <w:rPr>
          <w:sz w:val="24"/>
          <w:lang w:val="en-US"/>
        </w:rPr>
        <w:t xml:space="preserve">d as an issue </w:t>
      </w:r>
      <w:r w:rsidRPr="004C6137">
        <w:rPr>
          <w:sz w:val="24"/>
          <w:lang w:val="en-US"/>
        </w:rPr>
        <w:t>amo</w:t>
      </w:r>
      <w:r w:rsidR="00B64237">
        <w:rPr>
          <w:sz w:val="24"/>
          <w:lang w:val="en-US"/>
        </w:rPr>
        <w:t>ng municipal government. And an</w:t>
      </w:r>
      <w:r w:rsidRPr="004C6137">
        <w:rPr>
          <w:sz w:val="24"/>
          <w:lang w:val="en-US"/>
        </w:rPr>
        <w:t xml:space="preserve"> obsession with timely tax collection by federal government, particularly of GST creates a significant burden on the cash flow of small businesses.</w:t>
      </w:r>
    </w:p>
    <w:p w14:paraId="12DFB6AD"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Marketing.</w:t>
      </w:r>
      <w:r w:rsidRPr="004C6137">
        <w:rPr>
          <w:sz w:val="24"/>
          <w:lang w:val="en-US"/>
        </w:rPr>
        <w:t xml:space="preserve"> Little confidence was expressed </w:t>
      </w:r>
      <w:r w:rsidR="00D47AA2">
        <w:rPr>
          <w:sz w:val="24"/>
          <w:lang w:val="en-US"/>
        </w:rPr>
        <w:t>in</w:t>
      </w:r>
      <w:r w:rsidRPr="004C6137">
        <w:rPr>
          <w:sz w:val="24"/>
          <w:lang w:val="en-US"/>
        </w:rPr>
        <w:t xml:space="preserve"> understanding </w:t>
      </w:r>
      <w:r w:rsidR="00D47AA2">
        <w:rPr>
          <w:sz w:val="24"/>
          <w:lang w:val="en-US"/>
        </w:rPr>
        <w:t xml:space="preserve">the </w:t>
      </w:r>
      <w:r w:rsidRPr="004C6137">
        <w:rPr>
          <w:sz w:val="24"/>
          <w:lang w:val="en-US"/>
        </w:rPr>
        <w:t xml:space="preserve">customer, </w:t>
      </w:r>
      <w:r w:rsidR="00D47AA2">
        <w:rPr>
          <w:sz w:val="24"/>
          <w:lang w:val="en-US"/>
        </w:rPr>
        <w:t xml:space="preserve">their </w:t>
      </w:r>
      <w:r w:rsidRPr="004C6137">
        <w:rPr>
          <w:sz w:val="24"/>
          <w:lang w:val="en-US"/>
        </w:rPr>
        <w:t>problems, or markets. Weak integration of market research in product development. Product management and development is also poorly understood. Technical "wow!" drives internal funding priorities.</w:t>
      </w:r>
    </w:p>
    <w:p w14:paraId="2B6FBDBA" w14:textId="77777777" w:rsidR="004C6137" w:rsidRPr="004C6137" w:rsidRDefault="004C6137" w:rsidP="004C6137">
      <w:pPr>
        <w:pStyle w:val="ListParagraph"/>
        <w:numPr>
          <w:ilvl w:val="0"/>
          <w:numId w:val="25"/>
        </w:numPr>
        <w:spacing w:after="0" w:line="240" w:lineRule="auto"/>
        <w:rPr>
          <w:sz w:val="24"/>
          <w:lang w:val="en-US"/>
        </w:rPr>
      </w:pPr>
      <w:r w:rsidRPr="00D47AA2">
        <w:rPr>
          <w:b/>
          <w:sz w:val="24"/>
          <w:lang w:val="en-US"/>
        </w:rPr>
        <w:t>Learning.</w:t>
      </w:r>
      <w:r w:rsidRPr="004C6137">
        <w:rPr>
          <w:sz w:val="24"/>
          <w:lang w:val="en-US"/>
        </w:rPr>
        <w:t xml:space="preserve"> Failure is under-valued, and not appreciated as a critical element to manage in growth. "Failure" both in terms of identifying "lessons learned" and appreciating where to go for "help".</w:t>
      </w:r>
    </w:p>
    <w:p w14:paraId="78CE48DB" w14:textId="77777777" w:rsidR="004C6137" w:rsidRPr="006369B0" w:rsidRDefault="004C6137" w:rsidP="004C6137">
      <w:pPr>
        <w:jc w:val="center"/>
        <w:rPr>
          <w:sz w:val="24"/>
        </w:rPr>
      </w:pPr>
    </w:p>
    <w:p w14:paraId="1CCDF3EB" w14:textId="77777777" w:rsidR="008336FB" w:rsidRDefault="00537594" w:rsidP="00537594">
      <w:pPr>
        <w:spacing w:after="0" w:line="240" w:lineRule="auto"/>
        <w:rPr>
          <w:sz w:val="24"/>
          <w:lang w:val="en-US"/>
        </w:rPr>
      </w:pPr>
      <w:r>
        <w:rPr>
          <w:sz w:val="24"/>
          <w:lang w:val="en-US"/>
        </w:rPr>
        <w:t xml:space="preserve">Given the complexity of issues facing a start-up for survival and of a survivor for success, it may be no surprise that experimentation continues </w:t>
      </w:r>
      <w:r w:rsidR="0086178C">
        <w:rPr>
          <w:sz w:val="24"/>
          <w:lang w:val="en-US"/>
        </w:rPr>
        <w:t xml:space="preserve">in the search for </w:t>
      </w:r>
      <w:r>
        <w:rPr>
          <w:sz w:val="24"/>
          <w:lang w:val="en-US"/>
        </w:rPr>
        <w:t>the right formula for success.  There is no shortage of programs, curriculum, coaching</w:t>
      </w:r>
      <w:r w:rsidR="0086178C">
        <w:rPr>
          <w:sz w:val="24"/>
          <w:lang w:val="en-US"/>
        </w:rPr>
        <w:t xml:space="preserve"> </w:t>
      </w:r>
      <w:r>
        <w:rPr>
          <w:sz w:val="24"/>
          <w:lang w:val="en-US"/>
        </w:rPr>
        <w:t>and experiences offered to small business with the promise to help.  Unfortunately, the proportion</w:t>
      </w:r>
      <w:r w:rsidR="0086178C">
        <w:rPr>
          <w:sz w:val="24"/>
          <w:lang w:val="en-US"/>
        </w:rPr>
        <w:t xml:space="preserve"> of small businesses </w:t>
      </w:r>
      <w:r>
        <w:rPr>
          <w:sz w:val="24"/>
          <w:lang w:val="en-US"/>
        </w:rPr>
        <w:t>that continue to fail, and the stagnant status of small businesses failing to grow appear consistent over time with little variation across Provinces.</w:t>
      </w:r>
      <w:r w:rsidR="008336FB">
        <w:rPr>
          <w:sz w:val="24"/>
          <w:lang w:val="en-US"/>
        </w:rPr>
        <w:t xml:space="preserve"> </w:t>
      </w:r>
      <w:r w:rsidR="0086178C">
        <w:rPr>
          <w:sz w:val="24"/>
          <w:lang w:val="en-US"/>
        </w:rPr>
        <w:t xml:space="preserve">Investors, researchers and government programs do not </w:t>
      </w:r>
      <w:r w:rsidR="008336FB">
        <w:rPr>
          <w:sz w:val="24"/>
          <w:lang w:val="en-US"/>
        </w:rPr>
        <w:t>appear to have found a universal answer</w:t>
      </w:r>
      <w:r w:rsidR="0086178C">
        <w:rPr>
          <w:sz w:val="24"/>
          <w:lang w:val="en-US"/>
        </w:rPr>
        <w:t>.  A</w:t>
      </w:r>
      <w:r w:rsidR="008336FB">
        <w:rPr>
          <w:sz w:val="24"/>
          <w:lang w:val="en-US"/>
        </w:rPr>
        <w:t xml:space="preserve">nd while incubators and research institutes are recognized as helping, and management consulting too, failure </w:t>
      </w:r>
      <w:r w:rsidR="0086178C">
        <w:rPr>
          <w:sz w:val="24"/>
          <w:lang w:val="en-US"/>
        </w:rPr>
        <w:t xml:space="preserve">continues to be touted as the best teacher.  But failure is costly as entrepreneurs drop out at a cost to </w:t>
      </w:r>
      <w:r w:rsidR="008336FB">
        <w:rPr>
          <w:sz w:val="24"/>
          <w:lang w:val="en-US"/>
        </w:rPr>
        <w:t xml:space="preserve">innovation.  What to do? </w:t>
      </w:r>
      <w:r w:rsidR="00D47AA2">
        <w:rPr>
          <w:sz w:val="24"/>
          <w:lang w:val="en-US"/>
        </w:rPr>
        <w:t xml:space="preserve"> </w:t>
      </w:r>
      <w:r w:rsidR="0086178C">
        <w:rPr>
          <w:sz w:val="24"/>
          <w:lang w:val="en-US"/>
        </w:rPr>
        <w:t xml:space="preserve">Note. In discussion with a banking executive, we heard that “failure” </w:t>
      </w:r>
      <w:r w:rsidR="0086178C">
        <w:rPr>
          <w:sz w:val="24"/>
          <w:lang w:val="en-US"/>
        </w:rPr>
        <w:lastRenderedPageBreak/>
        <w:t>does serve as a low cost measure for the banks, serving to separate the wheat from the shaft, purging the low and hi-risk candidates at little cost to financial institutions.</w:t>
      </w:r>
    </w:p>
    <w:p w14:paraId="241349AD" w14:textId="77777777" w:rsidR="008336FB" w:rsidRDefault="008336FB" w:rsidP="00537594">
      <w:pPr>
        <w:spacing w:after="0" w:line="240" w:lineRule="auto"/>
        <w:rPr>
          <w:sz w:val="24"/>
          <w:lang w:val="en-US"/>
        </w:rPr>
      </w:pPr>
    </w:p>
    <w:p w14:paraId="12FE3A62" w14:textId="77777777" w:rsidR="00537594" w:rsidRDefault="008336FB" w:rsidP="00537594">
      <w:pPr>
        <w:spacing w:after="0" w:line="240" w:lineRule="auto"/>
        <w:rPr>
          <w:sz w:val="24"/>
          <w:lang w:val="en-US"/>
        </w:rPr>
      </w:pPr>
      <w:r>
        <w:rPr>
          <w:sz w:val="24"/>
          <w:lang w:val="en-US"/>
        </w:rPr>
        <w:t>Recommendations derived from the survey and site consultations now follow</w:t>
      </w:r>
      <w:r w:rsidR="0086178C">
        <w:rPr>
          <w:sz w:val="24"/>
          <w:lang w:val="en-US"/>
        </w:rPr>
        <w:t xml:space="preserve"> as measures for reducing the failure rate and </w:t>
      </w:r>
      <w:r w:rsidR="00A941EB">
        <w:rPr>
          <w:sz w:val="24"/>
          <w:lang w:val="en-US"/>
        </w:rPr>
        <w:t>i</w:t>
      </w:r>
      <w:r w:rsidR="0086178C">
        <w:rPr>
          <w:sz w:val="24"/>
          <w:lang w:val="en-US"/>
        </w:rPr>
        <w:t xml:space="preserve">ncreasing </w:t>
      </w:r>
      <w:r w:rsidR="00A941EB">
        <w:rPr>
          <w:sz w:val="24"/>
          <w:lang w:val="en-US"/>
        </w:rPr>
        <w:t xml:space="preserve">growth </w:t>
      </w:r>
      <w:r w:rsidR="0086178C">
        <w:rPr>
          <w:sz w:val="24"/>
          <w:lang w:val="en-US"/>
        </w:rPr>
        <w:t>of early-stage enterprises</w:t>
      </w:r>
      <w:r>
        <w:rPr>
          <w:sz w:val="24"/>
          <w:lang w:val="en-US"/>
        </w:rPr>
        <w:t>.</w:t>
      </w:r>
    </w:p>
    <w:p w14:paraId="3E126E7C" w14:textId="77777777" w:rsidR="008336FB" w:rsidRDefault="008336FB" w:rsidP="00537594">
      <w:pPr>
        <w:spacing w:after="0" w:line="240" w:lineRule="auto"/>
        <w:rPr>
          <w:sz w:val="24"/>
          <w:lang w:val="en-US"/>
        </w:rPr>
      </w:pPr>
    </w:p>
    <w:p w14:paraId="64255D51" w14:textId="77777777" w:rsidR="002B2DB9" w:rsidRPr="006928D9" w:rsidRDefault="00D47AA2" w:rsidP="003903F3">
      <w:pPr>
        <w:spacing w:line="240" w:lineRule="auto"/>
        <w:rPr>
          <w:b/>
          <w:sz w:val="28"/>
          <w:szCs w:val="28"/>
          <w:lang w:val="en-US"/>
        </w:rPr>
      </w:pPr>
      <w:r>
        <w:rPr>
          <w:b/>
          <w:sz w:val="28"/>
          <w:szCs w:val="28"/>
          <w:lang w:val="en-US"/>
        </w:rPr>
        <w:t>H</w:t>
      </w:r>
      <w:r w:rsidR="00971F7E" w:rsidRPr="006928D9">
        <w:rPr>
          <w:b/>
          <w:sz w:val="28"/>
          <w:szCs w:val="28"/>
          <w:lang w:val="en-US"/>
        </w:rPr>
        <w:t xml:space="preserve">. Recommendations - </w:t>
      </w:r>
      <w:r>
        <w:rPr>
          <w:b/>
          <w:sz w:val="28"/>
          <w:szCs w:val="28"/>
          <w:lang w:val="en-US"/>
        </w:rPr>
        <w:t>t</w:t>
      </w:r>
      <w:r w:rsidR="00971F7E" w:rsidRPr="006928D9">
        <w:rPr>
          <w:b/>
          <w:sz w:val="28"/>
          <w:szCs w:val="28"/>
          <w:lang w:val="en-US"/>
        </w:rPr>
        <w:t xml:space="preserve">here </w:t>
      </w:r>
      <w:r>
        <w:rPr>
          <w:b/>
          <w:sz w:val="28"/>
          <w:szCs w:val="28"/>
          <w:lang w:val="en-US"/>
        </w:rPr>
        <w:t>A</w:t>
      </w:r>
      <w:r w:rsidR="00971F7E" w:rsidRPr="006928D9">
        <w:rPr>
          <w:b/>
          <w:sz w:val="28"/>
          <w:szCs w:val="28"/>
          <w:lang w:val="en-US"/>
        </w:rPr>
        <w:t xml:space="preserve">re </w:t>
      </w:r>
      <w:r>
        <w:rPr>
          <w:b/>
          <w:sz w:val="28"/>
          <w:szCs w:val="28"/>
          <w:lang w:val="en-US"/>
        </w:rPr>
        <w:t>F</w:t>
      </w:r>
      <w:r w:rsidR="00971F7E" w:rsidRPr="006928D9">
        <w:rPr>
          <w:b/>
          <w:sz w:val="28"/>
          <w:szCs w:val="28"/>
          <w:lang w:val="en-US"/>
        </w:rPr>
        <w:t>our.</w:t>
      </w:r>
    </w:p>
    <w:p w14:paraId="0879D734" w14:textId="77777777" w:rsidR="002B2DB9" w:rsidRDefault="00971F7E">
      <w:pPr>
        <w:rPr>
          <w:b/>
          <w:sz w:val="24"/>
          <w:lang w:val="en-US"/>
        </w:rPr>
      </w:pPr>
      <w:r>
        <w:rPr>
          <w:b/>
          <w:sz w:val="24"/>
          <w:lang w:val="en-US"/>
        </w:rPr>
        <w:t>1. Human Resources. Improve communications and relational skills for knowledge-based students and graduates, professions and industries.</w:t>
      </w:r>
      <w:r w:rsidR="00B4692E">
        <w:rPr>
          <w:b/>
          <w:sz w:val="24"/>
          <w:lang w:val="en-US"/>
        </w:rPr>
        <w:t xml:space="preserve"> </w:t>
      </w:r>
    </w:p>
    <w:p w14:paraId="45419326" w14:textId="77777777" w:rsidR="008336FB" w:rsidRDefault="00971F7E">
      <w:pPr>
        <w:rPr>
          <w:sz w:val="24"/>
          <w:lang w:val="en-US"/>
        </w:rPr>
      </w:pPr>
      <w:r>
        <w:rPr>
          <w:sz w:val="24"/>
          <w:lang w:val="en-US"/>
        </w:rPr>
        <w:t xml:space="preserve">A common problem underlying most failures and impeding growth of small businesses is the lack of interest and understanding of the relevance of communications and relational skills. The origIn of the problem may be attributed to the high value placed on technology/product with little regard to communications, and the role that people have in commerce. </w:t>
      </w:r>
      <w:r w:rsidR="008336FB">
        <w:rPr>
          <w:sz w:val="24"/>
          <w:lang w:val="en-US"/>
        </w:rPr>
        <w:t>This conclusion stms from survey results and the consultations that identified impediments to growth as communications intensive processes: marketing, management, manpower, networking.  Time and again, we observed that technology intensive entrepreneurs and small businesses lacked management skills in communications.</w:t>
      </w:r>
    </w:p>
    <w:p w14:paraId="7FB6E78D" w14:textId="77777777" w:rsidR="002B2DB9" w:rsidRDefault="00971F7E">
      <w:pPr>
        <w:rPr>
          <w:sz w:val="24"/>
          <w:lang w:val="en-US"/>
        </w:rPr>
      </w:pPr>
      <w:r>
        <w:rPr>
          <w:sz w:val="24"/>
          <w:lang w:val="en-US"/>
        </w:rPr>
        <w:t>The issues appear in human resources - recruiting, staff relations, and management development; marketing - knowing, securing and maintaining customers; product - team work for product design and development; funding - presentation quality and investor relations. The low regard for mergers and acquisitions as a growth option may also be related to a lack of relational skills. Research universities champion knowledge and the professions, with little regard to the relevance of liberal arts and culture. Yet, entrepreneurs must be proficient in communications to survive and grow. And professionals are increasingly facing competition and well-educated, knowledgeable clients cum customers. A senior policy director for Germany revealed a major initiative to overhaul the training of engineers with the objective of developing "personality". Similar initiatives to develop relational skills have been undertaken in many "knowledge-based" professions including medicine. Also related are initiatives to elevate the relevance of liberal arts in values-based leadership, creativity and innovation, corporate ethics and governance. Such skills are also essential for any business wanting to export and compete in markets outside their culture. Discussions with Asian interests wanting to do business in Alberta, noted the importance of understanding culture and social conventions when doing business in Asia.</w:t>
      </w:r>
    </w:p>
    <w:p w14:paraId="26DE08C1" w14:textId="77777777" w:rsidR="002B2DB9" w:rsidRDefault="00971F7E">
      <w:pPr>
        <w:rPr>
          <w:b/>
          <w:sz w:val="24"/>
          <w:lang w:val="en-US"/>
        </w:rPr>
      </w:pPr>
      <w:r>
        <w:rPr>
          <w:sz w:val="24"/>
          <w:lang w:val="en-US"/>
        </w:rPr>
        <w:t xml:space="preserve">Small business success in exporting warrants considerable awareness of cultural issues and savvy communications. Again, relational competences are a prerequisite. </w:t>
      </w:r>
    </w:p>
    <w:p w14:paraId="2F02A9C2" w14:textId="77777777" w:rsidR="002B2DB9" w:rsidRPr="00D47AA2" w:rsidRDefault="00971F7E" w:rsidP="00A150ED">
      <w:pPr>
        <w:spacing w:after="160" w:line="240" w:lineRule="auto"/>
        <w:rPr>
          <w:b/>
          <w:sz w:val="24"/>
          <w:lang w:val="en-US"/>
        </w:rPr>
      </w:pPr>
      <w:r w:rsidRPr="00D47AA2">
        <w:rPr>
          <w:b/>
          <w:sz w:val="24"/>
          <w:lang w:val="en-US"/>
        </w:rPr>
        <w:lastRenderedPageBreak/>
        <w:t>Proposal</w:t>
      </w:r>
      <w:r w:rsidR="008336FB" w:rsidRPr="00D47AA2">
        <w:rPr>
          <w:b/>
          <w:sz w:val="24"/>
          <w:lang w:val="en-US"/>
        </w:rPr>
        <w:t xml:space="preserve"> 1.1</w:t>
      </w:r>
      <w:r w:rsidRPr="00D47AA2">
        <w:rPr>
          <w:b/>
          <w:sz w:val="24"/>
          <w:lang w:val="en-US"/>
        </w:rPr>
        <w:t xml:space="preserve">. </w:t>
      </w:r>
      <w:r w:rsidR="008336FB" w:rsidRPr="00D47AA2">
        <w:rPr>
          <w:b/>
          <w:sz w:val="24"/>
          <w:lang w:val="en-US"/>
        </w:rPr>
        <w:t xml:space="preserve"> </w:t>
      </w:r>
      <w:r>
        <w:rPr>
          <w:b/>
          <w:sz w:val="24"/>
          <w:lang w:val="en-US"/>
        </w:rPr>
        <w:t>Incubators and educational institutions should develop</w:t>
      </w:r>
      <w:r w:rsidRPr="00D47AA2">
        <w:rPr>
          <w:b/>
          <w:sz w:val="24"/>
          <w:lang w:val="en-US"/>
        </w:rPr>
        <w:t xml:space="preserve"> a curriculum </w:t>
      </w:r>
      <w:r>
        <w:rPr>
          <w:b/>
          <w:sz w:val="24"/>
          <w:lang w:val="en-US"/>
        </w:rPr>
        <w:t>(academic and experient</w:t>
      </w:r>
      <w:r w:rsidR="003B3F4B">
        <w:rPr>
          <w:b/>
          <w:sz w:val="24"/>
          <w:lang w:val="en-US"/>
        </w:rPr>
        <w:t>i</w:t>
      </w:r>
      <w:r>
        <w:rPr>
          <w:b/>
          <w:sz w:val="24"/>
          <w:lang w:val="en-US"/>
        </w:rPr>
        <w:t xml:space="preserve">al) </w:t>
      </w:r>
      <w:r w:rsidRPr="00D47AA2">
        <w:rPr>
          <w:b/>
          <w:sz w:val="24"/>
          <w:lang w:val="en-US"/>
        </w:rPr>
        <w:t xml:space="preserve">of requisite communication skills warranted at various stages of small business development. </w:t>
      </w:r>
      <w:r w:rsidR="00B4692E">
        <w:rPr>
          <w:b/>
          <w:sz w:val="24"/>
          <w:lang w:val="en-US"/>
        </w:rPr>
        <w:t xml:space="preserve"> </w:t>
      </w:r>
      <w:r w:rsidR="00B4692E" w:rsidRPr="00B4692E">
        <w:rPr>
          <w:sz w:val="24"/>
          <w:lang w:val="en-US"/>
        </w:rPr>
        <w:t xml:space="preserve">Visit Appendix </w:t>
      </w:r>
      <w:r w:rsidR="00C309F0">
        <w:rPr>
          <w:sz w:val="24"/>
          <w:lang w:val="en-US"/>
        </w:rPr>
        <w:t>I</w:t>
      </w:r>
      <w:r w:rsidR="00B4692E" w:rsidRPr="00B4692E">
        <w:rPr>
          <w:sz w:val="24"/>
          <w:lang w:val="en-US"/>
        </w:rPr>
        <w:t>. Human Capital Analytics – The Seria</w:t>
      </w:r>
      <w:r w:rsidR="00592E25">
        <w:rPr>
          <w:sz w:val="24"/>
          <w:lang w:val="en-US"/>
        </w:rPr>
        <w:t>l Entrepreneur – Alan Hamernick</w:t>
      </w:r>
      <w:r>
        <w:rPr>
          <w:sz w:val="24"/>
          <w:lang w:val="en-US"/>
        </w:rPr>
        <w:t xml:space="preserve"> </w:t>
      </w:r>
    </w:p>
    <w:p w14:paraId="1437428F" w14:textId="77777777" w:rsidR="002B2DB9" w:rsidRPr="00D47AA2" w:rsidRDefault="00971F7E" w:rsidP="00A150ED">
      <w:pPr>
        <w:spacing w:after="160" w:line="240" w:lineRule="auto"/>
        <w:rPr>
          <w:b/>
          <w:sz w:val="24"/>
          <w:lang w:val="en-US"/>
        </w:rPr>
      </w:pPr>
      <w:r w:rsidRPr="00D47AA2">
        <w:rPr>
          <w:b/>
          <w:sz w:val="24"/>
          <w:lang w:val="en-US"/>
        </w:rPr>
        <w:t xml:space="preserve">Proposal </w:t>
      </w:r>
      <w:r w:rsidR="008336FB" w:rsidRPr="00D47AA2">
        <w:rPr>
          <w:b/>
          <w:sz w:val="24"/>
          <w:lang w:val="en-US"/>
        </w:rPr>
        <w:t xml:space="preserve">1.2.  </w:t>
      </w:r>
      <w:r w:rsidRPr="00D47AA2">
        <w:rPr>
          <w:b/>
          <w:sz w:val="24"/>
          <w:lang w:val="en-US"/>
        </w:rPr>
        <w:t>Encourage the integration of applied communications into the curriculum of</w:t>
      </w:r>
      <w:r>
        <w:rPr>
          <w:b/>
          <w:sz w:val="24"/>
          <w:lang w:val="en-US"/>
        </w:rPr>
        <w:t xml:space="preserve"> </w:t>
      </w:r>
      <w:r w:rsidRPr="00D47AA2">
        <w:rPr>
          <w:b/>
          <w:sz w:val="24"/>
          <w:lang w:val="en-US"/>
        </w:rPr>
        <w:t>educational institutions particularly the professional schools.</w:t>
      </w:r>
    </w:p>
    <w:p w14:paraId="27011B94" w14:textId="77777777" w:rsidR="00B4692E" w:rsidRDefault="00971F7E" w:rsidP="00A150ED">
      <w:pPr>
        <w:spacing w:after="160" w:line="240" w:lineRule="auto"/>
        <w:rPr>
          <w:b/>
          <w:sz w:val="24"/>
          <w:lang w:val="en-US"/>
        </w:rPr>
      </w:pPr>
      <w:r w:rsidRPr="00D47AA2">
        <w:rPr>
          <w:b/>
          <w:sz w:val="24"/>
          <w:lang w:val="en-US"/>
        </w:rPr>
        <w:t xml:space="preserve">Proposal </w:t>
      </w:r>
      <w:r w:rsidR="008336FB" w:rsidRPr="00D47AA2">
        <w:rPr>
          <w:b/>
          <w:sz w:val="24"/>
          <w:lang w:val="en-US"/>
        </w:rPr>
        <w:t>1.</w:t>
      </w:r>
      <w:r>
        <w:rPr>
          <w:b/>
          <w:sz w:val="24"/>
          <w:lang w:val="en-US"/>
        </w:rPr>
        <w:t>2</w:t>
      </w:r>
      <w:r w:rsidR="008336FB" w:rsidRPr="00D47AA2">
        <w:rPr>
          <w:b/>
          <w:sz w:val="24"/>
          <w:lang w:val="en-US"/>
        </w:rPr>
        <w:t xml:space="preserve">. </w:t>
      </w:r>
      <w:r w:rsidR="00D07328">
        <w:rPr>
          <w:b/>
          <w:sz w:val="24"/>
          <w:lang w:val="en-US"/>
        </w:rPr>
        <w:t xml:space="preserve">Governments </w:t>
      </w:r>
      <w:r>
        <w:rPr>
          <w:b/>
          <w:sz w:val="24"/>
          <w:lang w:val="en-US"/>
        </w:rPr>
        <w:t xml:space="preserve">at all levels </w:t>
      </w:r>
      <w:r w:rsidR="00D07328">
        <w:rPr>
          <w:b/>
          <w:sz w:val="24"/>
          <w:lang w:val="en-US"/>
        </w:rPr>
        <w:t>need to</w:t>
      </w:r>
      <w:r w:rsidRPr="00D47AA2">
        <w:rPr>
          <w:b/>
          <w:sz w:val="24"/>
          <w:lang w:val="en-US"/>
        </w:rPr>
        <w:t xml:space="preserve"> increase the priority given to developing small business incubators linked to research institutes and universities. </w:t>
      </w:r>
      <w:r w:rsidR="00B4692E">
        <w:rPr>
          <w:b/>
          <w:sz w:val="24"/>
          <w:lang w:val="en-US"/>
        </w:rPr>
        <w:t xml:space="preserve"> </w:t>
      </w:r>
      <w:r w:rsidR="00B4692E" w:rsidRPr="00B4692E">
        <w:rPr>
          <w:sz w:val="24"/>
          <w:szCs w:val="24"/>
          <w:lang w:val="en-US"/>
        </w:rPr>
        <w:t xml:space="preserve">Visit Appendix </w:t>
      </w:r>
      <w:r w:rsidR="00C309F0">
        <w:rPr>
          <w:sz w:val="24"/>
          <w:szCs w:val="24"/>
          <w:lang w:val="en-US"/>
        </w:rPr>
        <w:t>H</w:t>
      </w:r>
      <w:r w:rsidR="00B4692E" w:rsidRPr="00B4692E">
        <w:rPr>
          <w:sz w:val="24"/>
          <w:szCs w:val="24"/>
          <w:lang w:val="en-US"/>
        </w:rPr>
        <w:t xml:space="preserve">. </w:t>
      </w:r>
      <w:r w:rsidR="00B4692E" w:rsidRPr="00B4692E">
        <w:rPr>
          <w:rFonts w:cs="AdvTT5843c571"/>
          <w:sz w:val="24"/>
          <w:szCs w:val="24"/>
        </w:rPr>
        <w:t>The Networked Business Incubator</w:t>
      </w:r>
      <w:r w:rsidR="00B4692E" w:rsidRPr="00B4692E">
        <w:rPr>
          <w:sz w:val="24"/>
          <w:szCs w:val="24"/>
        </w:rPr>
        <w:t xml:space="preserve"> – </w:t>
      </w:r>
      <w:r w:rsidR="00B4692E" w:rsidRPr="00B4692E">
        <w:rPr>
          <w:rFonts w:cs="AdvTT5843c571"/>
          <w:sz w:val="24"/>
          <w:szCs w:val="24"/>
        </w:rPr>
        <w:t xml:space="preserve"> Anne Bøllingtoft and John P. Ulhøi</w:t>
      </w:r>
      <w:r w:rsidR="00B4692E" w:rsidRPr="00D47AA2">
        <w:rPr>
          <w:b/>
          <w:sz w:val="24"/>
          <w:lang w:val="en-US"/>
        </w:rPr>
        <w:t xml:space="preserve"> </w:t>
      </w:r>
    </w:p>
    <w:p w14:paraId="708BB602" w14:textId="77777777" w:rsidR="00857D97" w:rsidRDefault="008336FB" w:rsidP="00A150ED">
      <w:pPr>
        <w:spacing w:after="160" w:line="240" w:lineRule="auto"/>
        <w:rPr>
          <w:b/>
          <w:sz w:val="24"/>
          <w:lang w:val="en-US"/>
        </w:rPr>
      </w:pPr>
      <w:r w:rsidRPr="00D47AA2">
        <w:rPr>
          <w:b/>
          <w:sz w:val="24"/>
          <w:lang w:val="en-US"/>
        </w:rPr>
        <w:t>Proposal 1.4.  Management consult</w:t>
      </w:r>
      <w:r>
        <w:rPr>
          <w:b/>
          <w:sz w:val="24"/>
          <w:lang w:val="en-US"/>
        </w:rPr>
        <w:t>ants</w:t>
      </w:r>
      <w:r w:rsidRPr="00D47AA2">
        <w:rPr>
          <w:b/>
          <w:sz w:val="24"/>
          <w:lang w:val="en-US"/>
        </w:rPr>
        <w:t xml:space="preserve"> need t</w:t>
      </w:r>
      <w:r w:rsidR="00D47AA2" w:rsidRPr="00D47AA2">
        <w:rPr>
          <w:b/>
          <w:sz w:val="24"/>
          <w:lang w:val="en-US"/>
        </w:rPr>
        <w:t>o appreciate the</w:t>
      </w:r>
      <w:r w:rsidRPr="00D47AA2">
        <w:rPr>
          <w:b/>
          <w:sz w:val="24"/>
          <w:lang w:val="en-US"/>
        </w:rPr>
        <w:t xml:space="preserve"> significant value attributed to the profession by small technology businesses and convey the profession’s interest in the success of small business.</w:t>
      </w:r>
    </w:p>
    <w:p w14:paraId="3AD2623D" w14:textId="77777777" w:rsidR="00A150ED" w:rsidRDefault="00A150ED" w:rsidP="00857D97">
      <w:pPr>
        <w:rPr>
          <w:b/>
          <w:sz w:val="24"/>
          <w:lang w:val="en-US"/>
        </w:rPr>
      </w:pPr>
    </w:p>
    <w:p w14:paraId="340F8D36" w14:textId="77777777" w:rsidR="00D72D0C" w:rsidRPr="00D72D0C" w:rsidRDefault="00D72D0C" w:rsidP="00D72D0C">
      <w:pPr>
        <w:rPr>
          <w:lang w:val="en-US"/>
        </w:rPr>
      </w:pPr>
      <w:r w:rsidRPr="00D72D0C">
        <w:rPr>
          <w:b/>
          <w:sz w:val="24"/>
          <w:lang w:val="en-US"/>
        </w:rPr>
        <w:t>2</w:t>
      </w:r>
      <w:r w:rsidR="00857D97" w:rsidRPr="00D72D0C">
        <w:rPr>
          <w:b/>
          <w:sz w:val="24"/>
          <w:lang w:val="en-US"/>
        </w:rPr>
        <w:t xml:space="preserve">. </w:t>
      </w:r>
      <w:r w:rsidRPr="00D72D0C">
        <w:rPr>
          <w:b/>
          <w:sz w:val="24"/>
          <w:szCs w:val="24"/>
          <w:lang w:val="en-US"/>
        </w:rPr>
        <w:t>Innovation Zones. Collaboration should be encouraged and small business clusters developed for establishing and evaluating the success of designated innovation zones.</w:t>
      </w:r>
    </w:p>
    <w:p w14:paraId="53A91C4B" w14:textId="77777777" w:rsidR="00857D97" w:rsidRPr="0081732D" w:rsidRDefault="00857D97" w:rsidP="00857D97">
      <w:pPr>
        <w:rPr>
          <w:sz w:val="24"/>
          <w:lang w:val="en-US"/>
        </w:rPr>
      </w:pPr>
      <w:r w:rsidRPr="0081732D">
        <w:rPr>
          <w:sz w:val="24"/>
          <w:lang w:val="en-US"/>
        </w:rPr>
        <w:t xml:space="preserve">Over again we heard of silos, border issues, </w:t>
      </w:r>
      <w:r w:rsidR="0081732D" w:rsidRPr="0081732D">
        <w:rPr>
          <w:sz w:val="24"/>
          <w:lang w:val="en-US"/>
        </w:rPr>
        <w:t xml:space="preserve">redundancy and NGO overlap.  </w:t>
      </w:r>
      <w:r w:rsidR="0081732D">
        <w:rPr>
          <w:sz w:val="24"/>
          <w:lang w:val="en-US"/>
        </w:rPr>
        <w:t>Engaging co-hosts for sponsoring and helping arrange the conduct of workshops was quite easy and well accepted. Y</w:t>
      </w:r>
      <w:r w:rsidR="0081732D" w:rsidRPr="0081732D">
        <w:rPr>
          <w:sz w:val="24"/>
          <w:lang w:val="en-US"/>
        </w:rPr>
        <w:t xml:space="preserve">et, </w:t>
      </w:r>
      <w:r w:rsidR="0081732D">
        <w:rPr>
          <w:sz w:val="24"/>
          <w:lang w:val="en-US"/>
        </w:rPr>
        <w:t xml:space="preserve">while </w:t>
      </w:r>
      <w:r w:rsidR="0081732D" w:rsidRPr="0081732D">
        <w:rPr>
          <w:sz w:val="24"/>
          <w:lang w:val="en-US"/>
        </w:rPr>
        <w:t>“collaboration” was discussed as “</w:t>
      </w:r>
      <w:r w:rsidR="0081732D">
        <w:rPr>
          <w:sz w:val="24"/>
          <w:lang w:val="en-US"/>
        </w:rPr>
        <w:t>in</w:t>
      </w:r>
      <w:r w:rsidR="0081732D" w:rsidRPr="0081732D">
        <w:rPr>
          <w:sz w:val="24"/>
          <w:lang w:val="en-US"/>
        </w:rPr>
        <w:t xml:space="preserve"> favour”</w:t>
      </w:r>
      <w:r w:rsidR="0081732D">
        <w:rPr>
          <w:sz w:val="24"/>
          <w:lang w:val="en-US"/>
        </w:rPr>
        <w:t>, e</w:t>
      </w:r>
      <w:r w:rsidR="0081732D" w:rsidRPr="0081732D">
        <w:rPr>
          <w:sz w:val="24"/>
          <w:lang w:val="en-US"/>
        </w:rPr>
        <w:t>vidence a</w:t>
      </w:r>
      <w:r w:rsidRPr="0081732D">
        <w:rPr>
          <w:sz w:val="24"/>
          <w:lang w:val="en-US"/>
        </w:rPr>
        <w:t xml:space="preserve">nd examples </w:t>
      </w:r>
      <w:r w:rsidR="0081732D" w:rsidRPr="0081732D">
        <w:rPr>
          <w:sz w:val="24"/>
          <w:lang w:val="en-US"/>
        </w:rPr>
        <w:t xml:space="preserve">of collaborative projects </w:t>
      </w:r>
      <w:r w:rsidRPr="0081732D">
        <w:rPr>
          <w:sz w:val="24"/>
          <w:lang w:val="en-US"/>
        </w:rPr>
        <w:t>were hard to identify in Alberta.</w:t>
      </w:r>
      <w:r w:rsidR="0081732D">
        <w:rPr>
          <w:sz w:val="24"/>
          <w:lang w:val="en-US"/>
        </w:rPr>
        <w:t xml:space="preserve"> Project experimenting with collaboration were readily identified in the United States, where more experience, largely positive has been documented.</w:t>
      </w:r>
    </w:p>
    <w:p w14:paraId="19AF549F" w14:textId="77777777" w:rsidR="001A27CC" w:rsidRDefault="00971F7E" w:rsidP="001A27CC">
      <w:pPr>
        <w:rPr>
          <w:sz w:val="24"/>
          <w:lang w:val="en-US"/>
        </w:rPr>
      </w:pPr>
      <w:r>
        <w:rPr>
          <w:rFonts w:ascii="Calibri" w:hAnsi="Calibri" w:cs="Calibri"/>
          <w:b/>
          <w:sz w:val="24"/>
          <w:lang w:val="en-US"/>
        </w:rPr>
        <w:t>Proposal</w:t>
      </w:r>
      <w:r w:rsidR="00D72D0C">
        <w:rPr>
          <w:rFonts w:ascii="Calibri" w:hAnsi="Calibri" w:cs="Calibri"/>
          <w:b/>
          <w:sz w:val="24"/>
          <w:lang w:val="en-US"/>
        </w:rPr>
        <w:t xml:space="preserve"> 2</w:t>
      </w:r>
      <w:r w:rsidR="006369B0">
        <w:rPr>
          <w:rFonts w:ascii="Calibri" w:hAnsi="Calibri" w:cs="Calibri"/>
          <w:b/>
          <w:sz w:val="24"/>
          <w:lang w:val="en-US"/>
        </w:rPr>
        <w:t>.</w:t>
      </w:r>
      <w:r w:rsidR="00D47AA2">
        <w:rPr>
          <w:rFonts w:ascii="Calibri" w:hAnsi="Calibri" w:cs="Calibri"/>
          <w:b/>
          <w:sz w:val="24"/>
          <w:lang w:val="en-US"/>
        </w:rPr>
        <w:t>1</w:t>
      </w:r>
      <w:r w:rsidR="006369B0">
        <w:rPr>
          <w:rFonts w:ascii="Calibri" w:hAnsi="Calibri" w:cs="Calibri"/>
          <w:b/>
          <w:sz w:val="24"/>
          <w:lang w:val="en-US"/>
        </w:rPr>
        <w:t xml:space="preserve">.  </w:t>
      </w:r>
      <w:r>
        <w:rPr>
          <w:rFonts w:ascii="Calibri" w:hAnsi="Calibri" w:cs="Calibri"/>
          <w:b/>
          <w:sz w:val="24"/>
          <w:lang w:val="en-US"/>
        </w:rPr>
        <w:t>ABCtech should facilitate establishing a model Innovation Zone compatible with the Zone's socio-economic vision featuring collaborative economic development and the integration of science and culture, technology and arts enterprises AND development of the associated infrastructure, including a network of domestic and foreign investors to support small business retention and attraction and an associated network of small business incubators.</w:t>
      </w:r>
      <w:r w:rsidRPr="004C2724">
        <w:rPr>
          <w:rFonts w:ascii="Calibri" w:hAnsi="Calibri" w:cs="Calibri"/>
          <w:sz w:val="24"/>
          <w:lang w:val="en-US"/>
        </w:rPr>
        <w:t xml:space="preserve"> See Appendix </w:t>
      </w:r>
      <w:r w:rsidR="00C309F0">
        <w:rPr>
          <w:rFonts w:ascii="Calibri" w:hAnsi="Calibri" w:cs="Calibri"/>
          <w:sz w:val="24"/>
          <w:lang w:val="en-US"/>
        </w:rPr>
        <w:t>F</w:t>
      </w:r>
      <w:r w:rsidRPr="004C2724">
        <w:rPr>
          <w:rFonts w:ascii="Calibri" w:hAnsi="Calibri" w:cs="Calibri"/>
          <w:sz w:val="24"/>
          <w:lang w:val="en-US"/>
        </w:rPr>
        <w:t>.</w:t>
      </w:r>
      <w:r w:rsidRPr="004C2724">
        <w:rPr>
          <w:sz w:val="24"/>
          <w:lang w:val="en-US"/>
        </w:rPr>
        <w:t xml:space="preserve"> </w:t>
      </w:r>
      <w:r w:rsidR="004C2724">
        <w:rPr>
          <w:sz w:val="24"/>
          <w:lang w:val="en-US"/>
        </w:rPr>
        <w:t xml:space="preserve"> Establishing a</w:t>
      </w:r>
      <w:r w:rsidR="004C2724" w:rsidRPr="004C2724">
        <w:rPr>
          <w:sz w:val="24"/>
          <w:lang w:val="en-US"/>
        </w:rPr>
        <w:t xml:space="preserve"> Model Innovation Zone – NW Innovation Zone Advisory</w:t>
      </w:r>
      <w:r w:rsidR="001A27CC">
        <w:rPr>
          <w:sz w:val="24"/>
          <w:lang w:val="en-US"/>
        </w:rPr>
        <w:t xml:space="preserve"> and Appendix K. Clusters of Entrepreneurship and Innovation. </w:t>
      </w:r>
    </w:p>
    <w:p w14:paraId="764E1666" w14:textId="77777777" w:rsidR="00857D97" w:rsidRDefault="00857D97" w:rsidP="00857D97">
      <w:pPr>
        <w:rPr>
          <w:rFonts w:ascii="Arial" w:hAnsi="Arial" w:cs="Arial"/>
          <w:sz w:val="24"/>
          <w:lang w:val="en-US"/>
        </w:rPr>
      </w:pPr>
      <w:r>
        <w:rPr>
          <w:sz w:val="24"/>
          <w:lang w:val="en-US"/>
        </w:rPr>
        <w:t xml:space="preserve">Once established, small businesses should be more informed about the relevance of mergers and acquisitions as a growth strategy. </w:t>
      </w:r>
    </w:p>
    <w:p w14:paraId="2CBE4190" w14:textId="77777777" w:rsidR="00A150ED" w:rsidRPr="00A150ED" w:rsidRDefault="00D72D0C" w:rsidP="00A150ED">
      <w:pPr>
        <w:spacing w:after="120" w:line="240" w:lineRule="auto"/>
        <w:rPr>
          <w:b/>
          <w:sz w:val="28"/>
          <w:szCs w:val="28"/>
          <w:lang w:val="en-US"/>
        </w:rPr>
      </w:pPr>
      <w:r w:rsidRPr="00A150ED">
        <w:rPr>
          <w:b/>
          <w:sz w:val="24"/>
          <w:lang w:val="en-US"/>
        </w:rPr>
        <w:t>Proposal 2</w:t>
      </w:r>
      <w:r w:rsidR="006369B0" w:rsidRPr="00A150ED">
        <w:rPr>
          <w:b/>
          <w:sz w:val="24"/>
          <w:lang w:val="en-US"/>
        </w:rPr>
        <w:t>.</w:t>
      </w:r>
      <w:r w:rsidR="00D47AA2" w:rsidRPr="00A150ED">
        <w:rPr>
          <w:b/>
          <w:sz w:val="24"/>
          <w:lang w:val="en-US"/>
        </w:rPr>
        <w:t>2</w:t>
      </w:r>
      <w:r w:rsidR="006369B0" w:rsidRPr="00A150ED">
        <w:rPr>
          <w:b/>
          <w:sz w:val="24"/>
          <w:lang w:val="en-US"/>
        </w:rPr>
        <w:t>. Incubators should conduct workshops on the risks and rewards of mergers and acquisitions for growth and tell stories about the success - and failures, of Alberta enterprises that have adopted mergers and acquisitions for growth.</w:t>
      </w:r>
      <w:r w:rsidR="00A150ED" w:rsidRPr="00A150ED">
        <w:rPr>
          <w:b/>
          <w:sz w:val="24"/>
          <w:lang w:val="en-US"/>
        </w:rPr>
        <w:t xml:space="preserve">  </w:t>
      </w:r>
      <w:r w:rsidR="00A150ED" w:rsidRPr="00A150ED">
        <w:rPr>
          <w:sz w:val="24"/>
          <w:szCs w:val="24"/>
          <w:lang w:val="en-US"/>
        </w:rPr>
        <w:t xml:space="preserve">Appendix G. Aggregating SMEs and Growth - The Alberta Way - </w:t>
      </w:r>
      <w:r w:rsidR="00A150ED" w:rsidRPr="00A150ED">
        <w:rPr>
          <w:rFonts w:ascii="Calibri" w:eastAsia="Times New Roman" w:hAnsi="Calibri"/>
          <w:sz w:val="24"/>
          <w:szCs w:val="24"/>
        </w:rPr>
        <w:t>Milan Prpric</w:t>
      </w:r>
    </w:p>
    <w:p w14:paraId="19E60A8E" w14:textId="77777777" w:rsidR="006369B0" w:rsidRDefault="006369B0">
      <w:pPr>
        <w:rPr>
          <w:b/>
          <w:sz w:val="24"/>
          <w:lang w:val="en-US"/>
        </w:rPr>
      </w:pPr>
    </w:p>
    <w:p w14:paraId="292FA9E0" w14:textId="77777777" w:rsidR="00857D97" w:rsidRDefault="0081732D" w:rsidP="00857D97">
      <w:pPr>
        <w:rPr>
          <w:sz w:val="24"/>
          <w:lang w:val="en-US"/>
        </w:rPr>
      </w:pPr>
      <w:r>
        <w:rPr>
          <w:b/>
          <w:sz w:val="24"/>
          <w:lang w:val="en-US"/>
        </w:rPr>
        <w:lastRenderedPageBreak/>
        <w:t>3</w:t>
      </w:r>
      <w:r w:rsidR="00971F7E">
        <w:rPr>
          <w:b/>
          <w:sz w:val="24"/>
          <w:lang w:val="en-US"/>
        </w:rPr>
        <w:t xml:space="preserve">.  </w:t>
      </w:r>
      <w:r w:rsidR="00857D97">
        <w:rPr>
          <w:b/>
          <w:sz w:val="24"/>
          <w:lang w:val="en-US"/>
        </w:rPr>
        <w:t>Funding Innovation. Cultivate local and regional networks of early stage investors and mentors and restore the role of bank</w:t>
      </w:r>
      <w:r w:rsidR="00982D78">
        <w:rPr>
          <w:b/>
          <w:sz w:val="24"/>
          <w:lang w:val="en-US"/>
        </w:rPr>
        <w:t>s</w:t>
      </w:r>
      <w:r w:rsidR="00857D97">
        <w:rPr>
          <w:b/>
          <w:sz w:val="24"/>
          <w:lang w:val="en-US"/>
        </w:rPr>
        <w:t xml:space="preserve"> in commercial lending</w:t>
      </w:r>
      <w:r w:rsidR="00A150ED">
        <w:rPr>
          <w:b/>
          <w:sz w:val="24"/>
          <w:lang w:val="en-US"/>
        </w:rPr>
        <w:t>.</w:t>
      </w:r>
    </w:p>
    <w:p w14:paraId="2494CA5F" w14:textId="77777777" w:rsidR="0081732D" w:rsidRDefault="00D72D0C" w:rsidP="00857D97">
      <w:pPr>
        <w:rPr>
          <w:sz w:val="24"/>
          <w:lang w:val="en-US"/>
        </w:rPr>
      </w:pPr>
      <w:r>
        <w:rPr>
          <w:sz w:val="24"/>
          <w:lang w:val="en-US"/>
        </w:rPr>
        <w:t xml:space="preserve">Banks and financial institutions are being supplanted by creative alternatives such as crowd sourcing, equity markets and the emergence of direct funding by individuals - "angels" and VC networks. </w:t>
      </w:r>
      <w:r w:rsidR="00857D97">
        <w:rPr>
          <w:sz w:val="24"/>
          <w:lang w:val="en-US"/>
        </w:rPr>
        <w:t xml:space="preserve">Over and over again we heard of a mismatch of investor objectives with small business interests. Respondents recognized the importance of internal investment in their early stages, and the relevance of external sources of funding once established.  External funding often came with expectations of unrealistically short timelines and multiple ROIs. Alberta is not Silicon Valley. The lessons to be learned for Alberta are about what the Valley did in its formative years for small business, not what it is doing now. Given that many retirees have interest, experience and resources of value for small business, attention should be given </w:t>
      </w:r>
      <w:r>
        <w:rPr>
          <w:sz w:val="24"/>
          <w:lang w:val="en-US"/>
        </w:rPr>
        <w:t xml:space="preserve">to </w:t>
      </w:r>
      <w:r w:rsidR="00857D97">
        <w:rPr>
          <w:sz w:val="24"/>
          <w:lang w:val="en-US"/>
        </w:rPr>
        <w:t xml:space="preserve">cultivating angels and angel networks </w:t>
      </w:r>
      <w:r>
        <w:rPr>
          <w:sz w:val="24"/>
          <w:lang w:val="en-US"/>
        </w:rPr>
        <w:t xml:space="preserve">for allocating local </w:t>
      </w:r>
      <w:r w:rsidR="00857D97">
        <w:rPr>
          <w:sz w:val="24"/>
          <w:lang w:val="en-US"/>
        </w:rPr>
        <w:t>funds</w:t>
      </w:r>
      <w:r>
        <w:rPr>
          <w:sz w:val="24"/>
          <w:lang w:val="en-US"/>
        </w:rPr>
        <w:t xml:space="preserve"> in local enterprise</w:t>
      </w:r>
      <w:r w:rsidR="0081732D">
        <w:rPr>
          <w:sz w:val="24"/>
          <w:lang w:val="en-US"/>
        </w:rPr>
        <w:t>.  Also</w:t>
      </w:r>
      <w:r>
        <w:rPr>
          <w:sz w:val="24"/>
          <w:lang w:val="en-US"/>
        </w:rPr>
        <w:t>,</w:t>
      </w:r>
      <w:r w:rsidR="0081732D">
        <w:rPr>
          <w:sz w:val="24"/>
          <w:lang w:val="en-US"/>
        </w:rPr>
        <w:t xml:space="preserve"> developing mentors as </w:t>
      </w:r>
      <w:r w:rsidR="00857D97">
        <w:rPr>
          <w:sz w:val="24"/>
          <w:lang w:val="en-US"/>
        </w:rPr>
        <w:t>advisers</w:t>
      </w:r>
      <w:r>
        <w:rPr>
          <w:sz w:val="24"/>
          <w:lang w:val="en-US"/>
        </w:rPr>
        <w:t xml:space="preserve"> and ultimately as directors</w:t>
      </w:r>
      <w:r w:rsidR="0081732D">
        <w:rPr>
          <w:sz w:val="24"/>
          <w:lang w:val="en-US"/>
        </w:rPr>
        <w:t xml:space="preserve">, </w:t>
      </w:r>
      <w:r w:rsidR="00857D97">
        <w:rPr>
          <w:sz w:val="24"/>
          <w:lang w:val="en-US"/>
        </w:rPr>
        <w:t xml:space="preserve">would make a significant contribution to the survival, retention and growth of small business.  </w:t>
      </w:r>
    </w:p>
    <w:p w14:paraId="7B2469BD" w14:textId="77777777" w:rsidR="00857D97" w:rsidRPr="00857D97" w:rsidRDefault="00857D97" w:rsidP="00857D97">
      <w:pPr>
        <w:rPr>
          <w:sz w:val="24"/>
          <w:lang w:val="en-US"/>
        </w:rPr>
      </w:pPr>
      <w:r w:rsidRPr="0081732D">
        <w:rPr>
          <w:b/>
          <w:sz w:val="24"/>
          <w:lang w:val="en-US"/>
        </w:rPr>
        <w:t>Proposal 3.1.</w:t>
      </w:r>
      <w:r>
        <w:rPr>
          <w:sz w:val="24"/>
          <w:lang w:val="en-US"/>
        </w:rPr>
        <w:t xml:space="preserve"> </w:t>
      </w:r>
      <w:r w:rsidR="0081732D" w:rsidRPr="00D72D0C">
        <w:rPr>
          <w:b/>
          <w:sz w:val="24"/>
          <w:lang w:val="en-US"/>
        </w:rPr>
        <w:t xml:space="preserve">Establish evaluative measures for incubators </w:t>
      </w:r>
      <w:r w:rsidR="00D72D0C" w:rsidRPr="00D72D0C">
        <w:rPr>
          <w:b/>
          <w:sz w:val="24"/>
          <w:lang w:val="en-US"/>
        </w:rPr>
        <w:t>for</w:t>
      </w:r>
      <w:r w:rsidR="0081732D" w:rsidRPr="00D72D0C">
        <w:rPr>
          <w:b/>
          <w:sz w:val="24"/>
          <w:lang w:val="en-US"/>
        </w:rPr>
        <w:t xml:space="preserve"> encourag</w:t>
      </w:r>
      <w:r w:rsidR="00D72D0C" w:rsidRPr="00D72D0C">
        <w:rPr>
          <w:b/>
          <w:sz w:val="24"/>
          <w:lang w:val="en-US"/>
        </w:rPr>
        <w:t>ing</w:t>
      </w:r>
      <w:r w:rsidR="0081732D" w:rsidRPr="00D72D0C">
        <w:rPr>
          <w:b/>
          <w:sz w:val="24"/>
          <w:lang w:val="en-US"/>
        </w:rPr>
        <w:t xml:space="preserve"> their networking and partnering with others engaged in identifying foreign and domestic</w:t>
      </w:r>
      <w:r w:rsidR="00D72D0C" w:rsidRPr="00D72D0C">
        <w:rPr>
          <w:b/>
          <w:sz w:val="24"/>
          <w:lang w:val="en-US"/>
        </w:rPr>
        <w:t xml:space="preserve"> investors and mentors/directors for local enterprises.</w:t>
      </w:r>
    </w:p>
    <w:p w14:paraId="3EF95F96" w14:textId="77777777" w:rsidR="002B2DB9" w:rsidRDefault="00971F7E">
      <w:pPr>
        <w:rPr>
          <w:sz w:val="24"/>
          <w:lang w:val="en-US"/>
        </w:rPr>
      </w:pPr>
      <w:r>
        <w:rPr>
          <w:sz w:val="24"/>
          <w:lang w:val="en-US"/>
        </w:rPr>
        <w:t xml:space="preserve">Banks have played an important role in financing commerce. Their success was predicated on securing loans with tangible assets. As the knowledge economy emerged - GDP has become heavily weighted by intangible services and processes. Banks have transitioned into supplying an array of services. A commercial funding gap is evident for commercializing early stage business and emerging technologies. Work needs to be done to formalize the treatment of intangibles so prevalent in the knowledge economy.  </w:t>
      </w:r>
    </w:p>
    <w:p w14:paraId="7FD4D4EE" w14:textId="77777777" w:rsidR="002B2DB9" w:rsidRDefault="00971F7E">
      <w:pPr>
        <w:rPr>
          <w:sz w:val="24"/>
          <w:lang w:val="en-US"/>
        </w:rPr>
      </w:pPr>
      <w:r>
        <w:rPr>
          <w:b/>
          <w:sz w:val="24"/>
          <w:lang w:val="en-US"/>
        </w:rPr>
        <w:t>Proposal</w:t>
      </w:r>
      <w:r w:rsidR="006369B0">
        <w:rPr>
          <w:b/>
          <w:sz w:val="24"/>
          <w:lang w:val="en-US"/>
        </w:rPr>
        <w:t xml:space="preserve"> 3.</w:t>
      </w:r>
      <w:r w:rsidR="00857D97">
        <w:rPr>
          <w:b/>
          <w:sz w:val="24"/>
          <w:lang w:val="en-US"/>
        </w:rPr>
        <w:t>2</w:t>
      </w:r>
      <w:r>
        <w:rPr>
          <w:b/>
          <w:sz w:val="24"/>
          <w:lang w:val="en-US"/>
        </w:rPr>
        <w:t>.</w:t>
      </w:r>
      <w:r w:rsidR="006369B0">
        <w:rPr>
          <w:b/>
          <w:sz w:val="24"/>
          <w:lang w:val="en-US"/>
        </w:rPr>
        <w:t xml:space="preserve"> </w:t>
      </w:r>
      <w:r>
        <w:rPr>
          <w:b/>
          <w:sz w:val="24"/>
          <w:lang w:val="en-US"/>
        </w:rPr>
        <w:t xml:space="preserve"> Establish a task force of government policy makers, tax authorities, accounting professionals and corporate leaders to translate society's asset management protocols from the declining industrial era assets to the creative assets of our knowledge-based economy.</w:t>
      </w:r>
      <w:r>
        <w:rPr>
          <w:sz w:val="24"/>
          <w:lang w:val="en-US"/>
        </w:rPr>
        <w:t xml:space="preserve"> </w:t>
      </w:r>
      <w:r w:rsidR="004C2724">
        <w:rPr>
          <w:sz w:val="24"/>
          <w:lang w:val="en-US"/>
        </w:rPr>
        <w:t xml:space="preserve"> See Appendix </w:t>
      </w:r>
      <w:r w:rsidR="00C309F0">
        <w:rPr>
          <w:sz w:val="24"/>
          <w:lang w:val="en-US"/>
        </w:rPr>
        <w:t>E</w:t>
      </w:r>
      <w:r w:rsidR="004C2724">
        <w:rPr>
          <w:sz w:val="24"/>
          <w:lang w:val="en-US"/>
        </w:rPr>
        <w:t>. How Banks Can Help Canada’s SMEs – Robert McGarvey</w:t>
      </w:r>
    </w:p>
    <w:p w14:paraId="22F9ADB1" w14:textId="77777777" w:rsidR="003B3F4B" w:rsidRDefault="003B3F4B">
      <w:pPr>
        <w:rPr>
          <w:b/>
          <w:sz w:val="24"/>
          <w:lang w:val="en-US"/>
        </w:rPr>
      </w:pPr>
    </w:p>
    <w:p w14:paraId="5F892342" w14:textId="77777777" w:rsidR="002B2DB9" w:rsidRDefault="00971F7E">
      <w:pPr>
        <w:rPr>
          <w:sz w:val="24"/>
          <w:lang w:val="en-US"/>
        </w:rPr>
      </w:pPr>
      <w:r>
        <w:rPr>
          <w:b/>
          <w:sz w:val="24"/>
          <w:lang w:val="en-US"/>
        </w:rPr>
        <w:t>4. Policies &amp; Practices. Revise procurement and regulatory, advisory and funding practices to support the development and retention of Alberta innovation and innovators and the attraction of foreign partners.</w:t>
      </w:r>
    </w:p>
    <w:p w14:paraId="2B1A9184" w14:textId="77777777" w:rsidR="002B2DB9" w:rsidRDefault="00971F7E">
      <w:pPr>
        <w:rPr>
          <w:sz w:val="24"/>
          <w:lang w:val="en-US"/>
        </w:rPr>
      </w:pPr>
      <w:r>
        <w:rPr>
          <w:sz w:val="24"/>
          <w:lang w:val="en-US"/>
        </w:rPr>
        <w:t>The recommendation is intended to stir governments</w:t>
      </w:r>
      <w:r w:rsidR="0054313A">
        <w:rPr>
          <w:sz w:val="24"/>
          <w:lang w:val="en-US"/>
        </w:rPr>
        <w:t xml:space="preserve"> at all levels</w:t>
      </w:r>
      <w:r>
        <w:rPr>
          <w:sz w:val="24"/>
          <w:lang w:val="en-US"/>
        </w:rPr>
        <w:t xml:space="preserve"> - and where relevant, corporations, to review their practices to ensure they are aligned with policies to promote competition, innovation and small AND med</w:t>
      </w:r>
      <w:r w:rsidR="0054313A">
        <w:rPr>
          <w:sz w:val="24"/>
          <w:lang w:val="en-US"/>
        </w:rPr>
        <w:t xml:space="preserve">ium sized business formation.  Policy makers may </w:t>
      </w:r>
      <w:r w:rsidR="0054313A">
        <w:rPr>
          <w:sz w:val="24"/>
          <w:lang w:val="en-US"/>
        </w:rPr>
        <w:lastRenderedPageBreak/>
        <w:t>find illuminating the seminal research cited in Appendix K. Cluster</w:t>
      </w:r>
      <w:r w:rsidR="001A27CC">
        <w:rPr>
          <w:sz w:val="24"/>
          <w:lang w:val="en-US"/>
        </w:rPr>
        <w:t>s</w:t>
      </w:r>
      <w:r w:rsidR="0054313A">
        <w:rPr>
          <w:sz w:val="24"/>
          <w:lang w:val="en-US"/>
        </w:rPr>
        <w:t xml:space="preserve"> of Entrepreneurship and Innovation. </w:t>
      </w:r>
    </w:p>
    <w:p w14:paraId="354D3611" w14:textId="77777777" w:rsidR="002B2DB9" w:rsidRDefault="00971F7E">
      <w:pPr>
        <w:rPr>
          <w:sz w:val="24"/>
          <w:lang w:val="en-US"/>
        </w:rPr>
      </w:pPr>
      <w:r>
        <w:rPr>
          <w:sz w:val="24"/>
          <w:lang w:val="en-US"/>
        </w:rPr>
        <w:t>Procurement practices favour established, large - often foreign, corporations. Large commodity- based corporations do little research, and small businesses are early adopters of new ideas, and as they grow they invest more in research. Multinational corporations and professional services are not viewed as sympathetic to small business interests. Yet they have advice and technologies of considerable value to small business success. Both should be encouraged find ways to engage small businesses in knowledge exchange possibly through research institutes, industry associations and incubators that are valued contributors to small business survival and growth.</w:t>
      </w:r>
    </w:p>
    <w:p w14:paraId="6E1FFE18" w14:textId="77777777" w:rsidR="002B2DB9" w:rsidRDefault="00971F7E">
      <w:pPr>
        <w:rPr>
          <w:b/>
          <w:sz w:val="24"/>
          <w:lang w:val="en-US"/>
        </w:rPr>
      </w:pPr>
      <w:r>
        <w:rPr>
          <w:b/>
          <w:sz w:val="24"/>
          <w:lang w:val="en-US"/>
        </w:rPr>
        <w:t>Proposal</w:t>
      </w:r>
      <w:r w:rsidR="006369B0">
        <w:rPr>
          <w:b/>
          <w:sz w:val="24"/>
          <w:lang w:val="en-US"/>
        </w:rPr>
        <w:t xml:space="preserve"> 4.1</w:t>
      </w:r>
      <w:r>
        <w:rPr>
          <w:b/>
          <w:sz w:val="24"/>
          <w:lang w:val="en-US"/>
        </w:rPr>
        <w:t>.</w:t>
      </w:r>
      <w:r w:rsidR="006369B0">
        <w:rPr>
          <w:b/>
          <w:sz w:val="24"/>
          <w:lang w:val="en-US"/>
        </w:rPr>
        <w:t xml:space="preserve"> </w:t>
      </w:r>
      <w:r>
        <w:rPr>
          <w:b/>
          <w:sz w:val="24"/>
          <w:lang w:val="en-US"/>
        </w:rPr>
        <w:t xml:space="preserve"> Government and industry should review their procurement practices to support small business bidding, innovative problem solving  and the aggregation of bidders.</w:t>
      </w:r>
      <w:r w:rsidR="004C2724">
        <w:rPr>
          <w:b/>
          <w:sz w:val="24"/>
          <w:lang w:val="en-US"/>
        </w:rPr>
        <w:t xml:space="preserve"> </w:t>
      </w:r>
      <w:r w:rsidR="004C2724" w:rsidRPr="00E00ED8">
        <w:rPr>
          <w:sz w:val="24"/>
          <w:szCs w:val="24"/>
          <w:lang w:val="en-US"/>
        </w:rPr>
        <w:t xml:space="preserve">See Appendix </w:t>
      </w:r>
      <w:r w:rsidR="00C309F0">
        <w:rPr>
          <w:sz w:val="24"/>
          <w:szCs w:val="24"/>
          <w:lang w:val="en-US"/>
        </w:rPr>
        <w:t>G</w:t>
      </w:r>
      <w:r w:rsidR="004C2724" w:rsidRPr="00E00ED8">
        <w:rPr>
          <w:sz w:val="24"/>
          <w:szCs w:val="24"/>
          <w:lang w:val="en-US"/>
        </w:rPr>
        <w:t>. Aggregating SMEs and Growth – The Alberta Way – Milan Prp</w:t>
      </w:r>
      <w:r w:rsidR="00E200FF" w:rsidRPr="00E00ED8">
        <w:rPr>
          <w:sz w:val="24"/>
          <w:szCs w:val="24"/>
          <w:lang w:val="en-US"/>
        </w:rPr>
        <w:t>r</w:t>
      </w:r>
      <w:r w:rsidR="004C2724" w:rsidRPr="00E00ED8">
        <w:rPr>
          <w:sz w:val="24"/>
          <w:szCs w:val="24"/>
          <w:lang w:val="en-US"/>
        </w:rPr>
        <w:t>ic</w:t>
      </w:r>
      <w:r w:rsidRPr="00E00ED8">
        <w:rPr>
          <w:sz w:val="24"/>
          <w:szCs w:val="24"/>
          <w:lang w:val="en-US"/>
        </w:rPr>
        <w:t xml:space="preserve"> and Appendix A. </w:t>
      </w:r>
      <w:r w:rsidRPr="00E00ED8">
        <w:rPr>
          <w:bCs/>
          <w:iCs/>
          <w:sz w:val="24"/>
          <w:szCs w:val="24"/>
        </w:rPr>
        <w:t xml:space="preserve">The "Growing" Challenge - from Starting-up to Growing-up </w:t>
      </w:r>
      <w:r w:rsidRPr="00E00ED8">
        <w:rPr>
          <w:sz w:val="24"/>
          <w:szCs w:val="24"/>
        </w:rPr>
        <w:t xml:space="preserve"> – Esir Prente</w:t>
      </w:r>
      <w:r>
        <w:rPr>
          <w:b/>
          <w:sz w:val="24"/>
          <w:lang w:val="en-US"/>
        </w:rPr>
        <w:t xml:space="preserve"> </w:t>
      </w:r>
    </w:p>
    <w:p w14:paraId="5C63C957" w14:textId="77777777" w:rsidR="002B2DB9" w:rsidRDefault="00971F7E">
      <w:pPr>
        <w:rPr>
          <w:sz w:val="24"/>
          <w:lang w:val="en-US"/>
        </w:rPr>
      </w:pPr>
      <w:r>
        <w:rPr>
          <w:b/>
          <w:sz w:val="24"/>
          <w:lang w:val="en-US"/>
        </w:rPr>
        <w:t>Proposal</w:t>
      </w:r>
      <w:r w:rsidR="006369B0">
        <w:rPr>
          <w:b/>
          <w:sz w:val="24"/>
          <w:lang w:val="en-US"/>
        </w:rPr>
        <w:t xml:space="preserve"> 4.2</w:t>
      </w:r>
      <w:r>
        <w:rPr>
          <w:b/>
          <w:sz w:val="24"/>
          <w:lang w:val="en-US"/>
        </w:rPr>
        <w:t>. Review public funding and investment practices to ensure the return on investment remains with Alberta.</w:t>
      </w:r>
    </w:p>
    <w:p w14:paraId="7B2FFAB9" w14:textId="77777777" w:rsidR="004C2724" w:rsidRPr="004C2724" w:rsidRDefault="00971F7E" w:rsidP="004C2724">
      <w:pPr>
        <w:rPr>
          <w:b/>
          <w:sz w:val="28"/>
          <w:szCs w:val="28"/>
        </w:rPr>
      </w:pPr>
      <w:r w:rsidRPr="004C2724">
        <w:rPr>
          <w:b/>
          <w:sz w:val="24"/>
          <w:lang w:val="en-US"/>
        </w:rPr>
        <w:t>Proposal</w:t>
      </w:r>
      <w:r w:rsidR="006369B0" w:rsidRPr="004C2724">
        <w:rPr>
          <w:b/>
          <w:sz w:val="24"/>
          <w:lang w:val="en-US"/>
        </w:rPr>
        <w:t xml:space="preserve"> 4.3</w:t>
      </w:r>
      <w:r w:rsidRPr="004C2724">
        <w:rPr>
          <w:b/>
          <w:sz w:val="24"/>
          <w:lang w:val="en-US"/>
        </w:rPr>
        <w:t>.</w:t>
      </w:r>
      <w:r w:rsidR="006369B0" w:rsidRPr="004C2724">
        <w:rPr>
          <w:b/>
          <w:sz w:val="24"/>
          <w:lang w:val="en-US"/>
        </w:rPr>
        <w:t xml:space="preserve"> </w:t>
      </w:r>
      <w:r w:rsidRPr="004C2724">
        <w:rPr>
          <w:b/>
          <w:sz w:val="24"/>
          <w:lang w:val="en-US"/>
        </w:rPr>
        <w:t xml:space="preserve"> </w:t>
      </w:r>
      <w:r>
        <w:rPr>
          <w:b/>
          <w:sz w:val="24"/>
          <w:lang w:val="en-US"/>
        </w:rPr>
        <w:t>NGOs should e</w:t>
      </w:r>
      <w:r w:rsidRPr="004C2724">
        <w:rPr>
          <w:b/>
          <w:sz w:val="24"/>
          <w:lang w:val="en-US"/>
        </w:rPr>
        <w:t xml:space="preserve">stablish an advisory to provide recommendations on measures for increasing the </w:t>
      </w:r>
      <w:r>
        <w:rPr>
          <w:b/>
          <w:sz w:val="24"/>
          <w:lang w:val="en-US"/>
        </w:rPr>
        <w:t xml:space="preserve">role of NGOs in </w:t>
      </w:r>
      <w:r w:rsidRPr="004C2724">
        <w:rPr>
          <w:b/>
          <w:sz w:val="24"/>
          <w:lang w:val="en-US"/>
        </w:rPr>
        <w:t>effectively serving small business survival and success.</w:t>
      </w:r>
      <w:r w:rsidR="004C2724" w:rsidRPr="004C2724">
        <w:rPr>
          <w:b/>
          <w:sz w:val="24"/>
          <w:lang w:val="en-US"/>
        </w:rPr>
        <w:t xml:space="preserve">  </w:t>
      </w:r>
      <w:r w:rsidR="004C2724" w:rsidRPr="004C2724">
        <w:rPr>
          <w:sz w:val="24"/>
          <w:lang w:val="en-US"/>
        </w:rPr>
        <w:t xml:space="preserve">See </w:t>
      </w:r>
      <w:r w:rsidR="004C2724" w:rsidRPr="004C2724">
        <w:rPr>
          <w:sz w:val="24"/>
          <w:szCs w:val="24"/>
          <w:lang w:val="en-US"/>
        </w:rPr>
        <w:t xml:space="preserve">Appendix </w:t>
      </w:r>
      <w:r>
        <w:rPr>
          <w:sz w:val="24"/>
          <w:szCs w:val="24"/>
          <w:lang w:val="en-US"/>
        </w:rPr>
        <w:t>J</w:t>
      </w:r>
      <w:r w:rsidR="004C2724" w:rsidRPr="004C2724">
        <w:rPr>
          <w:sz w:val="24"/>
          <w:szCs w:val="24"/>
          <w:lang w:val="en-US"/>
        </w:rPr>
        <w:t xml:space="preserve">. </w:t>
      </w:r>
      <w:r w:rsidR="006F48BF">
        <w:rPr>
          <w:sz w:val="24"/>
          <w:szCs w:val="24"/>
          <w:lang w:val="en-US"/>
        </w:rPr>
        <w:t>What Role for NGOs in Growing SMEs</w:t>
      </w:r>
      <w:r w:rsidR="004C2724" w:rsidRPr="004C2724">
        <w:rPr>
          <w:sz w:val="24"/>
          <w:szCs w:val="24"/>
        </w:rPr>
        <w:t>? - Michael Flood</w:t>
      </w:r>
    </w:p>
    <w:p w14:paraId="7AB28F87" w14:textId="77777777" w:rsidR="002B2DB9" w:rsidRDefault="002B2DB9">
      <w:pPr>
        <w:rPr>
          <w:sz w:val="24"/>
          <w:lang w:val="en-US"/>
        </w:rPr>
      </w:pPr>
      <w:r>
        <w:rPr>
          <w:sz w:val="24"/>
          <w:lang w:val="en-US"/>
        </w:rPr>
        <w:t>NGOs represent a special case, but have the potential to play a significant role in economic diversification and commercialization. Thousands of Alberta's NGOs rely on government funding and facilities without accountability - often with no constituency or achievements to show. This may be an opportunity to begin a consolidation of the Alberta's NGOs where they are given incentives to support the commercialization of technologies relevant to their constituencies.</w:t>
      </w:r>
    </w:p>
    <w:p w14:paraId="2F3925DB" w14:textId="77777777" w:rsidR="00E42A50" w:rsidRDefault="00E42A50">
      <w:pPr>
        <w:rPr>
          <w:sz w:val="24"/>
          <w:lang w:val="en-US"/>
        </w:rPr>
      </w:pPr>
    </w:p>
    <w:p w14:paraId="3E6E071E" w14:textId="77777777" w:rsidR="004C6137" w:rsidRPr="004C6137" w:rsidRDefault="006369B0" w:rsidP="004C6137">
      <w:pPr>
        <w:jc w:val="center"/>
        <w:rPr>
          <w:sz w:val="24"/>
          <w:lang w:val="en-US"/>
        </w:rPr>
      </w:pPr>
      <w:r w:rsidRPr="006369B0">
        <w:rPr>
          <w:sz w:val="24"/>
        </w:rPr>
        <w:t xml:space="preserve">* </w:t>
      </w:r>
      <w:r>
        <w:rPr>
          <w:sz w:val="24"/>
        </w:rPr>
        <w:t xml:space="preserve"> </w:t>
      </w:r>
      <w:r w:rsidRPr="006369B0">
        <w:rPr>
          <w:sz w:val="24"/>
        </w:rPr>
        <w:t>*</w:t>
      </w:r>
      <w:r>
        <w:rPr>
          <w:sz w:val="24"/>
        </w:rPr>
        <w:t xml:space="preserve"> </w:t>
      </w:r>
      <w:r w:rsidRPr="006369B0">
        <w:rPr>
          <w:sz w:val="24"/>
        </w:rPr>
        <w:t xml:space="preserve"> *</w:t>
      </w:r>
    </w:p>
    <w:p w14:paraId="1E13EB75" w14:textId="77777777" w:rsidR="00D91775" w:rsidRDefault="00D91775" w:rsidP="006369B0">
      <w:pPr>
        <w:jc w:val="center"/>
        <w:rPr>
          <w:b/>
          <w:sz w:val="32"/>
          <w:szCs w:val="32"/>
        </w:rPr>
      </w:pPr>
    </w:p>
    <w:p w14:paraId="7D3CAE02" w14:textId="77777777" w:rsidR="00D91775" w:rsidRDefault="00D91775" w:rsidP="006369B0">
      <w:pPr>
        <w:jc w:val="center"/>
        <w:rPr>
          <w:b/>
          <w:sz w:val="32"/>
          <w:szCs w:val="32"/>
        </w:rPr>
      </w:pPr>
    </w:p>
    <w:p w14:paraId="1BEC8002" w14:textId="77777777" w:rsidR="00D91775" w:rsidRDefault="00D91775" w:rsidP="006369B0">
      <w:pPr>
        <w:jc w:val="center"/>
        <w:rPr>
          <w:b/>
          <w:sz w:val="32"/>
          <w:szCs w:val="32"/>
        </w:rPr>
      </w:pPr>
    </w:p>
    <w:p w14:paraId="5AF79B2D" w14:textId="77777777" w:rsidR="004C6137" w:rsidRPr="00F56037" w:rsidRDefault="00D07328" w:rsidP="006369B0">
      <w:pPr>
        <w:jc w:val="center"/>
        <w:rPr>
          <w:b/>
          <w:sz w:val="32"/>
          <w:szCs w:val="32"/>
        </w:rPr>
      </w:pPr>
      <w:r w:rsidRPr="00F56037">
        <w:rPr>
          <w:b/>
          <w:sz w:val="32"/>
          <w:szCs w:val="32"/>
        </w:rPr>
        <w:lastRenderedPageBreak/>
        <w:t>APPENDIX</w:t>
      </w:r>
    </w:p>
    <w:p w14:paraId="6808EE01" w14:textId="77777777" w:rsidR="00D07328" w:rsidRPr="004C2724" w:rsidRDefault="004C2724" w:rsidP="004C2724">
      <w:pPr>
        <w:rPr>
          <w:b/>
          <w:sz w:val="28"/>
          <w:szCs w:val="28"/>
        </w:rPr>
      </w:pPr>
      <w:r>
        <w:rPr>
          <w:b/>
          <w:sz w:val="28"/>
          <w:szCs w:val="28"/>
        </w:rPr>
        <w:t>A.</w:t>
      </w:r>
      <w:r w:rsidR="00D07328" w:rsidRPr="004C2724">
        <w:rPr>
          <w:b/>
          <w:sz w:val="28"/>
          <w:szCs w:val="28"/>
        </w:rPr>
        <w:t xml:space="preserve"> </w:t>
      </w:r>
      <w:r w:rsidR="00277503" w:rsidRPr="004C2724">
        <w:rPr>
          <w:b/>
          <w:bCs/>
          <w:iCs/>
          <w:sz w:val="28"/>
          <w:szCs w:val="28"/>
        </w:rPr>
        <w:t xml:space="preserve">The "Growing" Challenge - from Starting-up to Growing-up </w:t>
      </w:r>
      <w:r w:rsidR="00D07328" w:rsidRPr="004C2724">
        <w:rPr>
          <w:b/>
          <w:sz w:val="28"/>
          <w:szCs w:val="28"/>
        </w:rPr>
        <w:t xml:space="preserve"> – Esir Prente</w:t>
      </w:r>
    </w:p>
    <w:p w14:paraId="399F8257" w14:textId="77777777" w:rsidR="00277503" w:rsidRPr="00277503" w:rsidRDefault="00277503" w:rsidP="00277503">
      <w:pPr>
        <w:pStyle w:val="Default"/>
        <w:rPr>
          <w:rFonts w:asciiTheme="minorHAnsi" w:hAnsiTheme="minorHAnsi"/>
          <w:sz w:val="22"/>
          <w:szCs w:val="22"/>
        </w:rPr>
      </w:pPr>
      <w:r w:rsidRPr="00277503">
        <w:rPr>
          <w:rFonts w:asciiTheme="minorHAnsi" w:hAnsiTheme="minorHAnsi"/>
          <w:b/>
          <w:bCs/>
          <w:sz w:val="22"/>
          <w:szCs w:val="22"/>
        </w:rPr>
        <w:t>Technologies as change agents</w:t>
      </w:r>
      <w:r w:rsidRPr="00277503">
        <w:rPr>
          <w:rFonts w:asciiTheme="minorHAnsi" w:hAnsiTheme="minorHAnsi"/>
          <w:sz w:val="22"/>
          <w:szCs w:val="22"/>
        </w:rPr>
        <w:t xml:space="preserve">. Emerging technologies can disrupt entire industries. Economies that are not diversified are most vulnerable. But introducing even established technologies - for increasing productivity, are of little interest when prosperity is at hand. It's only in the face of pain, that insight and capital and know how combine to act. Rarely to companies change because its a good idea. </w:t>
      </w:r>
    </w:p>
    <w:p w14:paraId="3758259D" w14:textId="77777777" w:rsidR="00277503" w:rsidRPr="00277503" w:rsidRDefault="00277503" w:rsidP="00277503">
      <w:pPr>
        <w:pStyle w:val="Default"/>
        <w:rPr>
          <w:rFonts w:asciiTheme="minorHAnsi" w:hAnsiTheme="minorHAnsi"/>
          <w:sz w:val="22"/>
          <w:szCs w:val="22"/>
        </w:rPr>
      </w:pPr>
      <w:r w:rsidRPr="00277503">
        <w:rPr>
          <w:rFonts w:asciiTheme="minorHAnsi" w:hAnsiTheme="minorHAnsi"/>
          <w:sz w:val="22"/>
          <w:szCs w:val="22"/>
        </w:rPr>
        <w:t xml:space="preserve">However, the impact of an emerging technology CAN BE devastating increasing the monitoring of what's coming OR to be the founder, owner or early adopter of a disruptive technology. For emerging industry-changing technologies the cost of commercialization usually warrants lots of time and significant capital calling for government intervention. This is very tricky, as governments have so many priorities and the electorate can be fickle. </w:t>
      </w:r>
    </w:p>
    <w:p w14:paraId="4BA7C1FD" w14:textId="77777777" w:rsidR="00277503" w:rsidRPr="00277503" w:rsidRDefault="00277503" w:rsidP="00277503">
      <w:pPr>
        <w:pStyle w:val="Default"/>
        <w:rPr>
          <w:rFonts w:asciiTheme="minorHAnsi" w:hAnsiTheme="minorHAnsi"/>
          <w:sz w:val="22"/>
          <w:szCs w:val="22"/>
        </w:rPr>
      </w:pPr>
    </w:p>
    <w:p w14:paraId="7DC9EB76" w14:textId="77777777" w:rsidR="00277503" w:rsidRPr="00277503" w:rsidRDefault="00277503" w:rsidP="00277503">
      <w:pPr>
        <w:pStyle w:val="Default"/>
        <w:rPr>
          <w:rFonts w:asciiTheme="minorHAnsi" w:hAnsiTheme="minorHAnsi"/>
          <w:sz w:val="22"/>
          <w:szCs w:val="22"/>
        </w:rPr>
      </w:pPr>
      <w:r w:rsidRPr="00277503">
        <w:rPr>
          <w:rFonts w:asciiTheme="minorHAnsi" w:hAnsiTheme="minorHAnsi"/>
          <w:b/>
          <w:bCs/>
          <w:sz w:val="22"/>
          <w:szCs w:val="22"/>
        </w:rPr>
        <w:t xml:space="preserve">SMEs the foundation for diversification. </w:t>
      </w:r>
      <w:r w:rsidRPr="00277503">
        <w:rPr>
          <w:rFonts w:asciiTheme="minorHAnsi" w:hAnsiTheme="minorHAnsi"/>
          <w:sz w:val="22"/>
          <w:szCs w:val="22"/>
        </w:rPr>
        <w:t xml:space="preserve">The partnership of the Alberta government with multinational corporations prepared to finance agriculture, forestry and energy and the requisite transportation systems is worthy of international envy. But even the most cynical admit that carbon commodities are cyclical, and that reliance of Alberta on North America alone carries political risks. And so, Alberta needs to diversify, and the dearth of Alberta-made medium businesses impeding the development of value-added, exports. Those that have succeeded are largely in construction and energy and have employed strategies of acquisition. </w:t>
      </w:r>
    </w:p>
    <w:p w14:paraId="465B04EE" w14:textId="77777777" w:rsidR="00277503" w:rsidRPr="00277503" w:rsidRDefault="00277503" w:rsidP="00277503">
      <w:pPr>
        <w:pStyle w:val="Default"/>
        <w:rPr>
          <w:rFonts w:asciiTheme="minorHAnsi" w:hAnsiTheme="minorHAnsi"/>
          <w:sz w:val="22"/>
          <w:szCs w:val="22"/>
        </w:rPr>
      </w:pPr>
    </w:p>
    <w:p w14:paraId="2CD8EA11" w14:textId="77777777" w:rsidR="00277503" w:rsidRPr="00277503" w:rsidRDefault="00277503" w:rsidP="00277503">
      <w:pPr>
        <w:pStyle w:val="Default"/>
        <w:rPr>
          <w:rFonts w:asciiTheme="minorHAnsi" w:hAnsiTheme="minorHAnsi"/>
          <w:sz w:val="22"/>
          <w:szCs w:val="22"/>
        </w:rPr>
      </w:pPr>
      <w:r w:rsidRPr="00277503">
        <w:rPr>
          <w:rFonts w:asciiTheme="minorHAnsi" w:hAnsiTheme="minorHAnsi"/>
          <w:b/>
          <w:bCs/>
          <w:sz w:val="22"/>
          <w:szCs w:val="22"/>
        </w:rPr>
        <w:t xml:space="preserve">The SME Ecosystem. </w:t>
      </w:r>
      <w:r w:rsidRPr="00277503">
        <w:rPr>
          <w:rFonts w:asciiTheme="minorHAnsi" w:hAnsiTheme="minorHAnsi"/>
          <w:sz w:val="22"/>
          <w:szCs w:val="22"/>
        </w:rPr>
        <w:t>The plight of start-ups has rarely gotten the amount of attention as it is today. Rarely does a day go by without a proclamation from on high envying economies with medium sized enterprises, businesses that can compete, have talent and capital, engage in research with a global reach. These are not small businesses. Small businesses feature innovation and risk-taking at low cost. Q. W</w:t>
      </w:r>
      <w:r w:rsidR="00A57C6D">
        <w:rPr>
          <w:rFonts w:asciiTheme="minorHAnsi" w:hAnsiTheme="minorHAnsi"/>
          <w:sz w:val="22"/>
          <w:szCs w:val="22"/>
        </w:rPr>
        <w:t>hat to do? Ans. Grow'em. Eat'em.</w:t>
      </w:r>
      <w:r w:rsidRPr="00277503">
        <w:rPr>
          <w:rFonts w:asciiTheme="minorHAnsi" w:hAnsiTheme="minorHAnsi"/>
          <w:sz w:val="22"/>
          <w:szCs w:val="22"/>
        </w:rPr>
        <w:t xml:space="preserve"> Merg</w:t>
      </w:r>
      <w:r w:rsidR="00E00ED8">
        <w:rPr>
          <w:rFonts w:asciiTheme="minorHAnsi" w:hAnsiTheme="minorHAnsi"/>
          <w:sz w:val="22"/>
          <w:szCs w:val="22"/>
        </w:rPr>
        <w:t>’</w:t>
      </w:r>
      <w:r w:rsidRPr="00277503">
        <w:rPr>
          <w:rFonts w:asciiTheme="minorHAnsi" w:hAnsiTheme="minorHAnsi"/>
          <w:sz w:val="22"/>
          <w:szCs w:val="22"/>
        </w:rPr>
        <w:t xml:space="preserve">em! </w:t>
      </w:r>
    </w:p>
    <w:p w14:paraId="18984C38" w14:textId="77777777" w:rsidR="00277503" w:rsidRPr="00277503" w:rsidRDefault="00277503" w:rsidP="00277503">
      <w:pPr>
        <w:pStyle w:val="Default"/>
        <w:rPr>
          <w:rFonts w:asciiTheme="minorHAnsi" w:hAnsiTheme="minorHAnsi"/>
          <w:sz w:val="22"/>
          <w:szCs w:val="22"/>
        </w:rPr>
      </w:pPr>
    </w:p>
    <w:p w14:paraId="25B0C31B" w14:textId="77777777" w:rsidR="00277503" w:rsidRPr="00277503" w:rsidRDefault="00277503" w:rsidP="00277503">
      <w:pPr>
        <w:pStyle w:val="Default"/>
        <w:rPr>
          <w:rFonts w:asciiTheme="minorHAnsi" w:hAnsiTheme="minorHAnsi"/>
          <w:sz w:val="22"/>
          <w:szCs w:val="22"/>
        </w:rPr>
      </w:pPr>
      <w:r w:rsidRPr="00277503">
        <w:rPr>
          <w:rFonts w:asciiTheme="minorHAnsi" w:hAnsiTheme="minorHAnsi"/>
          <w:sz w:val="22"/>
          <w:szCs w:val="22"/>
        </w:rPr>
        <w:t xml:space="preserve">Unfortunately few economies have such robust ecosystems or capital lying around - except Canada and more-so Alberta. BUT the capital is in the bank, and banks - particularly Canadian banks and citizens are among the world's most risk averse ... a feature appreciated during the global mortgage meltdown, but an impediment to recovery. So don't count on the banks. What about Made-in-Alberta angels and VCs? </w:t>
      </w:r>
    </w:p>
    <w:p w14:paraId="0939B695" w14:textId="77777777" w:rsidR="00277503" w:rsidRPr="00277503" w:rsidRDefault="00277503" w:rsidP="00277503">
      <w:pPr>
        <w:pStyle w:val="Default"/>
        <w:rPr>
          <w:rFonts w:asciiTheme="minorHAnsi" w:hAnsiTheme="minorHAnsi"/>
          <w:sz w:val="22"/>
          <w:szCs w:val="22"/>
        </w:rPr>
      </w:pPr>
      <w:r w:rsidRPr="00277503">
        <w:rPr>
          <w:rFonts w:asciiTheme="minorHAnsi" w:hAnsiTheme="minorHAnsi"/>
          <w:sz w:val="22"/>
          <w:szCs w:val="22"/>
        </w:rPr>
        <w:t xml:space="preserve">Most savvy investors strive to find low cost, high performing, innovators like Adam. They like'em a lot but not for their growth potential; they like their hunger and love to re-plant them. They know: 1) that most won't survive, 2) that few have any interest in growing and 3) that their management experience in growth is rare. To grow is not to operate, it requires a dramatically different form of management - much more assertive, acquiring, with obsessive aspirations. Hence, the interest of VCs in seizing and exporting early stage innovators to sunny California. </w:t>
      </w:r>
    </w:p>
    <w:p w14:paraId="061E2875" w14:textId="77777777" w:rsidR="00277503" w:rsidRPr="00277503" w:rsidRDefault="00277503" w:rsidP="00277503">
      <w:pPr>
        <w:pStyle w:val="Default"/>
        <w:rPr>
          <w:rFonts w:asciiTheme="minorHAnsi" w:hAnsiTheme="minorHAnsi"/>
          <w:sz w:val="22"/>
          <w:szCs w:val="22"/>
        </w:rPr>
      </w:pPr>
    </w:p>
    <w:p w14:paraId="4E02B811" w14:textId="77777777" w:rsidR="00277503" w:rsidRDefault="00277503" w:rsidP="00277503">
      <w:pPr>
        <w:pStyle w:val="Default"/>
        <w:rPr>
          <w:rFonts w:asciiTheme="minorHAnsi" w:hAnsiTheme="minorHAnsi"/>
          <w:sz w:val="22"/>
          <w:szCs w:val="22"/>
        </w:rPr>
      </w:pPr>
      <w:r w:rsidRPr="00277503">
        <w:rPr>
          <w:rFonts w:asciiTheme="minorHAnsi" w:hAnsiTheme="minorHAnsi"/>
          <w:b/>
          <w:bCs/>
          <w:sz w:val="22"/>
          <w:szCs w:val="22"/>
        </w:rPr>
        <w:t>Three thrusts for leadership</w:t>
      </w:r>
      <w:r w:rsidRPr="00277503">
        <w:rPr>
          <w:rFonts w:asciiTheme="minorHAnsi" w:hAnsiTheme="minorHAnsi"/>
          <w:sz w:val="22"/>
          <w:szCs w:val="22"/>
        </w:rPr>
        <w:t xml:space="preserve">. </w:t>
      </w:r>
      <w:r w:rsidR="003903F3">
        <w:rPr>
          <w:rFonts w:asciiTheme="minorHAnsi" w:hAnsiTheme="minorHAnsi"/>
          <w:sz w:val="22"/>
          <w:szCs w:val="22"/>
        </w:rPr>
        <w:t xml:space="preserve"> </w:t>
      </w:r>
      <w:r w:rsidRPr="00277503">
        <w:rPr>
          <w:rFonts w:asciiTheme="minorHAnsi" w:hAnsiTheme="minorHAnsi"/>
          <w:i/>
          <w:iCs/>
          <w:sz w:val="22"/>
          <w:szCs w:val="22"/>
        </w:rPr>
        <w:t xml:space="preserve">Grow </w:t>
      </w:r>
      <w:r w:rsidRPr="00277503">
        <w:rPr>
          <w:rFonts w:asciiTheme="minorHAnsi" w:hAnsiTheme="minorHAnsi"/>
          <w:sz w:val="22"/>
          <w:szCs w:val="22"/>
        </w:rPr>
        <w:t xml:space="preserve">- a nurturing ecosystem, adding brokers and incentives for financing, </w:t>
      </w:r>
      <w:r w:rsidRPr="00277503">
        <w:rPr>
          <w:rFonts w:asciiTheme="minorHAnsi" w:hAnsiTheme="minorHAnsi"/>
          <w:i/>
          <w:iCs/>
          <w:sz w:val="22"/>
          <w:szCs w:val="22"/>
        </w:rPr>
        <w:t xml:space="preserve">Transform </w:t>
      </w:r>
      <w:r w:rsidRPr="00277503">
        <w:rPr>
          <w:rFonts w:asciiTheme="minorHAnsi" w:hAnsiTheme="minorHAnsi"/>
          <w:sz w:val="22"/>
          <w:szCs w:val="22"/>
        </w:rPr>
        <w:t xml:space="preserve">- the communications and educational systems for rapid knowledge transfer embracing emerging technologies. </w:t>
      </w:r>
      <w:r w:rsidRPr="00277503">
        <w:rPr>
          <w:rFonts w:asciiTheme="minorHAnsi" w:hAnsiTheme="minorHAnsi"/>
          <w:i/>
          <w:iCs/>
          <w:sz w:val="22"/>
          <w:szCs w:val="22"/>
        </w:rPr>
        <w:t xml:space="preserve">Compete </w:t>
      </w:r>
      <w:r w:rsidRPr="00277503">
        <w:rPr>
          <w:rFonts w:asciiTheme="minorHAnsi" w:hAnsiTheme="minorHAnsi"/>
          <w:sz w:val="22"/>
          <w:szCs w:val="22"/>
        </w:rPr>
        <w:t xml:space="preserve">– be brave, encourage a more global and competitive culture. And be patient, appreciating that if prosperity reigns, most small businesses will stay the course and change ONLY when necessary. </w:t>
      </w:r>
    </w:p>
    <w:p w14:paraId="595C3A6B" w14:textId="77777777" w:rsidR="003903F3" w:rsidRPr="00277503" w:rsidRDefault="003903F3" w:rsidP="00277503">
      <w:pPr>
        <w:pStyle w:val="Default"/>
        <w:rPr>
          <w:rFonts w:asciiTheme="minorHAnsi" w:hAnsiTheme="minorHAnsi"/>
          <w:sz w:val="22"/>
          <w:szCs w:val="22"/>
        </w:rPr>
      </w:pPr>
    </w:p>
    <w:p w14:paraId="4239F755" w14:textId="77777777" w:rsidR="00277503" w:rsidRDefault="00277503" w:rsidP="00277503">
      <w:pPr>
        <w:pStyle w:val="Default"/>
        <w:rPr>
          <w:rFonts w:asciiTheme="minorHAnsi" w:hAnsiTheme="minorHAnsi"/>
          <w:sz w:val="22"/>
          <w:szCs w:val="22"/>
        </w:rPr>
      </w:pPr>
      <w:r w:rsidRPr="00277503">
        <w:rPr>
          <w:rFonts w:asciiTheme="minorHAnsi" w:hAnsiTheme="minorHAnsi"/>
          <w:sz w:val="22"/>
          <w:szCs w:val="22"/>
        </w:rPr>
        <w:t xml:space="preserve">My bet, is to mobilize forces to acquire the best and bulk up. Encourage regional mergers, target acquisitions and tax benefits for the first year of an acquisition. And establish government procurement </w:t>
      </w:r>
      <w:r w:rsidRPr="00277503">
        <w:rPr>
          <w:rFonts w:asciiTheme="minorHAnsi" w:hAnsiTheme="minorHAnsi"/>
          <w:sz w:val="22"/>
          <w:szCs w:val="22"/>
        </w:rPr>
        <w:lastRenderedPageBreak/>
        <w:t xml:space="preserve">policies and vendor management processes that benefit small enterprises to joint-bid and work together. Encourage corporations to do more spin-offs. And think growth early! Inspire a new more assertive culture. </w:t>
      </w:r>
    </w:p>
    <w:p w14:paraId="44D25743" w14:textId="77777777" w:rsidR="00F56037" w:rsidRDefault="00F56037" w:rsidP="00277503">
      <w:pPr>
        <w:pStyle w:val="Default"/>
        <w:rPr>
          <w:rFonts w:asciiTheme="minorHAnsi" w:hAnsiTheme="minorHAnsi"/>
          <w:sz w:val="22"/>
          <w:szCs w:val="22"/>
        </w:rPr>
      </w:pPr>
    </w:p>
    <w:p w14:paraId="546A87F2" w14:textId="77777777" w:rsidR="00F56037" w:rsidRDefault="00F56037" w:rsidP="00277503">
      <w:pPr>
        <w:pStyle w:val="Default"/>
        <w:rPr>
          <w:rFonts w:asciiTheme="minorHAnsi" w:hAnsiTheme="minorHAnsi"/>
          <w:sz w:val="22"/>
          <w:szCs w:val="22"/>
        </w:rPr>
      </w:pPr>
    </w:p>
    <w:p w14:paraId="15EE2A41" w14:textId="77777777" w:rsidR="00277503" w:rsidRDefault="00277503" w:rsidP="004C2724">
      <w:pPr>
        <w:pStyle w:val="ListParagraph"/>
        <w:numPr>
          <w:ilvl w:val="0"/>
          <w:numId w:val="32"/>
        </w:numPr>
        <w:spacing w:after="0"/>
        <w:rPr>
          <w:b/>
          <w:noProof/>
          <w:sz w:val="28"/>
          <w:szCs w:val="28"/>
          <w:lang w:val="en-US"/>
        </w:rPr>
      </w:pPr>
      <w:r>
        <w:rPr>
          <w:b/>
          <w:noProof/>
          <w:sz w:val="28"/>
          <w:szCs w:val="28"/>
          <w:lang w:val="en-US"/>
        </w:rPr>
        <w:t>Sizzle or Substance - The Role of Small Business in Diversifying</w:t>
      </w:r>
      <w:r w:rsidR="0034671B">
        <w:rPr>
          <w:b/>
          <w:noProof/>
          <w:sz w:val="28"/>
          <w:szCs w:val="28"/>
          <w:lang w:val="en-US"/>
        </w:rPr>
        <w:t xml:space="preserve"> Alberta's Economy - Richard Tru</w:t>
      </w:r>
      <w:r>
        <w:rPr>
          <w:b/>
          <w:noProof/>
          <w:sz w:val="28"/>
          <w:szCs w:val="28"/>
          <w:lang w:val="en-US"/>
        </w:rPr>
        <w:t>scott</w:t>
      </w:r>
    </w:p>
    <w:p w14:paraId="6CD7C332" w14:textId="77777777" w:rsidR="00E42A50" w:rsidRDefault="007A6335">
      <w:pPr>
        <w:pStyle w:val="ListParagraph"/>
        <w:spacing w:after="0"/>
        <w:ind w:left="360" w:hanging="360"/>
        <w:rPr>
          <w:b/>
          <w:noProof/>
          <w:sz w:val="28"/>
          <w:szCs w:val="28"/>
          <w:lang w:val="en-US"/>
        </w:rPr>
      </w:pPr>
      <w:r>
        <w:rPr>
          <w:b/>
          <w:noProof/>
          <w:sz w:val="28"/>
          <w:szCs w:val="28"/>
          <w:lang w:val="en-US"/>
        </w:rPr>
        <w:t xml:space="preserve">      </w:t>
      </w:r>
      <w:r>
        <w:rPr>
          <w:noProof/>
          <w:sz w:val="24"/>
          <w:szCs w:val="28"/>
          <w:lang w:val="en-US"/>
        </w:rPr>
        <w:t xml:space="preserve">Visit </w:t>
      </w:r>
      <w:r w:rsidR="009B2BEE" w:rsidRPr="009B2BEE">
        <w:rPr>
          <w:b/>
          <w:noProof/>
          <w:color w:val="2308C8"/>
          <w:sz w:val="24"/>
          <w:szCs w:val="28"/>
          <w:u w:val="single"/>
          <w:lang w:val="en-US"/>
        </w:rPr>
        <w:t>www.abctech.ca/management-and-strategy</w:t>
      </w:r>
    </w:p>
    <w:p w14:paraId="2C684F39" w14:textId="77777777" w:rsidR="00E42A50" w:rsidRDefault="00E42A50">
      <w:pPr>
        <w:pStyle w:val="ListParagraph"/>
        <w:spacing w:after="0"/>
        <w:ind w:left="360" w:hanging="360"/>
        <w:rPr>
          <w:b/>
          <w:noProof/>
          <w:sz w:val="28"/>
          <w:szCs w:val="28"/>
          <w:lang w:val="en-US"/>
        </w:rPr>
      </w:pPr>
    </w:p>
    <w:p w14:paraId="38B41380" w14:textId="77777777" w:rsidR="00E42A50" w:rsidRDefault="007A6335">
      <w:pPr>
        <w:pStyle w:val="ListParagraph"/>
        <w:numPr>
          <w:ilvl w:val="0"/>
          <w:numId w:val="32"/>
        </w:numPr>
        <w:spacing w:after="0"/>
        <w:rPr>
          <w:b/>
          <w:noProof/>
          <w:sz w:val="28"/>
          <w:szCs w:val="28"/>
          <w:lang w:val="en-US"/>
        </w:rPr>
      </w:pPr>
      <w:r w:rsidRPr="004C2724">
        <w:rPr>
          <w:b/>
          <w:noProof/>
          <w:sz w:val="28"/>
          <w:szCs w:val="28"/>
          <w:lang w:val="en-US"/>
        </w:rPr>
        <w:t>SME Feb/Mar Survey of ABCtech's Subscribers</w:t>
      </w:r>
      <w:r w:rsidRPr="004C2724">
        <w:rPr>
          <w:b/>
          <w:noProof/>
          <w:sz w:val="28"/>
          <w:szCs w:val="28"/>
          <w:lang w:val="en-US"/>
        </w:rPr>
        <w:tab/>
      </w:r>
    </w:p>
    <w:p w14:paraId="6F5CEE83" w14:textId="77777777" w:rsidR="004C2724" w:rsidRPr="004C2724" w:rsidRDefault="004C2724" w:rsidP="004C2724">
      <w:pPr>
        <w:spacing w:after="0"/>
        <w:rPr>
          <w:b/>
          <w:noProof/>
          <w:sz w:val="28"/>
          <w:szCs w:val="28"/>
          <w:lang w:val="en-US"/>
        </w:rPr>
      </w:pPr>
    </w:p>
    <w:p w14:paraId="5B370FB3"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 xml:space="preserve"> You - know Alberta's small business environment and are a buyer, seller, researcher or policy influencer of technology products and/or services. We - are concerned that only 2 of 10 start-ups survive 5 years and that only 1 or 2 small businesses (1-5 employees) ever grow to medium (&gt;99 employees). We are eager to learn your opinion about whether: </w:t>
      </w:r>
      <w:r w:rsidRPr="00F56037">
        <w:rPr>
          <w:rFonts w:ascii="Times New Roman" w:eastAsia="Times New Roman" w:hAnsi="Times New Roman" w:cs="Times New Roman"/>
          <w:sz w:val="24"/>
          <w:szCs w:val="24"/>
          <w:lang w:eastAsia="en-CA"/>
        </w:rPr>
        <w:br/>
      </w:r>
      <w:r w:rsidRPr="00F56037">
        <w:rPr>
          <w:rFonts w:ascii="Times New Roman" w:eastAsia="Times New Roman" w:hAnsi="Times New Roman" w:cs="Times New Roman"/>
          <w:sz w:val="24"/>
          <w:szCs w:val="24"/>
          <w:lang w:eastAsia="en-CA"/>
        </w:rPr>
        <w:br/>
        <w:t>1) "Growth" is or should be a small business objective? The focus of this survey.</w:t>
      </w:r>
      <w:r w:rsidRPr="00F56037">
        <w:rPr>
          <w:rFonts w:ascii="Times New Roman" w:eastAsia="Times New Roman" w:hAnsi="Times New Roman" w:cs="Times New Roman"/>
          <w:sz w:val="24"/>
          <w:szCs w:val="24"/>
          <w:lang w:eastAsia="en-CA"/>
        </w:rPr>
        <w:br/>
        <w:t>2) What should be done to increase the survival and growth of small technology businesses? The focus of our site consultations planned for April through September.</w:t>
      </w:r>
      <w:r w:rsidRPr="00F56037">
        <w:rPr>
          <w:rFonts w:ascii="Times New Roman" w:eastAsia="Times New Roman" w:hAnsi="Times New Roman" w:cs="Times New Roman"/>
          <w:sz w:val="24"/>
          <w:szCs w:val="24"/>
          <w:lang w:eastAsia="en-CA"/>
        </w:rPr>
        <w:br/>
      </w:r>
      <w:r w:rsidRPr="00F56037">
        <w:rPr>
          <w:rFonts w:ascii="Times New Roman" w:eastAsia="Times New Roman" w:hAnsi="Times New Roman" w:cs="Times New Roman"/>
          <w:sz w:val="24"/>
          <w:szCs w:val="24"/>
          <w:lang w:eastAsia="en-CA"/>
        </w:rPr>
        <w:br/>
        <w:t>The survey responses will be confidential with the results used to design the site consultations across Alberta. The consultations will contribute to a public Report and recommendations for Alberta business and governments and for guiding the development of our programs for developing emerging industries.</w:t>
      </w:r>
      <w:r w:rsidRPr="00F56037">
        <w:rPr>
          <w:rFonts w:ascii="Times New Roman" w:eastAsia="Times New Roman" w:hAnsi="Times New Roman" w:cs="Times New Roman"/>
          <w:sz w:val="24"/>
          <w:szCs w:val="24"/>
          <w:lang w:eastAsia="en-CA"/>
        </w:rPr>
        <w:br/>
      </w:r>
      <w:r w:rsidRPr="00F56037">
        <w:rPr>
          <w:rFonts w:ascii="Times New Roman" w:eastAsia="Times New Roman" w:hAnsi="Times New Roman" w:cs="Times New Roman"/>
          <w:sz w:val="24"/>
          <w:szCs w:val="24"/>
          <w:lang w:eastAsia="en-CA"/>
        </w:rPr>
        <w:br/>
        <w:t xml:space="preserve">Thank you, </w:t>
      </w:r>
      <w:r w:rsidRPr="00F56037">
        <w:rPr>
          <w:rFonts w:ascii="Times New Roman" w:eastAsia="Times New Roman" w:hAnsi="Times New Roman" w:cs="Times New Roman"/>
          <w:sz w:val="24"/>
          <w:szCs w:val="24"/>
          <w:lang w:eastAsia="en-CA"/>
        </w:rPr>
        <w:br/>
        <w:t xml:space="preserve">Alberta Council of Technologies </w:t>
      </w:r>
      <w:r w:rsidRPr="00F56037">
        <w:rPr>
          <w:rFonts w:ascii="Times New Roman" w:eastAsia="Times New Roman" w:hAnsi="Times New Roman" w:cs="Times New Roman"/>
          <w:sz w:val="24"/>
          <w:szCs w:val="24"/>
          <w:lang w:eastAsia="en-CA"/>
        </w:rPr>
        <w:br/>
        <w:t>www.ABCtech.ca Contact - 1(866)241-7535 or local (780)990-5874</w:t>
      </w:r>
    </w:p>
    <w:p w14:paraId="6A622675"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p>
    <w:p w14:paraId="526A4DF0"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1. What is your preferred Region for the conduct of a small business consultation?</w:t>
      </w:r>
    </w:p>
    <w:tbl>
      <w:tblPr>
        <w:tblW w:w="5000" w:type="pct"/>
        <w:tblCellSpacing w:w="0" w:type="dxa"/>
        <w:tblCellMar>
          <w:left w:w="0" w:type="dxa"/>
          <w:right w:w="0" w:type="dxa"/>
        </w:tblCellMar>
        <w:tblLook w:val="04A0" w:firstRow="1" w:lastRow="0" w:firstColumn="1" w:lastColumn="0" w:noHBand="0" w:noVBand="1"/>
      </w:tblPr>
      <w:tblGrid>
        <w:gridCol w:w="9360"/>
      </w:tblGrid>
      <w:tr w:rsidR="00F56037" w:rsidRPr="006E50A8" w14:paraId="14A07093" w14:textId="77777777" w:rsidTr="00F56037">
        <w:trPr>
          <w:tblCellSpacing w:w="0" w:type="dxa"/>
        </w:trPr>
        <w:tc>
          <w:tcPr>
            <w:tcW w:w="5000" w:type="pct"/>
            <w:hideMark/>
          </w:tcPr>
          <w:p w14:paraId="533CDE8E" w14:textId="546F3B88"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08EDD0B0" wp14:editId="6D1EDF73">
                  <wp:extent cx="249555" cy="228600"/>
                  <wp:effectExtent l="0" t="0" r="0" b="0"/>
                  <wp:docPr id="188154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266B9A0D" wp14:editId="09019B59">
                  <wp:extent cx="6350" cy="6350"/>
                  <wp:effectExtent l="0" t="0" r="0" b="0"/>
                  <wp:docPr id="54" name="Picture 5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Northwest - Grand Prairie</w:t>
            </w:r>
          </w:p>
          <w:p w14:paraId="6132DCC7" w14:textId="74C7C8F4"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DB168C5" wp14:editId="38AA3533">
                  <wp:extent cx="249555" cy="228600"/>
                  <wp:effectExtent l="0" t="0" r="0" b="0"/>
                  <wp:docPr id="455099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3A0D1353" wp14:editId="22AB351D">
                  <wp:extent cx="6350" cy="6350"/>
                  <wp:effectExtent l="0" t="0" r="0" b="0"/>
                  <wp:docPr id="53" name="Picture 5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Northeast - Fort McMurray</w:t>
            </w:r>
          </w:p>
          <w:p w14:paraId="774CAD69" w14:textId="32FE25A3"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D216AD6" wp14:editId="27F311C9">
                  <wp:extent cx="249555" cy="228600"/>
                  <wp:effectExtent l="0" t="0" r="0" b="0"/>
                  <wp:docPr id="230872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260C4A4B" wp14:editId="408ADBB7">
                  <wp:extent cx="6350" cy="6350"/>
                  <wp:effectExtent l="0" t="0" r="0" b="0"/>
                  <wp:docPr id="52" name="Picture 5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North Rural</w:t>
            </w:r>
          </w:p>
          <w:p w14:paraId="53A57D4B" w14:textId="33BB7B12"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2A1BC55D" wp14:editId="1B3AA43D">
                  <wp:extent cx="249555" cy="228600"/>
                  <wp:effectExtent l="0" t="0" r="0" b="0"/>
                  <wp:docPr id="728810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066F3803" wp14:editId="73C4798B">
                  <wp:extent cx="6350" cy="6350"/>
                  <wp:effectExtent l="0" t="0" r="0" b="0"/>
                  <wp:docPr id="51" name="Picture 5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Edmonton Region</w:t>
            </w:r>
          </w:p>
          <w:p w14:paraId="0EC492AC" w14:textId="3C873F11"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377BB03" wp14:editId="46B22D78">
                  <wp:extent cx="249555" cy="228600"/>
                  <wp:effectExtent l="0" t="0" r="0" b="0"/>
                  <wp:docPr id="1644432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334E4320" wp14:editId="5C71DEB7">
                  <wp:extent cx="6350" cy="6350"/>
                  <wp:effectExtent l="0" t="0" r="0" b="0"/>
                  <wp:docPr id="50" name="Picture 5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Red Deer</w:t>
            </w:r>
          </w:p>
          <w:p w14:paraId="263B7D98" w14:textId="3C4A00D3"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77A063F" wp14:editId="0EDC80E8">
                  <wp:extent cx="249555" cy="228600"/>
                  <wp:effectExtent l="0" t="0" r="0" b="0"/>
                  <wp:docPr id="5294354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3F4E6AB7" wp14:editId="3E60C16D">
                  <wp:extent cx="6350" cy="6350"/>
                  <wp:effectExtent l="0" t="0" r="0" b="0"/>
                  <wp:docPr id="49" name="Picture 4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Central Rural</w:t>
            </w:r>
          </w:p>
          <w:p w14:paraId="534DF108" w14:textId="75D7299B"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20E94F5C" wp14:editId="1926855E">
                  <wp:extent cx="249555" cy="228600"/>
                  <wp:effectExtent l="0" t="0" r="0" b="0"/>
                  <wp:docPr id="3076029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31965151" wp14:editId="6EBA628B">
                  <wp:extent cx="6350" cy="6350"/>
                  <wp:effectExtent l="0" t="0" r="0" b="0"/>
                  <wp:docPr id="48" name="Picture 4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Calgary Region</w:t>
            </w:r>
          </w:p>
          <w:p w14:paraId="70249E50" w14:textId="1EC93F18"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F6371B1" wp14:editId="43F4BB7B">
                  <wp:extent cx="249555" cy="228600"/>
                  <wp:effectExtent l="0" t="0" r="0" b="0"/>
                  <wp:docPr id="9677146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250D959A" wp14:editId="153109FE">
                  <wp:extent cx="6350" cy="6350"/>
                  <wp:effectExtent l="0" t="0" r="0" b="0"/>
                  <wp:docPr id="47" name="Picture 4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South Rural</w:t>
            </w:r>
          </w:p>
          <w:p w14:paraId="47DA5E2B" w14:textId="5A08F4A2"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5590EF9" wp14:editId="60F2B4A4">
                  <wp:extent cx="249555" cy="228600"/>
                  <wp:effectExtent l="0" t="0" r="0" b="0"/>
                  <wp:docPr id="15908042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4A014B1" wp14:editId="5C46808C">
                  <wp:extent cx="6350" cy="6350"/>
                  <wp:effectExtent l="0" t="0" r="0" b="0"/>
                  <wp:docPr id="46" name="Picture 4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Medicine Hat</w:t>
            </w:r>
          </w:p>
          <w:p w14:paraId="1F5B823F" w14:textId="4FB100D6"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lastRenderedPageBreak/>
              <w:drawing>
                <wp:inline distT="0" distB="0" distL="0" distR="0" wp14:anchorId="17BE682F" wp14:editId="055CAEF8">
                  <wp:extent cx="249555" cy="228600"/>
                  <wp:effectExtent l="0" t="0" r="0" b="0"/>
                  <wp:docPr id="10253394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7EAF8712" wp14:editId="2EDDBFFE">
                  <wp:extent cx="6350" cy="6350"/>
                  <wp:effectExtent l="0" t="0" r="0" b="0"/>
                  <wp:docPr id="45" name="Picture 4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Lethbridge</w:t>
            </w:r>
          </w:p>
        </w:tc>
      </w:tr>
      <w:tr w:rsidR="00F56037" w:rsidRPr="006E50A8" w14:paraId="34671F5E" w14:textId="77777777" w:rsidTr="00F56037">
        <w:trPr>
          <w:tblCellSpacing w:w="0" w:type="dxa"/>
        </w:trPr>
        <w:tc>
          <w:tcPr>
            <w:tcW w:w="0" w:type="auto"/>
            <w:vAlign w:val="center"/>
            <w:hideMark/>
          </w:tcPr>
          <w:p w14:paraId="6A0B6807" w14:textId="77777777" w:rsidR="00F56037" w:rsidRDefault="00F56037" w:rsidP="00F56037">
            <w:pPr>
              <w:spacing w:after="0" w:line="240" w:lineRule="auto"/>
              <w:rPr>
                <w:rFonts w:ascii="Times New Roman" w:eastAsia="Times New Roman" w:hAnsi="Times New Roman" w:cs="Times New Roman"/>
                <w:sz w:val="24"/>
                <w:szCs w:val="24"/>
                <w:lang w:eastAsia="en-CA"/>
              </w:rPr>
            </w:pPr>
          </w:p>
          <w:p w14:paraId="52A2D053" w14:textId="77777777" w:rsidR="00F56037" w:rsidRDefault="00F56037" w:rsidP="00F56037">
            <w:pPr>
              <w:spacing w:after="0" w:line="240" w:lineRule="auto"/>
              <w:rPr>
                <w:rFonts w:ascii="Times New Roman" w:eastAsia="Times New Roman" w:hAnsi="Times New Roman" w:cs="Times New Roman"/>
                <w:sz w:val="24"/>
                <w:szCs w:val="24"/>
                <w:lang w:eastAsia="en-CA"/>
              </w:rPr>
            </w:pPr>
            <w:r w:rsidRPr="006E50A8">
              <w:rPr>
                <w:rFonts w:ascii="Times New Roman" w:eastAsia="Times New Roman" w:hAnsi="Times New Roman" w:cs="Times New Roman"/>
                <w:sz w:val="24"/>
                <w:szCs w:val="24"/>
                <w:lang w:eastAsia="en-CA"/>
              </w:rPr>
              <w:t>Other (please specify)</w:t>
            </w:r>
          </w:p>
          <w:p w14:paraId="4B1EDCB0" w14:textId="371F8806" w:rsidR="00F56037"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0C1B2FE5" wp14:editId="57FA446A">
                  <wp:extent cx="2514600" cy="228600"/>
                  <wp:effectExtent l="0" t="0" r="0" b="0"/>
                  <wp:docPr id="17318084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228600"/>
                          </a:xfrm>
                          <a:prstGeom prst="rect">
                            <a:avLst/>
                          </a:prstGeom>
                          <a:noFill/>
                          <a:ln>
                            <a:noFill/>
                          </a:ln>
                        </pic:spPr>
                      </pic:pic>
                    </a:graphicData>
                  </a:graphic>
                </wp:inline>
              </w:drawing>
            </w:r>
          </w:p>
          <w:p w14:paraId="7A053249" w14:textId="77777777" w:rsidR="00F56037" w:rsidRPr="006E50A8" w:rsidRDefault="00F56037" w:rsidP="00F56037">
            <w:pPr>
              <w:spacing w:after="0" w:line="240" w:lineRule="auto"/>
              <w:rPr>
                <w:rFonts w:ascii="Times New Roman" w:eastAsia="Times New Roman" w:hAnsi="Times New Roman" w:cs="Times New Roman"/>
                <w:sz w:val="24"/>
                <w:szCs w:val="24"/>
                <w:lang w:eastAsia="en-CA"/>
              </w:rPr>
            </w:pPr>
          </w:p>
        </w:tc>
      </w:tr>
    </w:tbl>
    <w:p w14:paraId="732B34EF"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2. What Alberta industries are you most familiar? Select up to 3 from the following list:</w:t>
      </w:r>
    </w:p>
    <w:tbl>
      <w:tblPr>
        <w:tblW w:w="5000" w:type="pct"/>
        <w:tblCellSpacing w:w="0" w:type="dxa"/>
        <w:tblCellMar>
          <w:left w:w="0" w:type="dxa"/>
          <w:right w:w="0" w:type="dxa"/>
        </w:tblCellMar>
        <w:tblLook w:val="04A0" w:firstRow="1" w:lastRow="0" w:firstColumn="1" w:lastColumn="0" w:noHBand="0" w:noVBand="1"/>
      </w:tblPr>
      <w:tblGrid>
        <w:gridCol w:w="9360"/>
      </w:tblGrid>
      <w:tr w:rsidR="00F56037" w:rsidRPr="006E50A8" w14:paraId="51F59651" w14:textId="77777777" w:rsidTr="00F56037">
        <w:trPr>
          <w:tblCellSpacing w:w="0" w:type="dxa"/>
        </w:trPr>
        <w:tc>
          <w:tcPr>
            <w:tcW w:w="5000" w:type="pct"/>
            <w:hideMark/>
          </w:tcPr>
          <w:p w14:paraId="5B9AA238" w14:textId="1925ADFA"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0A0915A6" wp14:editId="094AE451">
                  <wp:extent cx="249555" cy="228600"/>
                  <wp:effectExtent l="0" t="0" r="0" b="0"/>
                  <wp:docPr id="16979877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990304A" wp14:editId="4B993616">
                  <wp:extent cx="6350" cy="6350"/>
                  <wp:effectExtent l="0" t="0" r="0" b="0"/>
                  <wp:docPr id="44" name="Picture 4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Agriculture &amp; Food Processing</w:t>
            </w:r>
          </w:p>
          <w:p w14:paraId="564E1FAD" w14:textId="43D2C6E3"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FBCD477" wp14:editId="595C4513">
                  <wp:extent cx="249555" cy="228600"/>
                  <wp:effectExtent l="0" t="0" r="0" b="0"/>
                  <wp:docPr id="12101142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A2FB758" wp14:editId="339963D7">
                  <wp:extent cx="6350" cy="6350"/>
                  <wp:effectExtent l="0" t="0" r="0" b="0"/>
                  <wp:docPr id="43" name="Picture 4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Communications &amp; Marketing</w:t>
            </w:r>
          </w:p>
          <w:p w14:paraId="0E2207D1" w14:textId="7C0CFF36"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E9803C7" wp14:editId="55A6D382">
                  <wp:extent cx="249555" cy="228600"/>
                  <wp:effectExtent l="0" t="0" r="0" b="0"/>
                  <wp:docPr id="151421811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48D5A682" wp14:editId="4761B26D">
                  <wp:extent cx="6350" cy="6350"/>
                  <wp:effectExtent l="0" t="0" r="0" b="0"/>
                  <wp:docPr id="42" name="Picture 4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Construction &amp; Real Estate</w:t>
            </w:r>
          </w:p>
          <w:p w14:paraId="4A9299D8" w14:textId="3369C832"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0A06DA57" wp14:editId="17E12589">
                  <wp:extent cx="249555" cy="228600"/>
                  <wp:effectExtent l="0" t="0" r="0" b="0"/>
                  <wp:docPr id="213949998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43F2EDCF" wp14:editId="5999EC80">
                  <wp:extent cx="6350" cy="6350"/>
                  <wp:effectExtent l="0" t="0" r="0" b="0"/>
                  <wp:docPr id="41" name="Picture 4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Education &amp; Research</w:t>
            </w:r>
          </w:p>
          <w:p w14:paraId="7524C0CB" w14:textId="4B882141"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0112BD3A" wp14:editId="408BBAC0">
                  <wp:extent cx="249555" cy="228600"/>
                  <wp:effectExtent l="0" t="0" r="0" b="0"/>
                  <wp:docPr id="4072331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46F1FB90" wp14:editId="4C4CA492">
                  <wp:extent cx="6350" cy="6350"/>
                  <wp:effectExtent l="0" t="0" r="0" b="0"/>
                  <wp:docPr id="40" name="Picture 4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Energy &amp; Distribution</w:t>
            </w:r>
          </w:p>
          <w:p w14:paraId="1E0516F9" w14:textId="086214C2"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33525180" wp14:editId="65C3174F">
                  <wp:extent cx="249555" cy="228600"/>
                  <wp:effectExtent l="0" t="0" r="0" b="0"/>
                  <wp:docPr id="12095643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780D7AE1" wp14:editId="383012B5">
                  <wp:extent cx="6350" cy="6350"/>
                  <wp:effectExtent l="0" t="0" r="0" b="0"/>
                  <wp:docPr id="39" name="Picture 3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Engineering &amp; Design</w:t>
            </w:r>
          </w:p>
          <w:p w14:paraId="444EFF3C" w14:textId="581DC0B3"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274A8518" wp14:editId="47CE8053">
                  <wp:extent cx="249555" cy="228600"/>
                  <wp:effectExtent l="0" t="0" r="0" b="0"/>
                  <wp:docPr id="110480289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70E0AD4D" wp14:editId="76655D07">
                  <wp:extent cx="6350" cy="6350"/>
                  <wp:effectExtent l="0" t="0" r="0" b="0"/>
                  <wp:docPr id="38" name="Picture 3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Entertainment &amp; Hospitality</w:t>
            </w:r>
          </w:p>
          <w:p w14:paraId="25A28427" w14:textId="479604CC"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29AED1B3" wp14:editId="7D086EF7">
                  <wp:extent cx="249555" cy="228600"/>
                  <wp:effectExtent l="0" t="0" r="0" b="0"/>
                  <wp:docPr id="102763669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32AF991E" wp14:editId="1591EC9E">
                  <wp:extent cx="6350" cy="6350"/>
                  <wp:effectExtent l="0" t="0" r="0" b="0"/>
                  <wp:docPr id="37" name="Picture 3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Environment &amp; CleanTech</w:t>
            </w:r>
          </w:p>
          <w:p w14:paraId="66B4A076" w14:textId="02D55FDD"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A2F1F46" wp14:editId="12C0A061">
                  <wp:extent cx="249555" cy="228600"/>
                  <wp:effectExtent l="0" t="0" r="0" b="0"/>
                  <wp:docPr id="59052559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CCF8AE9" wp14:editId="6110D540">
                  <wp:extent cx="6350" cy="6350"/>
                  <wp:effectExtent l="0" t="0" r="0" b="0"/>
                  <wp:docPr id="36" name="Picture 3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Finance &amp; Accounting</w:t>
            </w:r>
          </w:p>
          <w:p w14:paraId="3A7CB5F8" w14:textId="53C63CAF"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DD1D276" wp14:editId="1DAB681F">
                  <wp:extent cx="249555" cy="228600"/>
                  <wp:effectExtent l="0" t="0" r="0" b="0"/>
                  <wp:docPr id="174322474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5583ED61" wp14:editId="41368D63">
                  <wp:extent cx="6350" cy="6350"/>
                  <wp:effectExtent l="0" t="0" r="0" b="0"/>
                  <wp:docPr id="35" name="Picture 3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Forestry &amp; Wood Products</w:t>
            </w:r>
          </w:p>
          <w:p w14:paraId="5D5DC289" w14:textId="441255F7"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64DADF10" wp14:editId="42474AEE">
                  <wp:extent cx="249555" cy="228600"/>
                  <wp:effectExtent l="0" t="0" r="0" b="0"/>
                  <wp:docPr id="5728680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3BAC4952" wp14:editId="5B85A6D4">
                  <wp:extent cx="6350" cy="6350"/>
                  <wp:effectExtent l="0" t="0" r="0" b="0"/>
                  <wp:docPr id="34" name="Picture 3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Government &amp; Public Policy</w:t>
            </w:r>
          </w:p>
          <w:p w14:paraId="70FCDAA2" w14:textId="00F1AFE6"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315DFD44" wp14:editId="267F6926">
                  <wp:extent cx="249555" cy="228600"/>
                  <wp:effectExtent l="0" t="0" r="0" b="0"/>
                  <wp:docPr id="190538056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7DC9E2E8" wp14:editId="4512C9E1">
                  <wp:extent cx="6350" cy="6350"/>
                  <wp:effectExtent l="0" t="0" r="0" b="0"/>
                  <wp:docPr id="33" name="Picture 3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Health &amp; BioTech</w:t>
            </w:r>
          </w:p>
          <w:p w14:paraId="2F5C6307" w14:textId="3FD01543"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CD79048" wp14:editId="68DEA0EA">
                  <wp:extent cx="249555" cy="228600"/>
                  <wp:effectExtent l="0" t="0" r="0" b="0"/>
                  <wp:docPr id="30638891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74C7084C" wp14:editId="12964C6A">
                  <wp:extent cx="6350" cy="6350"/>
                  <wp:effectExtent l="0" t="0" r="0" b="0"/>
                  <wp:docPr id="32" name="Picture 3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Human Resources &amp; Development</w:t>
            </w:r>
          </w:p>
          <w:p w14:paraId="064FC5DC" w14:textId="26C63CE8"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2AFE3B47" wp14:editId="648A4000">
                  <wp:extent cx="249555" cy="228600"/>
                  <wp:effectExtent l="0" t="0" r="0" b="0"/>
                  <wp:docPr id="35216198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7634D22E" wp14:editId="6370222C">
                  <wp:extent cx="6350" cy="6350"/>
                  <wp:effectExtent l="0" t="0" r="0" b="0"/>
                  <wp:docPr id="31" name="Picture 3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Infotech &amp; Analytics</w:t>
            </w:r>
          </w:p>
          <w:p w14:paraId="3D6632E2" w14:textId="045E47CB"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FDBEEBD" wp14:editId="75C43CD2">
                  <wp:extent cx="249555" cy="228600"/>
                  <wp:effectExtent l="0" t="0" r="0" b="0"/>
                  <wp:docPr id="8862688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362B310" wp14:editId="4C7C1D97">
                  <wp:extent cx="6350" cy="6350"/>
                  <wp:effectExtent l="0" t="0" r="0" b="0"/>
                  <wp:docPr id="30" name="Picture 3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Legal &amp; Security</w:t>
            </w:r>
          </w:p>
          <w:p w14:paraId="14BAD727" w14:textId="3E18AFF0"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0880D36" wp14:editId="4B05F1C3">
                  <wp:extent cx="249555" cy="228600"/>
                  <wp:effectExtent l="0" t="0" r="0" b="0"/>
                  <wp:docPr id="26984669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0E6FA4EA" wp14:editId="6C1665BE">
                  <wp:extent cx="6350" cy="6350"/>
                  <wp:effectExtent l="0" t="0" r="0" b="0"/>
                  <wp:docPr id="29" name="Picture 2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Management &amp; Strategy</w:t>
            </w:r>
          </w:p>
          <w:p w14:paraId="5EDCBED8" w14:textId="25423277"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324A27D4" wp14:editId="0D6CE2B7">
                  <wp:extent cx="249555" cy="228600"/>
                  <wp:effectExtent l="0" t="0" r="0" b="0"/>
                  <wp:docPr id="16164157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61E6C8F4" wp14:editId="6DB829C8">
                  <wp:extent cx="6350" cy="6350"/>
                  <wp:effectExtent l="0" t="0" r="0" b="0"/>
                  <wp:docPr id="28" name="Picture 2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Manufacturing &amp; Export</w:t>
            </w:r>
          </w:p>
          <w:p w14:paraId="55924FD7" w14:textId="153C513D"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D27C222" wp14:editId="46751891">
                  <wp:extent cx="249555" cy="228600"/>
                  <wp:effectExtent l="0" t="0" r="0" b="0"/>
                  <wp:docPr id="207376590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094F8286" wp14:editId="4A4EFEEF">
                  <wp:extent cx="6350" cy="6350"/>
                  <wp:effectExtent l="0" t="0" r="0" b="0"/>
                  <wp:docPr id="27" name="Picture 2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NGO - Non Government Organization</w:t>
            </w:r>
          </w:p>
          <w:p w14:paraId="690DD01B" w14:textId="043D7CD3"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396EFC3" wp14:editId="1991AA43">
                  <wp:extent cx="249555" cy="228600"/>
                  <wp:effectExtent l="0" t="0" r="0" b="0"/>
                  <wp:docPr id="152024634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6078FCFB" wp14:editId="1C8E0DAA">
                  <wp:extent cx="6350" cy="6350"/>
                  <wp:effectExtent l="0" t="0" r="0" b="0"/>
                  <wp:docPr id="26" name="Picture 2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Transportation &amp; Logistics</w:t>
            </w:r>
          </w:p>
        </w:tc>
      </w:tr>
      <w:tr w:rsidR="00F56037" w:rsidRPr="006E50A8" w14:paraId="2DBDF21B" w14:textId="77777777" w:rsidTr="00F56037">
        <w:trPr>
          <w:tblCellSpacing w:w="0" w:type="dxa"/>
        </w:trPr>
        <w:tc>
          <w:tcPr>
            <w:tcW w:w="0" w:type="auto"/>
            <w:vAlign w:val="center"/>
            <w:hideMark/>
          </w:tcPr>
          <w:p w14:paraId="55947A97" w14:textId="77777777" w:rsidR="00F56037" w:rsidRDefault="00F56037" w:rsidP="00F56037">
            <w:pPr>
              <w:spacing w:after="0" w:line="240" w:lineRule="auto"/>
              <w:rPr>
                <w:rFonts w:ascii="Times New Roman" w:eastAsia="Times New Roman" w:hAnsi="Times New Roman" w:cs="Times New Roman"/>
                <w:sz w:val="24"/>
                <w:szCs w:val="24"/>
                <w:lang w:eastAsia="en-CA"/>
              </w:rPr>
            </w:pPr>
          </w:p>
          <w:p w14:paraId="3C2FD28A" w14:textId="77777777" w:rsidR="00F56037" w:rsidRDefault="00F56037" w:rsidP="00F56037">
            <w:pPr>
              <w:spacing w:after="0" w:line="240" w:lineRule="auto"/>
              <w:rPr>
                <w:rFonts w:ascii="Times New Roman" w:eastAsia="Times New Roman" w:hAnsi="Times New Roman" w:cs="Times New Roman"/>
                <w:sz w:val="24"/>
                <w:szCs w:val="24"/>
                <w:lang w:eastAsia="en-CA"/>
              </w:rPr>
            </w:pPr>
            <w:r w:rsidRPr="006E50A8">
              <w:rPr>
                <w:rFonts w:ascii="Times New Roman" w:eastAsia="Times New Roman" w:hAnsi="Times New Roman" w:cs="Times New Roman"/>
                <w:sz w:val="24"/>
                <w:szCs w:val="24"/>
                <w:lang w:eastAsia="en-CA"/>
              </w:rPr>
              <w:t>Other (please specify)</w:t>
            </w:r>
          </w:p>
          <w:p w14:paraId="11ACD040" w14:textId="48ACB435"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0AEFC7E" wp14:editId="2DC3B969">
                  <wp:extent cx="2514600" cy="228600"/>
                  <wp:effectExtent l="0" t="0" r="0" b="0"/>
                  <wp:docPr id="19011367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228600"/>
                          </a:xfrm>
                          <a:prstGeom prst="rect">
                            <a:avLst/>
                          </a:prstGeom>
                          <a:noFill/>
                          <a:ln>
                            <a:noFill/>
                          </a:ln>
                        </pic:spPr>
                      </pic:pic>
                    </a:graphicData>
                  </a:graphic>
                </wp:inline>
              </w:drawing>
            </w:r>
          </w:p>
        </w:tc>
      </w:tr>
    </w:tbl>
    <w:p w14:paraId="6AFDBAE4"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p>
    <w:p w14:paraId="22F7A8CD"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*3. Do you operate a 'micro' (1-5 employees) or small (6-99 employees) or medium (100+) business?</w:t>
      </w:r>
    </w:p>
    <w:tbl>
      <w:tblPr>
        <w:tblW w:w="5000" w:type="pct"/>
        <w:tblCellSpacing w:w="0" w:type="dxa"/>
        <w:tblCellMar>
          <w:left w:w="0" w:type="dxa"/>
          <w:right w:w="0" w:type="dxa"/>
        </w:tblCellMar>
        <w:tblLook w:val="04A0" w:firstRow="1" w:lastRow="0" w:firstColumn="1" w:lastColumn="0" w:noHBand="0" w:noVBand="1"/>
      </w:tblPr>
      <w:tblGrid>
        <w:gridCol w:w="9360"/>
      </w:tblGrid>
      <w:tr w:rsidR="00F56037" w:rsidRPr="006E50A8" w14:paraId="6D46973A" w14:textId="77777777" w:rsidTr="00F56037">
        <w:trPr>
          <w:tblCellSpacing w:w="0" w:type="dxa"/>
        </w:trPr>
        <w:tc>
          <w:tcPr>
            <w:tcW w:w="5000" w:type="pct"/>
            <w:hideMark/>
          </w:tcPr>
          <w:p w14:paraId="12139093" w14:textId="41193001"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24191710" wp14:editId="1E9E7C74">
                  <wp:extent cx="249555" cy="228600"/>
                  <wp:effectExtent l="0" t="0" r="0" b="0"/>
                  <wp:docPr id="39975347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No - But I'm interested. Proceed to Question #6</w:t>
            </w:r>
          </w:p>
          <w:p w14:paraId="139E118D" w14:textId="372B7309"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1967782" wp14:editId="26416E26">
                  <wp:extent cx="249555" cy="228600"/>
                  <wp:effectExtent l="0" t="0" r="0" b="0"/>
                  <wp:docPr id="36154144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3473A6FF" wp14:editId="53DA4659">
                  <wp:extent cx="6350" cy="6350"/>
                  <wp:effectExtent l="0" t="0" r="0" b="0"/>
                  <wp:docPr id="24" name="Picture 2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No - I work in policy/government or research/education or an NGO. Proceed to Question #6.</w:t>
            </w:r>
          </w:p>
          <w:p w14:paraId="3213FFE7" w14:textId="3DAA576D"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7C9A9A2" wp14:editId="1E946318">
                  <wp:extent cx="249555" cy="228600"/>
                  <wp:effectExtent l="0" t="0" r="0" b="0"/>
                  <wp:docPr id="82576539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0E7D9BDF" wp14:editId="03D182C5">
                  <wp:extent cx="6350" cy="6350"/>
                  <wp:effectExtent l="0" t="0" r="0" b="0"/>
                  <wp:docPr id="23" name="Picture 2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Yes - a start-up or micro-business. Proceed to Question #4.</w:t>
            </w:r>
          </w:p>
          <w:p w14:paraId="444D04CE" w14:textId="3982E2DF"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792815B" wp14:editId="7FE97037">
                  <wp:extent cx="249555" cy="228600"/>
                  <wp:effectExtent l="0" t="0" r="0" b="0"/>
                  <wp:docPr id="9520094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6A7945F7" wp14:editId="497E00A1">
                  <wp:extent cx="6350" cy="6350"/>
                  <wp:effectExtent l="0" t="0" r="0" b="0"/>
                  <wp:docPr id="22" name="Picture 2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Yes - a small business, Proceed to Question #4.</w:t>
            </w:r>
          </w:p>
          <w:p w14:paraId="59BE1C0A" w14:textId="4DC6B7D9"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lastRenderedPageBreak/>
              <w:drawing>
                <wp:inline distT="0" distB="0" distL="0" distR="0" wp14:anchorId="01EAE98C" wp14:editId="21978B46">
                  <wp:extent cx="249555" cy="228600"/>
                  <wp:effectExtent l="0" t="0" r="0" b="0"/>
                  <wp:docPr id="115169186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2C0E5728" wp14:editId="3D327552">
                  <wp:extent cx="6350" cy="6350"/>
                  <wp:effectExtent l="0" t="0" r="0" b="0"/>
                  <wp:docPr id="21" name="Picture 2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Yes - a medium business. Proceed to Question #4</w:t>
            </w:r>
          </w:p>
        </w:tc>
      </w:tr>
      <w:tr w:rsidR="00F56037" w:rsidRPr="006E50A8" w14:paraId="0B68C1D4" w14:textId="77777777" w:rsidTr="00F56037">
        <w:trPr>
          <w:tblCellSpacing w:w="0" w:type="dxa"/>
        </w:trPr>
        <w:tc>
          <w:tcPr>
            <w:tcW w:w="0" w:type="auto"/>
            <w:vAlign w:val="center"/>
            <w:hideMark/>
          </w:tcPr>
          <w:p w14:paraId="482485FA" w14:textId="77777777" w:rsidR="00F56037" w:rsidRDefault="00F56037" w:rsidP="00F56037">
            <w:pPr>
              <w:spacing w:after="0" w:line="240" w:lineRule="auto"/>
              <w:rPr>
                <w:rFonts w:ascii="Times New Roman" w:eastAsia="Times New Roman" w:hAnsi="Times New Roman" w:cs="Times New Roman"/>
                <w:sz w:val="24"/>
                <w:szCs w:val="24"/>
                <w:lang w:eastAsia="en-CA"/>
              </w:rPr>
            </w:pPr>
          </w:p>
          <w:p w14:paraId="3C34B60A" w14:textId="77777777" w:rsidR="00F56037" w:rsidRDefault="00F56037" w:rsidP="00F56037">
            <w:pPr>
              <w:spacing w:after="0" w:line="240" w:lineRule="auto"/>
              <w:rPr>
                <w:rFonts w:ascii="Times New Roman" w:eastAsia="Times New Roman" w:hAnsi="Times New Roman" w:cs="Times New Roman"/>
                <w:sz w:val="24"/>
                <w:szCs w:val="24"/>
                <w:lang w:eastAsia="en-CA"/>
              </w:rPr>
            </w:pPr>
            <w:r w:rsidRPr="006E50A8">
              <w:rPr>
                <w:rFonts w:ascii="Times New Roman" w:eastAsia="Times New Roman" w:hAnsi="Times New Roman" w:cs="Times New Roman"/>
                <w:sz w:val="24"/>
                <w:szCs w:val="24"/>
                <w:lang w:eastAsia="en-CA"/>
              </w:rPr>
              <w:t>Other (please specify)</w:t>
            </w:r>
          </w:p>
          <w:p w14:paraId="4D387EE4" w14:textId="096E9F22"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3CBA8D3" wp14:editId="666D47F6">
                  <wp:extent cx="2514600" cy="228600"/>
                  <wp:effectExtent l="0" t="0" r="0" b="0"/>
                  <wp:docPr id="64829517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228600"/>
                          </a:xfrm>
                          <a:prstGeom prst="rect">
                            <a:avLst/>
                          </a:prstGeom>
                          <a:noFill/>
                          <a:ln>
                            <a:noFill/>
                          </a:ln>
                        </pic:spPr>
                      </pic:pic>
                    </a:graphicData>
                  </a:graphic>
                </wp:inline>
              </w:drawing>
            </w:r>
          </w:p>
        </w:tc>
      </w:tr>
    </w:tbl>
    <w:p w14:paraId="4CE0A30E"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p>
    <w:p w14:paraId="60DC1D09"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4. Which of the following apply to your business? (Check all that apply)</w:t>
      </w:r>
    </w:p>
    <w:tbl>
      <w:tblPr>
        <w:tblW w:w="5000" w:type="pct"/>
        <w:tblCellSpacing w:w="0" w:type="dxa"/>
        <w:tblCellMar>
          <w:left w:w="0" w:type="dxa"/>
          <w:right w:w="0" w:type="dxa"/>
        </w:tblCellMar>
        <w:tblLook w:val="04A0" w:firstRow="1" w:lastRow="0" w:firstColumn="1" w:lastColumn="0" w:noHBand="0" w:noVBand="1"/>
      </w:tblPr>
      <w:tblGrid>
        <w:gridCol w:w="9360"/>
      </w:tblGrid>
      <w:tr w:rsidR="00F56037" w:rsidRPr="006E50A8" w14:paraId="78DFE606" w14:textId="77777777" w:rsidTr="00F56037">
        <w:trPr>
          <w:tblCellSpacing w:w="0" w:type="dxa"/>
        </w:trPr>
        <w:tc>
          <w:tcPr>
            <w:tcW w:w="5000" w:type="pct"/>
            <w:hideMark/>
          </w:tcPr>
          <w:p w14:paraId="7752D103" w14:textId="6AAC8E68"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7187EEB" wp14:editId="4B828EC9">
                  <wp:extent cx="249555" cy="228600"/>
                  <wp:effectExtent l="0" t="0" r="0" b="0"/>
                  <wp:docPr id="116760951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1C9D62A" wp14:editId="0729C61A">
                  <wp:extent cx="6350" cy="6350"/>
                  <wp:effectExtent l="0" t="0" r="0" b="0"/>
                  <wp:docPr id="20" name="Picture 2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Alberta only - SUPPLYING technology products and/or services</w:t>
            </w:r>
          </w:p>
          <w:p w14:paraId="3F294BC3" w14:textId="1A3DE319"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68A199CD" wp14:editId="7ECD04CB">
                  <wp:extent cx="249555" cy="228600"/>
                  <wp:effectExtent l="0" t="0" r="0" b="0"/>
                  <wp:docPr id="163504903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A963CD2" wp14:editId="10A7F49F">
                  <wp:extent cx="6350" cy="6350"/>
                  <wp:effectExtent l="0" t="0" r="0" b="0"/>
                  <wp:docPr id="19" name="Picture 1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Exporter - SUPPLYING technology products and/or services</w:t>
            </w:r>
          </w:p>
          <w:p w14:paraId="2E4C526E" w14:textId="37F6BC48"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660314F" wp14:editId="08797E80">
                  <wp:extent cx="249555" cy="228600"/>
                  <wp:effectExtent l="0" t="0" r="0" b="0"/>
                  <wp:docPr id="2560573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03506A5C" wp14:editId="3F0D09EA">
                  <wp:extent cx="6350" cy="6350"/>
                  <wp:effectExtent l="0" t="0" r="0" b="0"/>
                  <wp:docPr id="18" name="Picture 1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Alberta only - BUYING technology products and/or services</w:t>
            </w:r>
          </w:p>
          <w:p w14:paraId="41031097" w14:textId="57AC6496"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2421C37" wp14:editId="2EC85D34">
                  <wp:extent cx="249555" cy="228600"/>
                  <wp:effectExtent l="0" t="0" r="0" b="0"/>
                  <wp:docPr id="174682420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6D416263" wp14:editId="00686C46">
                  <wp:extent cx="6350" cy="6350"/>
                  <wp:effectExtent l="0" t="0" r="0" b="0"/>
                  <wp:docPr id="17" name="Picture 1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Importer - BUYING technology products and/or services</w:t>
            </w:r>
          </w:p>
          <w:p w14:paraId="2DA04766" w14:textId="7E3910D9"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10E7A18" wp14:editId="079F1D70">
                  <wp:extent cx="249555" cy="228600"/>
                  <wp:effectExtent l="0" t="0" r="0" b="0"/>
                  <wp:docPr id="149034295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636EBB31" wp14:editId="2A10322D">
                  <wp:extent cx="6350" cy="6350"/>
                  <wp:effectExtent l="0" t="0" r="0" b="0"/>
                  <wp:docPr id="16" name="Picture 1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Neither an Importer or Exporter - just starting up</w:t>
            </w:r>
          </w:p>
        </w:tc>
      </w:tr>
    </w:tbl>
    <w:p w14:paraId="40886971"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p>
    <w:p w14:paraId="4C41F83B"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5. How would you characterize your business's growth?</w:t>
      </w:r>
    </w:p>
    <w:tbl>
      <w:tblPr>
        <w:tblW w:w="5000" w:type="pct"/>
        <w:tblCellSpacing w:w="0" w:type="dxa"/>
        <w:tblCellMar>
          <w:left w:w="0" w:type="dxa"/>
          <w:right w:w="0" w:type="dxa"/>
        </w:tblCellMar>
        <w:tblLook w:val="04A0" w:firstRow="1" w:lastRow="0" w:firstColumn="1" w:lastColumn="0" w:noHBand="0" w:noVBand="1"/>
      </w:tblPr>
      <w:tblGrid>
        <w:gridCol w:w="9360"/>
      </w:tblGrid>
      <w:tr w:rsidR="00F56037" w:rsidRPr="006E50A8" w14:paraId="503018D3" w14:textId="77777777" w:rsidTr="00F56037">
        <w:trPr>
          <w:tblCellSpacing w:w="0" w:type="dxa"/>
        </w:trPr>
        <w:tc>
          <w:tcPr>
            <w:tcW w:w="5000" w:type="pct"/>
            <w:hideMark/>
          </w:tcPr>
          <w:p w14:paraId="19DCC3A8" w14:textId="201BC390"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A61A6FD" wp14:editId="7DBB93A3">
                  <wp:extent cx="249555" cy="228600"/>
                  <wp:effectExtent l="0" t="0" r="0" b="0"/>
                  <wp:docPr id="151662630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F500C0F" wp14:editId="5CEB4E40">
                  <wp:extent cx="6350" cy="6350"/>
                  <wp:effectExtent l="0" t="0" r="0" b="0"/>
                  <wp:docPr id="15" name="Picture 1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How would you characterize your business's growth?   None or declining growth</w:t>
            </w:r>
          </w:p>
          <w:p w14:paraId="454ABDCD" w14:textId="595330C9"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A25CCEF" wp14:editId="497CF1C0">
                  <wp:extent cx="249555" cy="228600"/>
                  <wp:effectExtent l="0" t="0" r="0" b="0"/>
                  <wp:docPr id="180054535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2733C4F1" wp14:editId="08171C68">
                  <wp:extent cx="6350" cy="6350"/>
                  <wp:effectExtent l="0" t="0" r="0" b="0"/>
                  <wp:docPr id="14" name="Picture 1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Slow growth</w:t>
            </w:r>
          </w:p>
          <w:p w14:paraId="5F603D09" w14:textId="577F6234"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9A986DD" wp14:editId="6C6AC7C9">
                  <wp:extent cx="249555" cy="228600"/>
                  <wp:effectExtent l="0" t="0" r="0" b="0"/>
                  <wp:docPr id="184283501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77A7B841" wp14:editId="78548C12">
                  <wp:extent cx="6350" cy="6350"/>
                  <wp:effectExtent l="0" t="0" r="0" b="0"/>
                  <wp:docPr id="13" name="Picture 13"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Moderate growth</w:t>
            </w:r>
          </w:p>
          <w:p w14:paraId="0A125AC3" w14:textId="77B613E7"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E8E957C" wp14:editId="33BD1407">
                  <wp:extent cx="249555" cy="228600"/>
                  <wp:effectExtent l="0" t="0" r="0" b="0"/>
                  <wp:docPr id="3711034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F099522" wp14:editId="4DAB0015">
                  <wp:extent cx="6350" cy="6350"/>
                  <wp:effectExtent l="0" t="0" r="0" b="0"/>
                  <wp:docPr id="12" name="Picture 12"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Rapid growth</w:t>
            </w:r>
          </w:p>
          <w:p w14:paraId="7D30B22B" w14:textId="66AD1832"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342F1174" wp14:editId="00A57604">
                  <wp:extent cx="249555" cy="228600"/>
                  <wp:effectExtent l="0" t="0" r="0" b="0"/>
                  <wp:docPr id="111608177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0CBD513B" wp14:editId="55E1FFDA">
                  <wp:extent cx="6350" cy="6350"/>
                  <wp:effectExtent l="0" t="0" r="0" b="0"/>
                  <wp:docPr id="11" name="Picture 11"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Uncertain - if uncertain, please comment</w:t>
            </w:r>
          </w:p>
        </w:tc>
      </w:tr>
      <w:tr w:rsidR="00F56037" w:rsidRPr="006E50A8" w14:paraId="18D7947B" w14:textId="77777777" w:rsidTr="00F56037">
        <w:trPr>
          <w:tblCellSpacing w:w="0" w:type="dxa"/>
        </w:trPr>
        <w:tc>
          <w:tcPr>
            <w:tcW w:w="0" w:type="auto"/>
            <w:vAlign w:val="center"/>
            <w:hideMark/>
          </w:tcPr>
          <w:p w14:paraId="60354492" w14:textId="77777777" w:rsidR="00F56037" w:rsidRDefault="00F56037" w:rsidP="00F56037">
            <w:pPr>
              <w:spacing w:after="0" w:line="240" w:lineRule="auto"/>
              <w:rPr>
                <w:rFonts w:ascii="Times New Roman" w:eastAsia="Times New Roman" w:hAnsi="Times New Roman" w:cs="Times New Roman"/>
                <w:sz w:val="24"/>
                <w:szCs w:val="24"/>
                <w:lang w:eastAsia="en-CA"/>
              </w:rPr>
            </w:pPr>
          </w:p>
          <w:p w14:paraId="769480C8" w14:textId="77777777" w:rsidR="00F56037" w:rsidRDefault="00F56037" w:rsidP="00F56037">
            <w:pPr>
              <w:spacing w:after="0" w:line="240" w:lineRule="auto"/>
              <w:rPr>
                <w:rFonts w:ascii="Times New Roman" w:eastAsia="Times New Roman" w:hAnsi="Times New Roman" w:cs="Times New Roman"/>
                <w:sz w:val="24"/>
                <w:szCs w:val="24"/>
                <w:lang w:eastAsia="en-CA"/>
              </w:rPr>
            </w:pPr>
            <w:r w:rsidRPr="006E50A8">
              <w:rPr>
                <w:rFonts w:ascii="Times New Roman" w:eastAsia="Times New Roman" w:hAnsi="Times New Roman" w:cs="Times New Roman"/>
                <w:sz w:val="24"/>
                <w:szCs w:val="24"/>
                <w:lang w:eastAsia="en-CA"/>
              </w:rPr>
              <w:t>Please comment</w:t>
            </w:r>
          </w:p>
          <w:p w14:paraId="3A1D8080" w14:textId="77907B2C"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A21299B" wp14:editId="660C0E61">
                  <wp:extent cx="2514600" cy="228600"/>
                  <wp:effectExtent l="0" t="0" r="0" b="0"/>
                  <wp:docPr id="108094044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228600"/>
                          </a:xfrm>
                          <a:prstGeom prst="rect">
                            <a:avLst/>
                          </a:prstGeom>
                          <a:noFill/>
                          <a:ln>
                            <a:noFill/>
                          </a:ln>
                        </pic:spPr>
                      </pic:pic>
                    </a:graphicData>
                  </a:graphic>
                </wp:inline>
              </w:drawing>
            </w:r>
          </w:p>
        </w:tc>
      </w:tr>
    </w:tbl>
    <w:p w14:paraId="2167EE54"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p>
    <w:p w14:paraId="2B2ED679"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*6. Is "growth" an important small business objective?</w:t>
      </w:r>
    </w:p>
    <w:tbl>
      <w:tblPr>
        <w:tblW w:w="5000" w:type="pct"/>
        <w:tblCellSpacing w:w="0" w:type="dxa"/>
        <w:tblCellMar>
          <w:left w:w="0" w:type="dxa"/>
          <w:right w:w="0" w:type="dxa"/>
        </w:tblCellMar>
        <w:tblLook w:val="04A0" w:firstRow="1" w:lastRow="0" w:firstColumn="1" w:lastColumn="0" w:noHBand="0" w:noVBand="1"/>
      </w:tblPr>
      <w:tblGrid>
        <w:gridCol w:w="9360"/>
      </w:tblGrid>
      <w:tr w:rsidR="00F56037" w:rsidRPr="006E50A8" w14:paraId="42A95663" w14:textId="77777777" w:rsidTr="00F56037">
        <w:trPr>
          <w:tblCellSpacing w:w="0" w:type="dxa"/>
        </w:trPr>
        <w:tc>
          <w:tcPr>
            <w:tcW w:w="5000" w:type="pct"/>
            <w:hideMark/>
          </w:tcPr>
          <w:p w14:paraId="3EE69E26" w14:textId="743A212F"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546103A" wp14:editId="48760F6A">
                  <wp:extent cx="249555" cy="228600"/>
                  <wp:effectExtent l="0" t="0" r="0" b="0"/>
                  <wp:docPr id="29588170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2BE950A5" wp14:editId="30C7A009">
                  <wp:extent cx="6350" cy="6350"/>
                  <wp:effectExtent l="0" t="0" r="0" b="0"/>
                  <wp:docPr id="10" name="Picture 10"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Is "growth" an important small business objective?   Growth is - very important</w:t>
            </w:r>
          </w:p>
          <w:p w14:paraId="304DE881" w14:textId="2392C365"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55347CB" wp14:editId="2679A3EF">
                  <wp:extent cx="249555" cy="228600"/>
                  <wp:effectExtent l="0" t="0" r="0" b="0"/>
                  <wp:docPr id="50336154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6F61E60" wp14:editId="7AF80471">
                  <wp:extent cx="6350" cy="6350"/>
                  <wp:effectExtent l="0" t="0" r="0" b="0"/>
                  <wp:docPr id="4" name="Picture 4"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Growth is - somewhat important</w:t>
            </w:r>
          </w:p>
          <w:p w14:paraId="37DD6864" w14:textId="0DE15DF1"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7CF4C67" wp14:editId="26B87807">
                  <wp:extent cx="249555" cy="228600"/>
                  <wp:effectExtent l="0" t="0" r="0" b="0"/>
                  <wp:docPr id="130821812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06B2CDE2" wp14:editId="14910F00">
                  <wp:extent cx="6350" cy="6350"/>
                  <wp:effectExtent l="0" t="0" r="0" b="0"/>
                  <wp:docPr id="8" name="Picture 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Growth is - of moderate importance</w:t>
            </w:r>
          </w:p>
          <w:p w14:paraId="43FAA1C4" w14:textId="1DBDE1C1"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BF939CF" wp14:editId="1451B5F3">
                  <wp:extent cx="249555" cy="228600"/>
                  <wp:effectExtent l="0" t="0" r="0" b="0"/>
                  <wp:docPr id="56956844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432B86A0" wp14:editId="77D88C73">
                  <wp:extent cx="6350" cy="6350"/>
                  <wp:effectExtent l="0" t="0" r="0" b="0"/>
                  <wp:docPr id="5" name="Picture 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Growth is - not very important</w:t>
            </w:r>
          </w:p>
          <w:p w14:paraId="011CA317" w14:textId="32DAA73D"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991204C" wp14:editId="60B5A07C">
                  <wp:extent cx="249555" cy="228600"/>
                  <wp:effectExtent l="0" t="0" r="0" b="0"/>
                  <wp:docPr id="47757770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5F90DBA6" wp14:editId="5347598D">
                  <wp:extent cx="6350" cy="6350"/>
                  <wp:effectExtent l="0" t="0" r="0" b="0"/>
                  <wp:docPr id="6" name="Picture 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Growth is - not important at all</w:t>
            </w:r>
          </w:p>
        </w:tc>
      </w:tr>
      <w:tr w:rsidR="00F56037" w:rsidRPr="006E50A8" w14:paraId="5C1FBB21" w14:textId="77777777" w:rsidTr="00F56037">
        <w:trPr>
          <w:tblCellSpacing w:w="0" w:type="dxa"/>
        </w:trPr>
        <w:tc>
          <w:tcPr>
            <w:tcW w:w="0" w:type="auto"/>
            <w:vAlign w:val="center"/>
            <w:hideMark/>
          </w:tcPr>
          <w:p w14:paraId="7563F42C" w14:textId="77777777" w:rsidR="00F56037" w:rsidRDefault="00F56037" w:rsidP="00F56037">
            <w:pPr>
              <w:spacing w:after="0" w:line="240" w:lineRule="auto"/>
              <w:rPr>
                <w:rFonts w:ascii="Times New Roman" w:eastAsia="Times New Roman" w:hAnsi="Times New Roman" w:cs="Times New Roman"/>
                <w:sz w:val="24"/>
                <w:szCs w:val="24"/>
                <w:lang w:eastAsia="en-CA"/>
              </w:rPr>
            </w:pPr>
          </w:p>
          <w:p w14:paraId="169B29FB" w14:textId="77777777" w:rsidR="00F56037" w:rsidRDefault="00F56037" w:rsidP="00F56037">
            <w:pPr>
              <w:spacing w:after="0" w:line="240" w:lineRule="auto"/>
              <w:rPr>
                <w:rFonts w:ascii="Times New Roman" w:eastAsia="Times New Roman" w:hAnsi="Times New Roman" w:cs="Times New Roman"/>
                <w:sz w:val="24"/>
                <w:szCs w:val="24"/>
                <w:lang w:eastAsia="en-CA"/>
              </w:rPr>
            </w:pPr>
            <w:r w:rsidRPr="006E50A8">
              <w:rPr>
                <w:rFonts w:ascii="Times New Roman" w:eastAsia="Times New Roman" w:hAnsi="Times New Roman" w:cs="Times New Roman"/>
                <w:sz w:val="24"/>
                <w:szCs w:val="24"/>
                <w:lang w:eastAsia="en-CA"/>
              </w:rPr>
              <w:t>If "not" - please explain why not?</w:t>
            </w:r>
          </w:p>
          <w:p w14:paraId="59A64E89" w14:textId="03DE8E5A"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34365CA" wp14:editId="2FB9BEEE">
                  <wp:extent cx="2680970" cy="498475"/>
                  <wp:effectExtent l="0" t="0" r="5080" b="0"/>
                  <wp:docPr id="95964546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0970" cy="498475"/>
                          </a:xfrm>
                          <a:prstGeom prst="rect">
                            <a:avLst/>
                          </a:prstGeom>
                          <a:noFill/>
                          <a:ln>
                            <a:noFill/>
                          </a:ln>
                        </pic:spPr>
                      </pic:pic>
                    </a:graphicData>
                  </a:graphic>
                </wp:inline>
              </w:drawing>
            </w:r>
          </w:p>
        </w:tc>
      </w:tr>
    </w:tbl>
    <w:p w14:paraId="485AC744"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p>
    <w:p w14:paraId="5D9B5338"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*7. Rank the following from the most (1) to the east (12) essential for small business growth:</w:t>
      </w:r>
    </w:p>
    <w:p w14:paraId="2AD46B2E"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Networking - linking to others essential for success</w:t>
      </w:r>
    </w:p>
    <w:p w14:paraId="32208367"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Mergers and acquisitions - for adding strength</w:t>
      </w:r>
    </w:p>
    <w:p w14:paraId="245DC908"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Manpower - for staffing operations</w:t>
      </w:r>
    </w:p>
    <w:p w14:paraId="3CF5FDBD"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lastRenderedPageBreak/>
        <w:t>Mentoring - knowledge transfer through friends and advisors</w:t>
      </w:r>
    </w:p>
    <w:p w14:paraId="44142097" w14:textId="77777777" w:rsid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Professional services - legal, HR, IT, accounting support</w:t>
      </w:r>
      <w:r>
        <w:rPr>
          <w:rFonts w:ascii="Times New Roman" w:eastAsia="Times New Roman" w:hAnsi="Times New Roman" w:cs="Times New Roman"/>
          <w:sz w:val="24"/>
          <w:szCs w:val="24"/>
          <w:lang w:eastAsia="en-CA"/>
        </w:rPr>
        <w:t xml:space="preserve"> </w:t>
      </w:r>
    </w:p>
    <w:p w14:paraId="53330E08"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Investors - external sources of funding for growth</w:t>
      </w:r>
    </w:p>
    <w:p w14:paraId="68AE2631"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Marketing and sales - securing and maintaining revenue</w:t>
      </w:r>
    </w:p>
    <w:p w14:paraId="7BFC051B"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Business plan - for setting future direction</w:t>
      </w:r>
    </w:p>
    <w:p w14:paraId="0E5CDED0"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Product development - research and innovation</w:t>
      </w:r>
    </w:p>
    <w:p w14:paraId="1BDC8ABC"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Management - setting priorities and organizing operations</w:t>
      </w:r>
    </w:p>
    <w:p w14:paraId="76C31879"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Investment - internal financing of growth</w:t>
      </w:r>
    </w:p>
    <w:p w14:paraId="358ED36B"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Metrics - for monitoring growth and performance</w:t>
      </w:r>
    </w:p>
    <w:p w14:paraId="43517448"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p>
    <w:p w14:paraId="26E6C1C7"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8. We are arranging 1.5-hour site consultations for up to 25 attendees ($25@) in each Region, including: an orientation, a workbook, round-table discussions and recommendations. Which times would be most appealing to you:</w:t>
      </w:r>
    </w:p>
    <w:tbl>
      <w:tblPr>
        <w:tblW w:w="5000" w:type="pct"/>
        <w:tblCellSpacing w:w="0" w:type="dxa"/>
        <w:tblCellMar>
          <w:left w:w="0" w:type="dxa"/>
          <w:right w:w="0" w:type="dxa"/>
        </w:tblCellMar>
        <w:tblLook w:val="04A0" w:firstRow="1" w:lastRow="0" w:firstColumn="1" w:lastColumn="0" w:noHBand="0" w:noVBand="1"/>
      </w:tblPr>
      <w:tblGrid>
        <w:gridCol w:w="9360"/>
      </w:tblGrid>
      <w:tr w:rsidR="00F56037" w:rsidRPr="006E50A8" w14:paraId="5045C464" w14:textId="77777777" w:rsidTr="00F56037">
        <w:trPr>
          <w:tblCellSpacing w:w="0" w:type="dxa"/>
        </w:trPr>
        <w:tc>
          <w:tcPr>
            <w:tcW w:w="5000" w:type="pct"/>
            <w:hideMark/>
          </w:tcPr>
          <w:p w14:paraId="7DA4BE0A" w14:textId="629732B1"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7BA4E1FA" wp14:editId="67FFFCEE">
                  <wp:extent cx="249555" cy="228600"/>
                  <wp:effectExtent l="0" t="0" r="0" b="0"/>
                  <wp:docPr id="5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7F7E2DBA" wp14:editId="26AD26CB">
                  <wp:extent cx="6350" cy="6350"/>
                  <wp:effectExtent l="0" t="0" r="0" b="0"/>
                  <wp:docPr id="25" name="Picture 25"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Morning 7:30-9:00AM with refreshments</w:t>
            </w:r>
          </w:p>
          <w:p w14:paraId="341B822A" w14:textId="42F4306A"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5BB5F4B7" wp14:editId="276AB025">
                  <wp:extent cx="249555" cy="228600"/>
                  <wp:effectExtent l="0" t="0" r="0" b="0"/>
                  <wp:docPr id="20491945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6E79E872" wp14:editId="55D740B1">
                  <wp:extent cx="6350" cy="6350"/>
                  <wp:effectExtent l="0" t="0" r="0" b="0"/>
                  <wp:docPr id="56" name="Picture 56"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Afternoon 4:30 - 6:00PM with refreshments</w:t>
            </w:r>
          </w:p>
          <w:p w14:paraId="1E5D5AE7" w14:textId="68583BA2"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3DD9BA11" wp14:editId="05DC1D2F">
                  <wp:extent cx="249555" cy="228600"/>
                  <wp:effectExtent l="0" t="0" r="0" b="0"/>
                  <wp:docPr id="25644237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64C3EA00" wp14:editId="4AF4FB4F">
                  <wp:extent cx="6350" cy="6350"/>
                  <wp:effectExtent l="0" t="0" r="0" b="0"/>
                  <wp:docPr id="57" name="Picture 57"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Evening 7:30-9:00PM with refreshments</w:t>
            </w:r>
          </w:p>
          <w:p w14:paraId="7E751AFE" w14:textId="52D19BAA"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3359E276" wp14:editId="5508EF4F">
                  <wp:extent cx="249555" cy="228600"/>
                  <wp:effectExtent l="0" t="0" r="0" b="0"/>
                  <wp:docPr id="1691225455"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1A519DC3" wp14:editId="481E13F6">
                  <wp:extent cx="6350" cy="6350"/>
                  <wp:effectExtent l="0" t="0" r="0" b="0"/>
                  <wp:docPr id="58" name="Picture 58"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Not interested</w:t>
            </w:r>
          </w:p>
          <w:p w14:paraId="6D9982A0" w14:textId="6AE47F3B" w:rsidR="00F56037"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44F0A134" wp14:editId="535E7CBF">
                  <wp:extent cx="249555" cy="228600"/>
                  <wp:effectExtent l="0" t="0" r="0" b="0"/>
                  <wp:docPr id="57325998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Pr>
                <w:rFonts w:ascii="Times New Roman" w:eastAsia="Times New Roman" w:hAnsi="Times New Roman" w:cs="Times New Roman"/>
                <w:noProof/>
                <w:sz w:val="24"/>
                <w:szCs w:val="24"/>
                <w:lang w:eastAsia="en-CA"/>
              </w:rPr>
              <w:drawing>
                <wp:inline distT="0" distB="0" distL="0" distR="0" wp14:anchorId="5E6523C0" wp14:editId="6919711D">
                  <wp:extent cx="6350" cy="6350"/>
                  <wp:effectExtent l="0" t="0" r="0" b="0"/>
                  <wp:docPr id="59" name="Picture 59" descr="http://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surveymonkey.com/i/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F56037" w:rsidRPr="006E50A8">
              <w:rPr>
                <w:rFonts w:ascii="Times New Roman" w:eastAsia="Times New Roman" w:hAnsi="Times New Roman" w:cs="Times New Roman"/>
                <w:sz w:val="24"/>
                <w:szCs w:val="24"/>
                <w:lang w:eastAsia="en-CA"/>
              </w:rPr>
              <w:t>It depends. Please comment.</w:t>
            </w:r>
          </w:p>
          <w:p w14:paraId="353513CF" w14:textId="77777777" w:rsidR="00F56037" w:rsidRPr="006E50A8" w:rsidRDefault="00F56037" w:rsidP="00F56037">
            <w:pPr>
              <w:spacing w:after="0" w:line="240" w:lineRule="auto"/>
              <w:rPr>
                <w:rFonts w:ascii="Times New Roman" w:eastAsia="Times New Roman" w:hAnsi="Times New Roman" w:cs="Times New Roman"/>
                <w:sz w:val="24"/>
                <w:szCs w:val="24"/>
                <w:lang w:eastAsia="en-CA"/>
              </w:rPr>
            </w:pPr>
          </w:p>
        </w:tc>
      </w:tr>
      <w:tr w:rsidR="00F56037" w:rsidRPr="006E50A8" w14:paraId="53F10555" w14:textId="77777777" w:rsidTr="00F56037">
        <w:trPr>
          <w:tblCellSpacing w:w="0" w:type="dxa"/>
        </w:trPr>
        <w:tc>
          <w:tcPr>
            <w:tcW w:w="0" w:type="auto"/>
            <w:vAlign w:val="center"/>
            <w:hideMark/>
          </w:tcPr>
          <w:p w14:paraId="1F8C0227" w14:textId="77777777" w:rsidR="00F56037" w:rsidRDefault="00F56037" w:rsidP="00F56037">
            <w:pPr>
              <w:spacing w:after="0" w:line="240" w:lineRule="auto"/>
              <w:rPr>
                <w:rFonts w:ascii="Times New Roman" w:eastAsia="Times New Roman" w:hAnsi="Times New Roman" w:cs="Times New Roman"/>
                <w:sz w:val="24"/>
                <w:szCs w:val="24"/>
                <w:lang w:eastAsia="en-CA"/>
              </w:rPr>
            </w:pPr>
            <w:r w:rsidRPr="006E50A8">
              <w:rPr>
                <w:rFonts w:ascii="Times New Roman" w:eastAsia="Times New Roman" w:hAnsi="Times New Roman" w:cs="Times New Roman"/>
                <w:sz w:val="24"/>
                <w:szCs w:val="24"/>
                <w:lang w:eastAsia="en-CA"/>
              </w:rPr>
              <w:t>Please comment</w:t>
            </w:r>
          </w:p>
          <w:p w14:paraId="593B5321" w14:textId="00DE3EC9" w:rsidR="00F56037" w:rsidRPr="006E50A8" w:rsidRDefault="00C55857" w:rsidP="00F56037">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01542C0" wp14:editId="091EE25A">
                  <wp:extent cx="4904740" cy="228600"/>
                  <wp:effectExtent l="0" t="0" r="0" b="0"/>
                  <wp:docPr id="203977223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4740" cy="228600"/>
                          </a:xfrm>
                          <a:prstGeom prst="rect">
                            <a:avLst/>
                          </a:prstGeom>
                          <a:noFill/>
                          <a:ln>
                            <a:noFill/>
                          </a:ln>
                        </pic:spPr>
                      </pic:pic>
                    </a:graphicData>
                  </a:graphic>
                </wp:inline>
              </w:drawing>
            </w:r>
          </w:p>
        </w:tc>
      </w:tr>
    </w:tbl>
    <w:p w14:paraId="606680BE"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p>
    <w:p w14:paraId="5765E452"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9. Medium-sized businesses hire more qualified staff, invest more in research and have the internal sources to acquire other businesses as a growth strategy. What should be done in Alberta to increase the number of medium sized businesses and the capacity of small businesses to grow? If you would prefer to add more, simply email info@ABCtech.ca with the word SURVEY in the subject line</w:t>
      </w:r>
    </w:p>
    <w:p w14:paraId="7AF4FBD2"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p>
    <w:p w14:paraId="236DA5EC" w14:textId="1CA3BC15" w:rsidR="00F56037" w:rsidRPr="00F56037" w:rsidRDefault="00C55857" w:rsidP="00F56037">
      <w:pPr>
        <w:pStyle w:val="ListParagraph"/>
        <w:spacing w:after="0" w:line="240" w:lineRule="auto"/>
        <w:ind w:left="360"/>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1AAE71BB" wp14:editId="4D464A78">
            <wp:extent cx="5070475" cy="914400"/>
            <wp:effectExtent l="0" t="0" r="0" b="0"/>
            <wp:docPr id="104823472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0475" cy="914400"/>
                    </a:xfrm>
                    <a:prstGeom prst="rect">
                      <a:avLst/>
                    </a:prstGeom>
                    <a:noFill/>
                    <a:ln>
                      <a:noFill/>
                    </a:ln>
                  </pic:spPr>
                </pic:pic>
              </a:graphicData>
            </a:graphic>
          </wp:inline>
        </w:drawing>
      </w:r>
    </w:p>
    <w:p w14:paraId="40830150" w14:textId="77777777" w:rsidR="00F56037" w:rsidRPr="00F56037" w:rsidRDefault="00F56037" w:rsidP="00F56037">
      <w:pPr>
        <w:pStyle w:val="ListParagraph"/>
        <w:spacing w:after="0" w:line="240" w:lineRule="auto"/>
        <w:ind w:left="360"/>
        <w:rPr>
          <w:rFonts w:ascii="Times New Roman" w:eastAsia="Times New Roman" w:hAnsi="Times New Roman" w:cs="Times New Roman"/>
          <w:sz w:val="24"/>
          <w:szCs w:val="24"/>
          <w:lang w:eastAsia="en-CA"/>
        </w:rPr>
      </w:pPr>
    </w:p>
    <w:p w14:paraId="7CD624D6"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r w:rsidRPr="00F56037">
        <w:rPr>
          <w:rFonts w:ascii="Times New Roman" w:eastAsia="Times New Roman" w:hAnsi="Times New Roman" w:cs="Times New Roman"/>
          <w:sz w:val="24"/>
          <w:szCs w:val="24"/>
          <w:lang w:eastAsia="en-CA"/>
        </w:rPr>
        <w:t>10. The Alberta Council of Technologies has developed ABCtech Media Productions with the capacity to broadcast radio and TV stories about Alberta entrepreneurs, researchers, and technology innovators. Would you be interested in being interviewed or have someone who you would recommend? If so, please enter the name of a contact and their email address.</w:t>
      </w:r>
    </w:p>
    <w:p w14:paraId="3E503096" w14:textId="77777777" w:rsidR="00F56037" w:rsidRPr="00F56037" w:rsidRDefault="00F56037" w:rsidP="00F56037">
      <w:pPr>
        <w:spacing w:after="0" w:line="240" w:lineRule="auto"/>
        <w:rPr>
          <w:rFonts w:ascii="Times New Roman" w:eastAsia="Times New Roman" w:hAnsi="Times New Roman" w:cs="Times New Roman"/>
          <w:sz w:val="24"/>
          <w:szCs w:val="24"/>
          <w:lang w:eastAsia="en-CA"/>
        </w:rPr>
      </w:pPr>
    </w:p>
    <w:p w14:paraId="2564B44C" w14:textId="13469F61" w:rsidR="00F56037" w:rsidRPr="00F56037" w:rsidRDefault="00C55857" w:rsidP="00F56037">
      <w:pPr>
        <w:pStyle w:val="ListParagraph"/>
        <w:spacing w:after="0" w:line="240" w:lineRule="auto"/>
        <w:ind w:left="360"/>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rPr>
        <w:drawing>
          <wp:inline distT="0" distB="0" distL="0" distR="0" wp14:anchorId="314DCC54" wp14:editId="37DC2365">
            <wp:extent cx="2680970" cy="498475"/>
            <wp:effectExtent l="0" t="0" r="5080" b="0"/>
            <wp:docPr id="161818489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0970" cy="498475"/>
                    </a:xfrm>
                    <a:prstGeom prst="rect">
                      <a:avLst/>
                    </a:prstGeom>
                    <a:noFill/>
                    <a:ln>
                      <a:noFill/>
                    </a:ln>
                  </pic:spPr>
                </pic:pic>
              </a:graphicData>
            </a:graphic>
          </wp:inline>
        </w:drawing>
      </w:r>
    </w:p>
    <w:p w14:paraId="23659E3B" w14:textId="77777777" w:rsidR="00F56037" w:rsidRDefault="00277503" w:rsidP="00D03E0B">
      <w:pPr>
        <w:spacing w:after="0"/>
      </w:pPr>
      <w:r w:rsidRPr="00F56037">
        <w:rPr>
          <w:b/>
          <w:noProof/>
          <w:sz w:val="24"/>
          <w:szCs w:val="24"/>
          <w:lang w:val="en-US"/>
        </w:rPr>
        <w:tab/>
      </w:r>
      <w:r w:rsidRPr="00F56037">
        <w:rPr>
          <w:b/>
          <w:noProof/>
          <w:sz w:val="24"/>
          <w:szCs w:val="24"/>
          <w:lang w:val="en-US"/>
        </w:rPr>
        <w:tab/>
      </w:r>
      <w:r w:rsidRPr="00F56037">
        <w:rPr>
          <w:b/>
          <w:noProof/>
          <w:sz w:val="24"/>
          <w:szCs w:val="24"/>
          <w:lang w:val="en-US"/>
        </w:rPr>
        <w:tab/>
      </w:r>
      <w:r w:rsidRPr="00F56037">
        <w:rPr>
          <w:b/>
          <w:noProof/>
          <w:sz w:val="24"/>
          <w:szCs w:val="24"/>
          <w:lang w:val="en-US"/>
        </w:rPr>
        <w:tab/>
      </w:r>
      <w:r w:rsidRPr="00F56037">
        <w:rPr>
          <w:b/>
          <w:noProof/>
          <w:sz w:val="24"/>
          <w:szCs w:val="24"/>
          <w:lang w:val="en-US"/>
        </w:rPr>
        <w:tab/>
      </w:r>
      <w:r w:rsidR="00F56037">
        <w:t xml:space="preserve">       </w:t>
      </w:r>
    </w:p>
    <w:p w14:paraId="0C73F003" w14:textId="77777777" w:rsidR="00261B33" w:rsidRPr="004C2724" w:rsidRDefault="004C2724" w:rsidP="004C2724">
      <w:pPr>
        <w:pStyle w:val="ListParagraph"/>
        <w:numPr>
          <w:ilvl w:val="0"/>
          <w:numId w:val="32"/>
        </w:numPr>
        <w:spacing w:after="0"/>
        <w:rPr>
          <w:b/>
          <w:noProof/>
          <w:sz w:val="28"/>
          <w:szCs w:val="28"/>
          <w:lang w:val="en-US"/>
        </w:rPr>
      </w:pPr>
      <w:r>
        <w:rPr>
          <w:b/>
          <w:noProof/>
          <w:sz w:val="28"/>
          <w:szCs w:val="28"/>
          <w:lang w:val="en-US"/>
        </w:rPr>
        <w:t>S</w:t>
      </w:r>
      <w:r w:rsidR="00261B33" w:rsidRPr="004C2724">
        <w:rPr>
          <w:b/>
          <w:noProof/>
          <w:sz w:val="28"/>
          <w:szCs w:val="28"/>
          <w:lang w:val="en-US"/>
        </w:rPr>
        <w:t>ME Site Consultation Workbook including Survey Results</w:t>
      </w:r>
    </w:p>
    <w:p w14:paraId="56CB6DDE" w14:textId="77777777" w:rsidR="00261B33" w:rsidRDefault="00261B33" w:rsidP="00F56037">
      <w:pPr>
        <w:pStyle w:val="PlainText"/>
        <w:jc w:val="center"/>
        <w:rPr>
          <w:sz w:val="52"/>
          <w:szCs w:val="52"/>
        </w:rPr>
      </w:pPr>
    </w:p>
    <w:p w14:paraId="5542C220" w14:textId="77777777" w:rsidR="00261B33" w:rsidRDefault="00261B33" w:rsidP="00F56037">
      <w:pPr>
        <w:pStyle w:val="PlainText"/>
        <w:jc w:val="center"/>
        <w:rPr>
          <w:sz w:val="52"/>
          <w:szCs w:val="52"/>
        </w:rPr>
      </w:pPr>
    </w:p>
    <w:p w14:paraId="7D1E35B7" w14:textId="77777777" w:rsidR="00F56037" w:rsidRDefault="00F56037" w:rsidP="00F56037">
      <w:pPr>
        <w:pStyle w:val="PlainText"/>
        <w:jc w:val="center"/>
        <w:rPr>
          <w:sz w:val="52"/>
          <w:szCs w:val="52"/>
        </w:rPr>
      </w:pPr>
    </w:p>
    <w:p w14:paraId="0AFFA37F" w14:textId="77777777" w:rsidR="00F56037" w:rsidRPr="00C81843" w:rsidRDefault="00F56037" w:rsidP="00F56037">
      <w:pPr>
        <w:pStyle w:val="PlainText"/>
        <w:jc w:val="center"/>
        <w:rPr>
          <w:sz w:val="52"/>
          <w:szCs w:val="52"/>
        </w:rPr>
      </w:pPr>
      <w:r>
        <w:rPr>
          <w:sz w:val="52"/>
          <w:szCs w:val="52"/>
        </w:rPr>
        <w:t>The Missing ‘M’</w:t>
      </w:r>
      <w:r w:rsidRPr="00C81843">
        <w:rPr>
          <w:sz w:val="52"/>
          <w:szCs w:val="52"/>
        </w:rPr>
        <w:t xml:space="preserve"> in SME -</w:t>
      </w:r>
    </w:p>
    <w:p w14:paraId="0C2FF5EA" w14:textId="77777777" w:rsidR="00F56037" w:rsidRPr="00C81843" w:rsidRDefault="00F56037" w:rsidP="00F56037">
      <w:pPr>
        <w:pStyle w:val="PlainText"/>
        <w:jc w:val="center"/>
        <w:rPr>
          <w:sz w:val="52"/>
          <w:szCs w:val="52"/>
        </w:rPr>
      </w:pPr>
      <w:r w:rsidRPr="00C81843">
        <w:rPr>
          <w:sz w:val="52"/>
          <w:szCs w:val="52"/>
        </w:rPr>
        <w:t>Why small businesses in Alberta fail to grow</w:t>
      </w:r>
    </w:p>
    <w:p w14:paraId="26F9BD05" w14:textId="77777777" w:rsidR="00F56037" w:rsidRDefault="00F56037" w:rsidP="00F56037">
      <w:pPr>
        <w:pStyle w:val="PlainText"/>
        <w:jc w:val="center"/>
      </w:pPr>
      <w:r>
        <w:t xml:space="preserve">Only 1-2 small businesses </w:t>
      </w:r>
      <w:r w:rsidRPr="00FA38B9">
        <w:rPr>
          <w:u w:val="single"/>
        </w:rPr>
        <w:t>survive</w:t>
      </w:r>
      <w:r>
        <w:t xml:space="preserve"> 5 years.  Only 1-2 ever </w:t>
      </w:r>
      <w:r w:rsidRPr="00FA38B9">
        <w:rPr>
          <w:u w:val="single"/>
        </w:rPr>
        <w:t>grow</w:t>
      </w:r>
      <w:r>
        <w:t xml:space="preserve"> to medium.</w:t>
      </w:r>
    </w:p>
    <w:p w14:paraId="55D52655" w14:textId="77777777" w:rsidR="00F56037" w:rsidRDefault="00F56037" w:rsidP="00F56037">
      <w:pPr>
        <w:pStyle w:val="PlainText"/>
      </w:pPr>
      <w:r>
        <w:t xml:space="preserve">          </w:t>
      </w:r>
    </w:p>
    <w:p w14:paraId="6D2C6996" w14:textId="77777777" w:rsidR="00F56037" w:rsidRDefault="00F56037" w:rsidP="00F56037">
      <w:pPr>
        <w:pStyle w:val="PlainText"/>
      </w:pPr>
    </w:p>
    <w:p w14:paraId="5BDB901C" w14:textId="77777777" w:rsidR="00F56037" w:rsidRDefault="00F56037" w:rsidP="00F56037">
      <w:pPr>
        <w:pStyle w:val="PlainText"/>
      </w:pPr>
    </w:p>
    <w:p w14:paraId="11345C50" w14:textId="77777777" w:rsidR="00F56037" w:rsidRDefault="00F56037" w:rsidP="00F56037">
      <w:pPr>
        <w:pStyle w:val="PlainText"/>
        <w:jc w:val="center"/>
        <w:rPr>
          <w:sz w:val="72"/>
          <w:szCs w:val="72"/>
        </w:rPr>
      </w:pPr>
      <w:r w:rsidRPr="00C81843">
        <w:rPr>
          <w:sz w:val="72"/>
          <w:szCs w:val="72"/>
        </w:rPr>
        <w:t>SME Site Consultation Workbook</w:t>
      </w:r>
    </w:p>
    <w:p w14:paraId="20C6303F" w14:textId="77777777" w:rsidR="00F56037" w:rsidRDefault="00F56037" w:rsidP="00F56037">
      <w:pPr>
        <w:pStyle w:val="PlainText"/>
        <w:jc w:val="center"/>
        <w:rPr>
          <w:sz w:val="72"/>
          <w:szCs w:val="72"/>
        </w:rPr>
      </w:pPr>
    </w:p>
    <w:p w14:paraId="6E35A9CA" w14:textId="77777777" w:rsidR="00F56037" w:rsidRDefault="00F56037" w:rsidP="00F56037">
      <w:pPr>
        <w:pStyle w:val="PlainText"/>
        <w:jc w:val="center"/>
        <w:rPr>
          <w:sz w:val="72"/>
          <w:szCs w:val="72"/>
        </w:rPr>
      </w:pPr>
    </w:p>
    <w:p w14:paraId="1BBFA079" w14:textId="77777777" w:rsidR="00F56037" w:rsidRDefault="00F56037" w:rsidP="00F56037">
      <w:pPr>
        <w:pStyle w:val="PlainText"/>
        <w:jc w:val="center"/>
        <w:rPr>
          <w:sz w:val="72"/>
          <w:szCs w:val="72"/>
        </w:rPr>
      </w:pPr>
    </w:p>
    <w:p w14:paraId="217BFFA0" w14:textId="77777777" w:rsidR="00F56037" w:rsidRDefault="00F56037" w:rsidP="00F56037">
      <w:pPr>
        <w:pStyle w:val="PlainText"/>
        <w:rPr>
          <w:sz w:val="72"/>
          <w:szCs w:val="72"/>
        </w:rPr>
      </w:pPr>
      <w:r>
        <w:rPr>
          <w:sz w:val="72"/>
          <w:szCs w:val="72"/>
        </w:rPr>
        <w:t xml:space="preserve">    </w:t>
      </w:r>
      <w:r>
        <w:rPr>
          <w:noProof/>
          <w:lang w:eastAsia="en-CA"/>
        </w:rPr>
        <w:drawing>
          <wp:inline distT="0" distB="0" distL="0" distR="0" wp14:anchorId="10A4919A" wp14:editId="147287AE">
            <wp:extent cx="2381583" cy="447738"/>
            <wp:effectExtent l="0" t="0" r="0"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A Higher Level of Mangement Consulting.png"/>
                    <pic:cNvPicPr/>
                  </pic:nvPicPr>
                  <pic:blipFill>
                    <a:blip r:embed="rId9">
                      <a:extLst>
                        <a:ext uri="{28A0092B-C50C-407E-A947-70E740481C1C}">
                          <a14:useLocalDpi xmlns:a14="http://schemas.microsoft.com/office/drawing/2010/main" val="0"/>
                        </a:ext>
                      </a:extLst>
                    </a:blip>
                    <a:stretch>
                      <a:fillRect/>
                    </a:stretch>
                  </pic:blipFill>
                  <pic:spPr>
                    <a:xfrm>
                      <a:off x="0" y="0"/>
                      <a:ext cx="2381583" cy="447738"/>
                    </a:xfrm>
                    <a:prstGeom prst="rect">
                      <a:avLst/>
                    </a:prstGeom>
                  </pic:spPr>
                </pic:pic>
              </a:graphicData>
            </a:graphic>
          </wp:inline>
        </w:drawing>
      </w:r>
      <w:r>
        <w:rPr>
          <w:sz w:val="72"/>
          <w:szCs w:val="72"/>
        </w:rPr>
        <w:t xml:space="preserve">       </w:t>
      </w:r>
      <w:r>
        <w:rPr>
          <w:noProof/>
          <w:lang w:eastAsia="en-CA"/>
        </w:rPr>
        <w:drawing>
          <wp:inline distT="0" distB="0" distL="0" distR="0" wp14:anchorId="08CBE3AC" wp14:editId="10E9FF93">
            <wp:extent cx="1624584" cy="637032"/>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4584" cy="637032"/>
                    </a:xfrm>
                    <a:prstGeom prst="rect">
                      <a:avLst/>
                    </a:prstGeom>
                  </pic:spPr>
                </pic:pic>
              </a:graphicData>
            </a:graphic>
          </wp:inline>
        </w:drawing>
      </w:r>
    </w:p>
    <w:p w14:paraId="2D0A6369" w14:textId="77777777" w:rsidR="00F56037" w:rsidRDefault="00F56037" w:rsidP="00F56037">
      <w:pPr>
        <w:pStyle w:val="PlainText"/>
        <w:jc w:val="center"/>
        <w:rPr>
          <w:sz w:val="72"/>
          <w:szCs w:val="72"/>
        </w:rPr>
      </w:pPr>
    </w:p>
    <w:p w14:paraId="02947529" w14:textId="77777777" w:rsidR="00F56037" w:rsidRDefault="00F56037" w:rsidP="00F56037">
      <w:pPr>
        <w:pStyle w:val="PlainText"/>
      </w:pPr>
    </w:p>
    <w:p w14:paraId="145F5A59" w14:textId="77777777" w:rsidR="00F56037" w:rsidRPr="00C81843" w:rsidRDefault="00F56037" w:rsidP="00F56037">
      <w:pPr>
        <w:pStyle w:val="PlainText"/>
        <w:jc w:val="right"/>
        <w:rPr>
          <w:sz w:val="32"/>
          <w:szCs w:val="32"/>
        </w:rPr>
      </w:pPr>
      <w:r w:rsidRPr="00C81843">
        <w:rPr>
          <w:sz w:val="32"/>
          <w:szCs w:val="32"/>
        </w:rPr>
        <w:t xml:space="preserve">                                April - September. 2014</w:t>
      </w:r>
    </w:p>
    <w:p w14:paraId="2919C182" w14:textId="77777777" w:rsidR="00F56037" w:rsidRPr="00C81843" w:rsidRDefault="00F56037" w:rsidP="00F56037">
      <w:pPr>
        <w:pStyle w:val="PlainText"/>
        <w:jc w:val="right"/>
        <w:rPr>
          <w:sz w:val="32"/>
          <w:szCs w:val="32"/>
        </w:rPr>
      </w:pPr>
      <w:r w:rsidRPr="00C81843">
        <w:rPr>
          <w:sz w:val="32"/>
          <w:szCs w:val="32"/>
        </w:rPr>
        <w:t xml:space="preserve">                                            Alberta, Canada</w:t>
      </w:r>
    </w:p>
    <w:p w14:paraId="5C21530B" w14:textId="77777777" w:rsidR="00F56037" w:rsidRDefault="00F56037" w:rsidP="00F56037">
      <w:pPr>
        <w:pStyle w:val="PlainText"/>
        <w:rPr>
          <w:rFonts w:asciiTheme="minorHAnsi" w:hAnsiTheme="minorHAnsi"/>
          <w:b/>
          <w:sz w:val="28"/>
          <w:szCs w:val="28"/>
        </w:rPr>
      </w:pPr>
    </w:p>
    <w:p w14:paraId="057BBD64" w14:textId="77777777" w:rsidR="00F56037" w:rsidRDefault="00F56037" w:rsidP="00F56037">
      <w:pPr>
        <w:pStyle w:val="PlainText"/>
        <w:rPr>
          <w:rFonts w:asciiTheme="minorHAnsi" w:hAnsiTheme="minorHAnsi"/>
          <w:b/>
          <w:sz w:val="28"/>
          <w:szCs w:val="28"/>
        </w:rPr>
      </w:pPr>
    </w:p>
    <w:p w14:paraId="771D6A7C" w14:textId="77777777" w:rsidR="00F56037" w:rsidRPr="008C1DBB" w:rsidRDefault="00F56037" w:rsidP="00F56037">
      <w:pPr>
        <w:pStyle w:val="PlainText"/>
        <w:rPr>
          <w:rFonts w:asciiTheme="minorHAnsi" w:hAnsiTheme="minorHAnsi"/>
          <w:b/>
          <w:sz w:val="28"/>
          <w:szCs w:val="28"/>
        </w:rPr>
      </w:pPr>
      <w:r w:rsidRPr="008C1DBB">
        <w:rPr>
          <w:rFonts w:asciiTheme="minorHAnsi" w:hAnsiTheme="minorHAnsi"/>
          <w:b/>
          <w:sz w:val="28"/>
          <w:szCs w:val="28"/>
        </w:rPr>
        <w:t xml:space="preserve">INTRODUCTION            </w:t>
      </w:r>
    </w:p>
    <w:p w14:paraId="3E8B09FD" w14:textId="77777777" w:rsidR="00F56037" w:rsidRPr="008C1DBB" w:rsidRDefault="00F56037" w:rsidP="00F56037">
      <w:pPr>
        <w:pStyle w:val="PlainText"/>
        <w:rPr>
          <w:rFonts w:asciiTheme="minorHAnsi" w:hAnsiTheme="minorHAnsi"/>
          <w:b/>
          <w:sz w:val="28"/>
          <w:szCs w:val="28"/>
        </w:rPr>
      </w:pPr>
      <w:r w:rsidRPr="008C1DBB">
        <w:rPr>
          <w:rFonts w:asciiTheme="minorHAnsi" w:hAnsiTheme="minorHAnsi"/>
          <w:b/>
          <w:sz w:val="28"/>
          <w:szCs w:val="28"/>
        </w:rPr>
        <w:t xml:space="preserve">                                         </w:t>
      </w:r>
    </w:p>
    <w:p w14:paraId="770AFAF6"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lastRenderedPageBreak/>
        <w:t xml:space="preserve">The Alberta Council of Technologies Society and the Certified Management Consultants of Alberta are interested in why Alberta's small businesses buying, supplying and servicing technology fail to grow. Toward this end we surveyed ABCtech's 15,000 subscribers, soliciting input from SMEs: start-ups and entrepreneurs, "micro" (1-5 employees), small (6-99 employees), and medium businesses. The Survey results are contained in this Workbook. </w:t>
      </w:r>
    </w:p>
    <w:p w14:paraId="7B4A9737" w14:textId="77777777" w:rsidR="00F56037" w:rsidRPr="008C1DBB" w:rsidRDefault="00F56037" w:rsidP="00F56037">
      <w:pPr>
        <w:pStyle w:val="PlainText"/>
        <w:rPr>
          <w:rFonts w:asciiTheme="minorHAnsi" w:hAnsiTheme="minorHAnsi"/>
          <w:sz w:val="24"/>
          <w:szCs w:val="24"/>
        </w:rPr>
      </w:pPr>
    </w:p>
    <w:p w14:paraId="77980FE3"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The Workbook is for guiding site consultations arranged by local co-hosts across Alberta. The consultations will contribute to the assembly of a Report with recommendations for removing important impediments to growth of Alberta's small technology business. Your input is very much appreciated.</w:t>
      </w:r>
    </w:p>
    <w:p w14:paraId="1FA681DC" w14:textId="77777777" w:rsidR="00F56037" w:rsidRDefault="00F56037" w:rsidP="00F56037">
      <w:pPr>
        <w:pStyle w:val="PlainText"/>
        <w:ind w:left="1440" w:firstLine="720"/>
        <w:rPr>
          <w:rFonts w:asciiTheme="minorHAnsi" w:hAnsiTheme="minorHAnsi"/>
          <w:sz w:val="24"/>
          <w:szCs w:val="24"/>
        </w:rPr>
      </w:pPr>
      <w:r w:rsidRPr="008C1DBB">
        <w:rPr>
          <w:rFonts w:asciiTheme="minorHAnsi" w:hAnsiTheme="minorHAnsi"/>
          <w:sz w:val="24"/>
          <w:szCs w:val="24"/>
        </w:rPr>
        <w:t>Thank you,</w:t>
      </w:r>
    </w:p>
    <w:p w14:paraId="51D09B47" w14:textId="77777777" w:rsidR="00F56037" w:rsidRPr="008C1DBB" w:rsidRDefault="00F56037" w:rsidP="00F56037">
      <w:pPr>
        <w:pStyle w:val="PlainText"/>
        <w:ind w:left="1440" w:firstLine="720"/>
        <w:rPr>
          <w:rFonts w:asciiTheme="minorHAnsi" w:hAnsiTheme="minorHAnsi"/>
          <w:sz w:val="24"/>
          <w:szCs w:val="24"/>
        </w:rPr>
      </w:pPr>
      <w:r>
        <w:rPr>
          <w:rFonts w:asciiTheme="minorHAnsi" w:hAnsiTheme="minorHAnsi"/>
          <w:sz w:val="24"/>
          <w:szCs w:val="24"/>
        </w:rPr>
        <w:t xml:space="preserve">     </w:t>
      </w:r>
      <w:r>
        <w:rPr>
          <w:rFonts w:asciiTheme="minorHAnsi" w:hAnsiTheme="minorHAnsi"/>
          <w:noProof/>
          <w:sz w:val="24"/>
          <w:szCs w:val="24"/>
          <w:lang w:eastAsia="en-CA"/>
        </w:rPr>
        <w:drawing>
          <wp:inline distT="0" distB="0" distL="0" distR="0" wp14:anchorId="7BFE65D1" wp14:editId="699504B3">
            <wp:extent cx="2447925" cy="1398814"/>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ry Kinkaid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47925" cy="1398814"/>
                    </a:xfrm>
                    <a:prstGeom prst="rect">
                      <a:avLst/>
                    </a:prstGeom>
                  </pic:spPr>
                </pic:pic>
              </a:graphicData>
            </a:graphic>
          </wp:inline>
        </w:drawing>
      </w:r>
    </w:p>
    <w:p w14:paraId="4AE1E223" w14:textId="77777777" w:rsidR="00F56037" w:rsidRPr="008C1DBB" w:rsidRDefault="00F56037" w:rsidP="00F56037">
      <w:pPr>
        <w:pStyle w:val="PlainText"/>
        <w:rPr>
          <w:rFonts w:asciiTheme="minorHAnsi" w:hAnsiTheme="minorHAnsi"/>
        </w:rPr>
      </w:pPr>
    </w:p>
    <w:p w14:paraId="56AD2F68"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t xml:space="preserve">          </w:t>
      </w:r>
    </w:p>
    <w:p w14:paraId="4D0088B0" w14:textId="77777777" w:rsidR="00F56037" w:rsidRPr="008C1DBB" w:rsidRDefault="00F56037" w:rsidP="00F56037">
      <w:pPr>
        <w:pStyle w:val="PlainText"/>
        <w:rPr>
          <w:rFonts w:asciiTheme="minorHAnsi" w:hAnsiTheme="minorHAnsi"/>
          <w:b/>
          <w:sz w:val="28"/>
          <w:szCs w:val="28"/>
        </w:rPr>
      </w:pPr>
      <w:r w:rsidRPr="008C1DBB">
        <w:rPr>
          <w:rFonts w:asciiTheme="minorHAnsi" w:hAnsiTheme="minorHAnsi"/>
          <w:sz w:val="24"/>
          <w:szCs w:val="24"/>
        </w:rPr>
        <w:t xml:space="preserve">          </w:t>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t xml:space="preserve"> </w:t>
      </w:r>
      <w:r w:rsidRPr="008C1DBB">
        <w:rPr>
          <w:rFonts w:asciiTheme="minorHAnsi" w:hAnsiTheme="minorHAnsi"/>
          <w:b/>
          <w:sz w:val="28"/>
          <w:szCs w:val="28"/>
        </w:rPr>
        <w:t xml:space="preserve">Table of Contents                                                   </w:t>
      </w:r>
      <w:r w:rsidRPr="008C1DBB">
        <w:rPr>
          <w:rFonts w:asciiTheme="minorHAnsi" w:hAnsiTheme="minorHAnsi"/>
          <w:sz w:val="24"/>
          <w:szCs w:val="24"/>
        </w:rPr>
        <w:t>Page</w:t>
      </w:r>
      <w:r w:rsidRPr="008C1DBB">
        <w:rPr>
          <w:rFonts w:asciiTheme="minorHAnsi" w:hAnsiTheme="minorHAnsi"/>
          <w:b/>
          <w:sz w:val="28"/>
          <w:szCs w:val="28"/>
        </w:rPr>
        <w:t xml:space="preserve">   </w:t>
      </w:r>
    </w:p>
    <w:p w14:paraId="2888B4F6" w14:textId="77777777" w:rsidR="00F56037" w:rsidRPr="008C1DBB" w:rsidRDefault="00F56037" w:rsidP="00F56037">
      <w:pPr>
        <w:pStyle w:val="PlainText"/>
        <w:ind w:firstLine="720"/>
        <w:rPr>
          <w:rFonts w:asciiTheme="minorHAnsi" w:hAnsiTheme="minorHAnsi"/>
          <w:sz w:val="24"/>
          <w:szCs w:val="24"/>
        </w:rPr>
      </w:pPr>
    </w:p>
    <w:p w14:paraId="1F92FFDC"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Introduction &amp; Table of Contents</w:t>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t xml:space="preserve">           2</w:t>
      </w:r>
    </w:p>
    <w:p w14:paraId="656E6121" w14:textId="77777777" w:rsidR="00F56037" w:rsidRPr="008C1DBB" w:rsidRDefault="00F56037" w:rsidP="00F56037">
      <w:pPr>
        <w:pStyle w:val="PlainText"/>
        <w:ind w:firstLine="720"/>
        <w:rPr>
          <w:rFonts w:asciiTheme="minorHAnsi" w:hAnsiTheme="minorHAnsi"/>
          <w:sz w:val="24"/>
          <w:szCs w:val="24"/>
        </w:rPr>
      </w:pPr>
    </w:p>
    <w:p w14:paraId="56911065" w14:textId="77777777" w:rsidR="00F56037"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SME Survey Results - Highlights                     </w:t>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 xml:space="preserve">        3-9</w:t>
      </w:r>
    </w:p>
    <w:p w14:paraId="162ED1A1" w14:textId="77777777" w:rsidR="00F56037" w:rsidRDefault="00F56037" w:rsidP="00F56037">
      <w:pPr>
        <w:pStyle w:val="PlainText"/>
        <w:ind w:firstLine="720"/>
        <w:rPr>
          <w:rFonts w:asciiTheme="minorHAnsi" w:hAnsiTheme="minorHAnsi"/>
          <w:sz w:val="24"/>
          <w:szCs w:val="24"/>
        </w:rPr>
      </w:pPr>
    </w:p>
    <w:p w14:paraId="1D2CC649" w14:textId="77777777" w:rsidR="00F56037" w:rsidRPr="008C1DBB" w:rsidRDefault="00F56037" w:rsidP="00F56037">
      <w:pPr>
        <w:pStyle w:val="PlainText"/>
        <w:ind w:firstLine="720"/>
        <w:rPr>
          <w:rFonts w:asciiTheme="minorHAnsi" w:hAnsiTheme="minorHAnsi"/>
          <w:sz w:val="24"/>
          <w:szCs w:val="24"/>
        </w:rPr>
      </w:pPr>
      <w:r>
        <w:rPr>
          <w:rFonts w:asciiTheme="minorHAnsi" w:hAnsiTheme="minorHAnsi"/>
          <w:sz w:val="24"/>
          <w:szCs w:val="24"/>
        </w:rPr>
        <w:t>Alberta Council of Technologies – How to help</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10</w:t>
      </w:r>
    </w:p>
    <w:p w14:paraId="59BFAC38"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ab/>
      </w:r>
    </w:p>
    <w:p w14:paraId="293EC80C"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Q. #1. What can a small business do for itself to increase growth?                      </w:t>
      </w:r>
      <w:r>
        <w:rPr>
          <w:rFonts w:asciiTheme="minorHAnsi" w:hAnsiTheme="minorHAnsi"/>
          <w:sz w:val="24"/>
          <w:szCs w:val="24"/>
        </w:rPr>
        <w:t xml:space="preserve">    11</w:t>
      </w:r>
    </w:p>
    <w:p w14:paraId="688D36D2"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sidRPr="008C1DBB">
        <w:rPr>
          <w:rFonts w:asciiTheme="minorHAnsi" w:hAnsiTheme="minorHAnsi"/>
          <w:sz w:val="24"/>
          <w:szCs w:val="24"/>
        </w:rPr>
        <w:tab/>
      </w:r>
      <w:r>
        <w:rPr>
          <w:rFonts w:asciiTheme="minorHAnsi" w:hAnsiTheme="minorHAnsi"/>
          <w:sz w:val="24"/>
          <w:szCs w:val="24"/>
        </w:rPr>
        <w:tab/>
        <w:t xml:space="preserve">Notes and </w:t>
      </w:r>
      <w:r w:rsidRPr="008C1DBB">
        <w:rPr>
          <w:rFonts w:asciiTheme="minorHAnsi" w:hAnsiTheme="minorHAnsi"/>
          <w:sz w:val="24"/>
          <w:szCs w:val="24"/>
        </w:rPr>
        <w:t>Recommendations</w:t>
      </w:r>
    </w:p>
    <w:p w14:paraId="0C7CF48D" w14:textId="77777777" w:rsidR="00F56037" w:rsidRPr="008C1DBB" w:rsidRDefault="00F56037" w:rsidP="00F56037">
      <w:pPr>
        <w:pStyle w:val="PlainText"/>
        <w:ind w:left="720"/>
        <w:rPr>
          <w:rFonts w:asciiTheme="minorHAnsi" w:hAnsiTheme="minorHAnsi"/>
          <w:sz w:val="24"/>
          <w:szCs w:val="24"/>
        </w:rPr>
      </w:pPr>
      <w:r w:rsidRPr="008C1DBB">
        <w:rPr>
          <w:rFonts w:asciiTheme="minorHAnsi" w:hAnsiTheme="minorHAnsi"/>
          <w:sz w:val="24"/>
          <w:szCs w:val="24"/>
        </w:rPr>
        <w:t xml:space="preserve">Q #2. What changes do you recommend for increasing small business growth? </w:t>
      </w:r>
      <w:r>
        <w:rPr>
          <w:rFonts w:asciiTheme="minorHAnsi" w:hAnsiTheme="minorHAnsi"/>
          <w:sz w:val="24"/>
          <w:szCs w:val="24"/>
        </w:rPr>
        <w:t xml:space="preserve"> </w:t>
      </w:r>
      <w:r w:rsidRPr="008C1DBB">
        <w:rPr>
          <w:rFonts w:asciiTheme="minorHAnsi" w:hAnsiTheme="minorHAnsi"/>
          <w:sz w:val="24"/>
          <w:szCs w:val="24"/>
        </w:rPr>
        <w:t xml:space="preserve"> 1</w:t>
      </w:r>
      <w:r>
        <w:rPr>
          <w:rFonts w:asciiTheme="minorHAnsi" w:hAnsiTheme="minorHAnsi"/>
          <w:sz w:val="24"/>
          <w:szCs w:val="24"/>
        </w:rPr>
        <w:t>1</w:t>
      </w:r>
    </w:p>
    <w:p w14:paraId="30BE8C08"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 xml:space="preserve">Notes and </w:t>
      </w:r>
      <w:r w:rsidRPr="008C1DBB">
        <w:rPr>
          <w:rFonts w:asciiTheme="minorHAnsi" w:hAnsiTheme="minorHAnsi"/>
          <w:sz w:val="24"/>
          <w:szCs w:val="24"/>
        </w:rPr>
        <w:t>Recommendations</w:t>
      </w:r>
    </w:p>
    <w:p w14:paraId="190EDB56"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sidRPr="008C1DBB">
        <w:rPr>
          <w:rFonts w:asciiTheme="minorHAnsi" w:hAnsiTheme="minorHAnsi"/>
          <w:sz w:val="24"/>
          <w:szCs w:val="24"/>
        </w:rPr>
        <w:tab/>
      </w:r>
      <w:r w:rsidRPr="008C1DBB">
        <w:rPr>
          <w:rFonts w:asciiTheme="minorHAnsi" w:hAnsiTheme="minorHAnsi"/>
          <w:sz w:val="24"/>
          <w:szCs w:val="24"/>
        </w:rPr>
        <w:tab/>
        <w:t xml:space="preserve">  A. For Buyers</w:t>
      </w:r>
    </w:p>
    <w:p w14:paraId="6A013035"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sidRPr="008C1DBB">
        <w:rPr>
          <w:rFonts w:asciiTheme="minorHAnsi" w:hAnsiTheme="minorHAnsi"/>
          <w:sz w:val="24"/>
          <w:szCs w:val="24"/>
        </w:rPr>
        <w:tab/>
      </w:r>
      <w:r w:rsidRPr="008C1DBB">
        <w:rPr>
          <w:rFonts w:asciiTheme="minorHAnsi" w:hAnsiTheme="minorHAnsi"/>
          <w:sz w:val="24"/>
          <w:szCs w:val="24"/>
        </w:rPr>
        <w:tab/>
        <w:t xml:space="preserve">  B. For Sellers</w:t>
      </w:r>
    </w:p>
    <w:p w14:paraId="4AA34369"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sidRPr="008C1DBB">
        <w:rPr>
          <w:rFonts w:asciiTheme="minorHAnsi" w:hAnsiTheme="minorHAnsi"/>
          <w:sz w:val="24"/>
          <w:szCs w:val="24"/>
        </w:rPr>
        <w:tab/>
      </w:r>
      <w:r w:rsidRPr="008C1DBB">
        <w:rPr>
          <w:rFonts w:asciiTheme="minorHAnsi" w:hAnsiTheme="minorHAnsi"/>
          <w:sz w:val="24"/>
          <w:szCs w:val="24"/>
        </w:rPr>
        <w:tab/>
        <w:t xml:space="preserve">  C. For Governments</w:t>
      </w:r>
    </w:p>
    <w:p w14:paraId="745DEB08" w14:textId="77777777" w:rsidR="00F56037" w:rsidRPr="008C1DBB" w:rsidRDefault="00F56037" w:rsidP="00F56037">
      <w:pPr>
        <w:pStyle w:val="PlainText"/>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t xml:space="preserve">  Other – Comments?</w:t>
      </w:r>
    </w:p>
    <w:p w14:paraId="520E9495" w14:textId="77777777" w:rsidR="00F56037" w:rsidRDefault="00F56037" w:rsidP="00F56037">
      <w:pPr>
        <w:pStyle w:val="PlainText"/>
        <w:rPr>
          <w:rFonts w:asciiTheme="minorHAnsi" w:hAnsiTheme="minorHAnsi"/>
        </w:rPr>
      </w:pPr>
    </w:p>
    <w:p w14:paraId="1466E994" w14:textId="77777777" w:rsidR="00F56037" w:rsidRPr="008C1DBB" w:rsidRDefault="00F56037" w:rsidP="00F56037">
      <w:pPr>
        <w:pStyle w:val="PlainText"/>
        <w:rPr>
          <w:rFonts w:asciiTheme="minorHAnsi" w:hAnsiTheme="minorHAnsi"/>
        </w:rPr>
      </w:pPr>
    </w:p>
    <w:p w14:paraId="4B1B9740" w14:textId="77777777" w:rsidR="00F56037" w:rsidRPr="008C1DBB" w:rsidRDefault="00F56037" w:rsidP="00F56037">
      <w:pPr>
        <w:pStyle w:val="PlainText"/>
        <w:rPr>
          <w:rFonts w:asciiTheme="minorHAnsi" w:hAnsiTheme="minorHAnsi"/>
        </w:rPr>
      </w:pPr>
    </w:p>
    <w:p w14:paraId="7C864CD6" w14:textId="77777777" w:rsidR="00F56037" w:rsidRPr="008C1DBB" w:rsidRDefault="00F56037" w:rsidP="00F56037">
      <w:pPr>
        <w:pStyle w:val="PlainText"/>
        <w:rPr>
          <w:rFonts w:asciiTheme="minorHAnsi" w:hAnsiTheme="minorHAnsi"/>
        </w:rPr>
      </w:pPr>
    </w:p>
    <w:p w14:paraId="473E9EBC" w14:textId="77777777" w:rsidR="00F56037" w:rsidRDefault="00F56037" w:rsidP="00F56037">
      <w:pPr>
        <w:pStyle w:val="PlainText"/>
        <w:rPr>
          <w:rFonts w:asciiTheme="minorHAnsi" w:hAnsiTheme="minorHAnsi"/>
          <w:b/>
          <w:sz w:val="28"/>
          <w:szCs w:val="28"/>
        </w:rPr>
      </w:pPr>
    </w:p>
    <w:p w14:paraId="485C68D7" w14:textId="77777777" w:rsidR="00F56037" w:rsidRPr="008C1DBB" w:rsidRDefault="00F56037" w:rsidP="00F56037">
      <w:pPr>
        <w:pStyle w:val="PlainText"/>
        <w:rPr>
          <w:rFonts w:asciiTheme="minorHAnsi" w:hAnsiTheme="minorHAnsi"/>
          <w:b/>
          <w:sz w:val="28"/>
          <w:szCs w:val="28"/>
        </w:rPr>
      </w:pPr>
      <w:r w:rsidRPr="008C1DBB">
        <w:rPr>
          <w:rFonts w:asciiTheme="minorHAnsi" w:hAnsiTheme="minorHAnsi"/>
          <w:b/>
          <w:sz w:val="28"/>
          <w:szCs w:val="28"/>
        </w:rPr>
        <w:t>SME Survey Results - Highlights</w:t>
      </w:r>
    </w:p>
    <w:p w14:paraId="1C2ED214" w14:textId="77777777" w:rsidR="00F56037" w:rsidRPr="008C1DBB" w:rsidRDefault="00F56037" w:rsidP="00F56037">
      <w:pPr>
        <w:pStyle w:val="PlainText"/>
        <w:rPr>
          <w:rFonts w:asciiTheme="minorHAnsi" w:hAnsiTheme="minorHAnsi"/>
        </w:rPr>
      </w:pPr>
    </w:p>
    <w:p w14:paraId="4B3E182A"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lastRenderedPageBreak/>
        <w:t>ABCtech initiated an email campaign in February to March, 2014 with several reminders to its subscribers. The campaign contained the rationale and url site for completion of a 10-question survey about Alberta's SMEs. The Survey template is reproduced on pages 9-11.</w:t>
      </w:r>
    </w:p>
    <w:p w14:paraId="2831E75D" w14:textId="77777777" w:rsidR="00F56037" w:rsidRPr="008C1DBB" w:rsidRDefault="00F56037" w:rsidP="00F56037">
      <w:pPr>
        <w:pStyle w:val="PlainText"/>
        <w:rPr>
          <w:rFonts w:asciiTheme="minorHAnsi" w:hAnsiTheme="minorHAnsi"/>
          <w:sz w:val="24"/>
          <w:szCs w:val="24"/>
        </w:rPr>
      </w:pPr>
    </w:p>
    <w:p w14:paraId="1D85A80A" w14:textId="77777777" w:rsidR="00F56037" w:rsidRDefault="00F56037" w:rsidP="00F56037">
      <w:pPr>
        <w:pStyle w:val="PlainText"/>
        <w:rPr>
          <w:rFonts w:asciiTheme="minorHAnsi" w:hAnsiTheme="minorHAnsi"/>
          <w:b/>
          <w:sz w:val="28"/>
          <w:szCs w:val="28"/>
        </w:rPr>
      </w:pPr>
      <w:r w:rsidRPr="008C1DBB">
        <w:rPr>
          <w:rFonts w:asciiTheme="minorHAnsi" w:hAnsiTheme="minorHAnsi"/>
          <w:b/>
          <w:sz w:val="28"/>
          <w:szCs w:val="28"/>
        </w:rPr>
        <w:t>First, who responded?</w:t>
      </w:r>
    </w:p>
    <w:p w14:paraId="2B8C4586" w14:textId="77777777" w:rsidR="00F56037" w:rsidRDefault="00F56037" w:rsidP="00F56037">
      <w:pPr>
        <w:pStyle w:val="PlainText"/>
        <w:numPr>
          <w:ilvl w:val="0"/>
          <w:numId w:val="29"/>
        </w:numPr>
        <w:rPr>
          <w:b/>
          <w:sz w:val="28"/>
          <w:szCs w:val="28"/>
        </w:rPr>
      </w:pPr>
      <w:r w:rsidRPr="00EF62CD">
        <w:rPr>
          <w:b/>
          <w:sz w:val="28"/>
          <w:szCs w:val="28"/>
        </w:rPr>
        <w:t>What Alberta industries are you most familiar? Select up to 3 from the following list:</w:t>
      </w:r>
    </w:p>
    <w:p w14:paraId="3F5400DE" w14:textId="77777777" w:rsidR="00F56037" w:rsidRPr="00EF62CD" w:rsidRDefault="00F56037" w:rsidP="00F56037">
      <w:pPr>
        <w:pStyle w:val="PlainText"/>
        <w:ind w:left="720"/>
        <w:rPr>
          <w:rFonts w:asciiTheme="minorHAnsi" w:hAnsiTheme="minorHAnsi"/>
          <w:b/>
          <w:sz w:val="28"/>
          <w:szCs w:val="28"/>
        </w:rPr>
      </w:pPr>
    </w:p>
    <w:p w14:paraId="14B220AA" w14:textId="77777777" w:rsidR="00F56037" w:rsidRPr="008C1DBB" w:rsidRDefault="00F56037" w:rsidP="00F56037">
      <w:pPr>
        <w:pStyle w:val="PlainText"/>
        <w:numPr>
          <w:ilvl w:val="0"/>
          <w:numId w:val="6"/>
        </w:numPr>
        <w:rPr>
          <w:rFonts w:asciiTheme="minorHAnsi" w:hAnsiTheme="minorHAnsi"/>
          <w:b/>
          <w:sz w:val="24"/>
          <w:szCs w:val="24"/>
        </w:rPr>
      </w:pPr>
      <w:r w:rsidRPr="008C1DBB">
        <w:rPr>
          <w:rFonts w:asciiTheme="minorHAnsi" w:hAnsiTheme="minorHAnsi"/>
          <w:b/>
          <w:sz w:val="24"/>
          <w:szCs w:val="24"/>
        </w:rPr>
        <w:t xml:space="preserve">Most industries </w:t>
      </w:r>
      <w:r>
        <w:rPr>
          <w:rFonts w:asciiTheme="minorHAnsi" w:hAnsiTheme="minorHAnsi"/>
          <w:b/>
          <w:sz w:val="24"/>
          <w:szCs w:val="24"/>
        </w:rPr>
        <w:t>are</w:t>
      </w:r>
      <w:r w:rsidRPr="008C1DBB">
        <w:rPr>
          <w:rFonts w:asciiTheme="minorHAnsi" w:hAnsiTheme="minorHAnsi"/>
          <w:b/>
          <w:sz w:val="24"/>
          <w:szCs w:val="24"/>
        </w:rPr>
        <w:t xml:space="preserve"> represented - Respondents </w:t>
      </w:r>
      <w:r>
        <w:rPr>
          <w:rFonts w:asciiTheme="minorHAnsi" w:hAnsiTheme="minorHAnsi"/>
          <w:b/>
          <w:sz w:val="24"/>
          <w:szCs w:val="24"/>
        </w:rPr>
        <w:t>are</w:t>
      </w:r>
      <w:r w:rsidRPr="008C1DBB">
        <w:rPr>
          <w:rFonts w:asciiTheme="minorHAnsi" w:hAnsiTheme="minorHAnsi"/>
          <w:b/>
          <w:sz w:val="24"/>
          <w:szCs w:val="24"/>
        </w:rPr>
        <w:t xml:space="preserve"> familiar with most sectors of the Alberta economy </w:t>
      </w:r>
    </w:p>
    <w:p w14:paraId="109BCF56" w14:textId="77777777" w:rsidR="00F56037" w:rsidRPr="008C1DBB" w:rsidRDefault="00F56037" w:rsidP="00F56037">
      <w:pPr>
        <w:pStyle w:val="PlainText"/>
        <w:ind w:firstLine="360"/>
        <w:rPr>
          <w:rFonts w:asciiTheme="minorHAnsi" w:hAnsiTheme="minorHAnsi"/>
          <w:sz w:val="24"/>
          <w:szCs w:val="24"/>
          <w:u w:val="single"/>
        </w:rPr>
      </w:pPr>
      <w:r w:rsidRPr="008C1DBB">
        <w:rPr>
          <w:rFonts w:asciiTheme="minorHAnsi" w:hAnsiTheme="minorHAnsi"/>
          <w:sz w:val="24"/>
          <w:szCs w:val="24"/>
        </w:rPr>
        <w:t xml:space="preserve">       </w:t>
      </w:r>
      <w:r w:rsidRPr="008C1DBB">
        <w:rPr>
          <w:rFonts w:asciiTheme="minorHAnsi" w:hAnsiTheme="minorHAnsi"/>
          <w:sz w:val="24"/>
          <w:szCs w:val="24"/>
          <w:u w:val="single"/>
        </w:rPr>
        <w:t>The top 3 identified</w:t>
      </w:r>
      <w:r w:rsidRPr="008C1DBB">
        <w:rPr>
          <w:rFonts w:asciiTheme="minorHAnsi" w:hAnsiTheme="minorHAnsi"/>
          <w:sz w:val="24"/>
          <w:szCs w:val="24"/>
          <w:u w:val="single"/>
        </w:rPr>
        <w:tab/>
      </w:r>
      <w:r w:rsidRPr="008C1DBB">
        <w:rPr>
          <w:rFonts w:asciiTheme="minorHAnsi" w:hAnsiTheme="minorHAnsi"/>
          <w:sz w:val="24"/>
          <w:szCs w:val="24"/>
          <w:u w:val="single"/>
        </w:rPr>
        <w:tab/>
      </w:r>
      <w:r w:rsidRPr="008C1DBB">
        <w:rPr>
          <w:rFonts w:asciiTheme="minorHAnsi" w:hAnsiTheme="minorHAnsi"/>
          <w:sz w:val="24"/>
          <w:szCs w:val="24"/>
          <w:u w:val="single"/>
        </w:rPr>
        <w:tab/>
      </w:r>
      <w:r>
        <w:rPr>
          <w:rFonts w:asciiTheme="minorHAnsi" w:hAnsiTheme="minorHAnsi"/>
          <w:sz w:val="24"/>
          <w:szCs w:val="24"/>
          <w:u w:val="single"/>
        </w:rPr>
        <w:t xml:space="preserve">         N = 169</w:t>
      </w:r>
    </w:p>
    <w:p w14:paraId="446DC4D9" w14:textId="77777777" w:rsidR="00F56037" w:rsidRPr="008C1DBB" w:rsidRDefault="00F56037" w:rsidP="00F56037">
      <w:pPr>
        <w:pStyle w:val="PlainText"/>
        <w:rPr>
          <w:rFonts w:asciiTheme="minorHAnsi" w:hAnsiTheme="minorHAnsi"/>
          <w:sz w:val="24"/>
          <w:szCs w:val="24"/>
          <w:u w:val="single"/>
        </w:rPr>
      </w:pPr>
    </w:p>
    <w:p w14:paraId="422591EC" w14:textId="77777777" w:rsidR="00F56037"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sidRPr="008C1DBB">
        <w:rPr>
          <w:rFonts w:asciiTheme="minorHAnsi" w:hAnsiTheme="minorHAnsi"/>
          <w:sz w:val="24"/>
          <w:szCs w:val="24"/>
        </w:rPr>
        <w:tab/>
        <w:t xml:space="preserve">Management &amp; Strategy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30</w:t>
      </w:r>
      <w:r w:rsidRPr="008C1DBB">
        <w:rPr>
          <w:rFonts w:asciiTheme="minorHAnsi" w:hAnsiTheme="minorHAnsi"/>
          <w:sz w:val="24"/>
          <w:szCs w:val="24"/>
        </w:rPr>
        <w:t>%</w:t>
      </w:r>
    </w:p>
    <w:p w14:paraId="365BE373" w14:textId="77777777" w:rsidR="00F56037"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InfoTech &amp; Analytics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28</w:t>
      </w:r>
      <w:r w:rsidRPr="008C1DBB">
        <w:rPr>
          <w:rFonts w:asciiTheme="minorHAnsi" w:hAnsiTheme="minorHAnsi"/>
          <w:sz w:val="24"/>
          <w:szCs w:val="24"/>
        </w:rPr>
        <w:t>%</w:t>
      </w:r>
    </w:p>
    <w:p w14:paraId="7E318F03"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Energy &amp; Distribution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25</w:t>
      </w:r>
      <w:r w:rsidRPr="008C1DBB">
        <w:rPr>
          <w:rFonts w:asciiTheme="minorHAnsi" w:hAnsiTheme="minorHAnsi"/>
          <w:sz w:val="24"/>
          <w:szCs w:val="24"/>
        </w:rPr>
        <w:t>%</w:t>
      </w:r>
    </w:p>
    <w:p w14:paraId="4E4856EE"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sidRPr="008C1DBB">
        <w:rPr>
          <w:rFonts w:asciiTheme="minorHAnsi" w:hAnsiTheme="minorHAnsi"/>
          <w:sz w:val="24"/>
          <w:szCs w:val="24"/>
        </w:rPr>
        <w:tab/>
        <w:t>Engineering &amp; Design</w:t>
      </w:r>
      <w:r w:rsidRPr="008C1DBB">
        <w:rPr>
          <w:rFonts w:asciiTheme="minorHAnsi" w:hAnsiTheme="minorHAnsi"/>
          <w:sz w:val="24"/>
          <w:szCs w:val="24"/>
        </w:rPr>
        <w:tab/>
      </w:r>
      <w:r w:rsidRPr="008C1DBB">
        <w:rPr>
          <w:rFonts w:asciiTheme="minorHAnsi" w:hAnsiTheme="minorHAnsi"/>
          <w:sz w:val="24"/>
          <w:szCs w:val="24"/>
        </w:rPr>
        <w:tab/>
        <w:t xml:space="preserve">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25</w:t>
      </w:r>
      <w:r w:rsidRPr="008C1DBB">
        <w:rPr>
          <w:rFonts w:asciiTheme="minorHAnsi" w:hAnsiTheme="minorHAnsi"/>
          <w:sz w:val="24"/>
          <w:szCs w:val="24"/>
        </w:rPr>
        <w:t>%</w:t>
      </w:r>
    </w:p>
    <w:p w14:paraId="483BD794" w14:textId="77777777" w:rsidR="00F56037" w:rsidRDefault="00F56037" w:rsidP="00F56037">
      <w:pPr>
        <w:pStyle w:val="PlainText"/>
        <w:rPr>
          <w:rFonts w:asciiTheme="minorHAnsi" w:hAnsiTheme="minorHAnsi"/>
          <w:sz w:val="24"/>
          <w:szCs w:val="24"/>
        </w:rPr>
      </w:pPr>
      <w:r>
        <w:rPr>
          <w:rFonts w:asciiTheme="minorHAnsi" w:hAnsiTheme="minorHAnsi"/>
          <w:sz w:val="24"/>
          <w:szCs w:val="24"/>
        </w:rPr>
        <w:tab/>
      </w:r>
      <w:r w:rsidRPr="008C1DBB">
        <w:rPr>
          <w:rFonts w:asciiTheme="minorHAnsi" w:hAnsiTheme="minorHAnsi"/>
          <w:sz w:val="24"/>
          <w:szCs w:val="24"/>
        </w:rPr>
        <w:t xml:space="preserve">Education &amp; Research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20</w:t>
      </w:r>
      <w:r w:rsidRPr="008C1DBB">
        <w:rPr>
          <w:rFonts w:asciiTheme="minorHAnsi" w:hAnsiTheme="minorHAnsi"/>
          <w:sz w:val="24"/>
          <w:szCs w:val="24"/>
        </w:rPr>
        <w:t>%</w:t>
      </w:r>
    </w:p>
    <w:p w14:paraId="3ACA30EB"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Finance, HR and Legal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17</w:t>
      </w:r>
      <w:r w:rsidRPr="008C1DBB">
        <w:rPr>
          <w:rFonts w:asciiTheme="minorHAnsi" w:hAnsiTheme="minorHAnsi"/>
          <w:sz w:val="24"/>
          <w:szCs w:val="24"/>
        </w:rPr>
        <w:t>%</w:t>
      </w:r>
    </w:p>
    <w:p w14:paraId="79C36D47" w14:textId="77777777" w:rsidR="00F56037" w:rsidRPr="008C1DBB" w:rsidRDefault="00F56037" w:rsidP="00F56037">
      <w:pPr>
        <w:pStyle w:val="PlainText"/>
        <w:rPr>
          <w:rFonts w:asciiTheme="minorHAnsi" w:hAnsiTheme="minorHAnsi"/>
          <w:sz w:val="24"/>
          <w:szCs w:val="24"/>
        </w:rPr>
      </w:pPr>
      <w:r>
        <w:rPr>
          <w:rFonts w:asciiTheme="minorHAnsi" w:hAnsiTheme="minorHAnsi"/>
          <w:sz w:val="24"/>
          <w:szCs w:val="24"/>
        </w:rPr>
        <w:tab/>
      </w:r>
      <w:r w:rsidRPr="008C1DBB">
        <w:rPr>
          <w:rFonts w:asciiTheme="minorHAnsi" w:hAnsiTheme="minorHAnsi"/>
          <w:sz w:val="24"/>
          <w:szCs w:val="24"/>
        </w:rPr>
        <w:t xml:space="preserve">Government &amp; Policy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17</w:t>
      </w:r>
      <w:r w:rsidRPr="008C1DBB">
        <w:rPr>
          <w:rFonts w:asciiTheme="minorHAnsi" w:hAnsiTheme="minorHAnsi"/>
          <w:sz w:val="24"/>
          <w:szCs w:val="24"/>
        </w:rPr>
        <w:t>%</w:t>
      </w:r>
    </w:p>
    <w:p w14:paraId="594428B0"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Communications &amp; Marketing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17</w:t>
      </w:r>
      <w:r w:rsidRPr="008C1DBB">
        <w:rPr>
          <w:rFonts w:asciiTheme="minorHAnsi" w:hAnsiTheme="minorHAnsi"/>
          <w:sz w:val="24"/>
          <w:szCs w:val="24"/>
        </w:rPr>
        <w:t>%</w:t>
      </w:r>
    </w:p>
    <w:p w14:paraId="26D9D75C"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Manufacturing &amp; Export               </w:t>
      </w:r>
      <w:r w:rsidRPr="008C1DBB">
        <w:rPr>
          <w:rFonts w:asciiTheme="minorHAnsi" w:hAnsiTheme="minorHAnsi"/>
          <w:sz w:val="24"/>
          <w:szCs w:val="24"/>
        </w:rPr>
        <w:tab/>
      </w:r>
      <w:r w:rsidRPr="008C1DBB">
        <w:rPr>
          <w:rFonts w:asciiTheme="minorHAnsi" w:hAnsiTheme="minorHAnsi"/>
          <w:sz w:val="24"/>
          <w:szCs w:val="24"/>
        </w:rPr>
        <w:tab/>
        <w:t>16%</w:t>
      </w:r>
    </w:p>
    <w:p w14:paraId="0E279BB9"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Environment &amp; CleanTech           </w:t>
      </w:r>
      <w:r w:rsidRPr="008C1DBB">
        <w:rPr>
          <w:rFonts w:asciiTheme="minorHAnsi" w:hAnsiTheme="minorHAnsi"/>
          <w:sz w:val="24"/>
          <w:szCs w:val="24"/>
        </w:rPr>
        <w:tab/>
      </w:r>
      <w:r w:rsidRPr="008C1DBB">
        <w:rPr>
          <w:rFonts w:asciiTheme="minorHAnsi" w:hAnsiTheme="minorHAnsi"/>
          <w:sz w:val="24"/>
          <w:szCs w:val="24"/>
        </w:rPr>
        <w:tab/>
        <w:t>16%</w:t>
      </w:r>
    </w:p>
    <w:p w14:paraId="208DBDA2" w14:textId="77777777" w:rsidR="00F56037"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Agriculture &amp; Food processing    </w:t>
      </w:r>
      <w:r w:rsidRPr="008C1DBB">
        <w:rPr>
          <w:rFonts w:asciiTheme="minorHAnsi" w:hAnsiTheme="minorHAnsi"/>
          <w:sz w:val="24"/>
          <w:szCs w:val="24"/>
        </w:rPr>
        <w:tab/>
      </w:r>
      <w:r w:rsidRPr="008C1DBB">
        <w:rPr>
          <w:rFonts w:asciiTheme="minorHAnsi" w:hAnsiTheme="minorHAnsi"/>
          <w:sz w:val="24"/>
          <w:szCs w:val="24"/>
        </w:rPr>
        <w:tab/>
        <w:t>1</w:t>
      </w:r>
      <w:r>
        <w:rPr>
          <w:rFonts w:asciiTheme="minorHAnsi" w:hAnsiTheme="minorHAnsi"/>
          <w:sz w:val="24"/>
          <w:szCs w:val="24"/>
        </w:rPr>
        <w:t>5</w:t>
      </w:r>
      <w:r w:rsidRPr="008C1DBB">
        <w:rPr>
          <w:rFonts w:asciiTheme="minorHAnsi" w:hAnsiTheme="minorHAnsi"/>
          <w:sz w:val="24"/>
          <w:szCs w:val="24"/>
        </w:rPr>
        <w:t>%</w:t>
      </w:r>
    </w:p>
    <w:p w14:paraId="78B0B6E1"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Construction &amp; Real Estate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14</w:t>
      </w:r>
      <w:r w:rsidRPr="008C1DBB">
        <w:rPr>
          <w:rFonts w:asciiTheme="minorHAnsi" w:hAnsiTheme="minorHAnsi"/>
          <w:sz w:val="24"/>
          <w:szCs w:val="24"/>
        </w:rPr>
        <w:t>%</w:t>
      </w:r>
    </w:p>
    <w:p w14:paraId="2E64DD6F" w14:textId="77777777" w:rsidR="00F56037"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NGOs – Non-government organizations   </w:t>
      </w:r>
      <w:r w:rsidRPr="008C1DBB">
        <w:rPr>
          <w:rFonts w:asciiTheme="minorHAnsi" w:hAnsiTheme="minorHAnsi"/>
          <w:sz w:val="24"/>
          <w:szCs w:val="24"/>
        </w:rPr>
        <w:tab/>
        <w:t xml:space="preserve">14% </w:t>
      </w:r>
    </w:p>
    <w:p w14:paraId="6E8FC35D"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Health &amp; BioTech                         </w:t>
      </w:r>
      <w:r w:rsidRPr="008C1DBB">
        <w:rPr>
          <w:rFonts w:asciiTheme="minorHAnsi" w:hAnsiTheme="minorHAnsi"/>
          <w:sz w:val="24"/>
          <w:szCs w:val="24"/>
        </w:rPr>
        <w:tab/>
      </w:r>
      <w:r w:rsidRPr="008C1DBB">
        <w:rPr>
          <w:rFonts w:asciiTheme="minorHAnsi" w:hAnsiTheme="minorHAnsi"/>
          <w:sz w:val="24"/>
          <w:szCs w:val="24"/>
        </w:rPr>
        <w:tab/>
      </w:r>
      <w:r>
        <w:rPr>
          <w:rFonts w:asciiTheme="minorHAnsi" w:hAnsiTheme="minorHAnsi"/>
          <w:sz w:val="24"/>
          <w:szCs w:val="24"/>
        </w:rPr>
        <w:t>12</w:t>
      </w:r>
      <w:r w:rsidRPr="008C1DBB">
        <w:rPr>
          <w:rFonts w:asciiTheme="minorHAnsi" w:hAnsiTheme="minorHAnsi"/>
          <w:sz w:val="24"/>
          <w:szCs w:val="24"/>
        </w:rPr>
        <w:t>%</w:t>
      </w:r>
    </w:p>
    <w:p w14:paraId="1C46B109"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Entertainment &amp; Hospitality</w:t>
      </w:r>
      <w:r w:rsidRPr="008C1DBB">
        <w:rPr>
          <w:rFonts w:asciiTheme="minorHAnsi" w:hAnsiTheme="minorHAnsi"/>
          <w:sz w:val="24"/>
          <w:szCs w:val="24"/>
        </w:rPr>
        <w:tab/>
      </w:r>
      <w:r w:rsidRPr="008C1DBB">
        <w:rPr>
          <w:rFonts w:asciiTheme="minorHAnsi" w:hAnsiTheme="minorHAnsi"/>
          <w:sz w:val="24"/>
          <w:szCs w:val="24"/>
        </w:rPr>
        <w:tab/>
        <w:t xml:space="preserve">               6%</w:t>
      </w:r>
    </w:p>
    <w:p w14:paraId="5F026F9F"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Forestry &amp; Wood Products</w:t>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t xml:space="preserve">  5%   </w:t>
      </w:r>
    </w:p>
    <w:p w14:paraId="7B81204B"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Transportation &amp; Logistics</w:t>
      </w:r>
      <w:r w:rsidRPr="008C1DBB">
        <w:rPr>
          <w:rFonts w:asciiTheme="minorHAnsi" w:hAnsiTheme="minorHAnsi"/>
          <w:sz w:val="24"/>
          <w:szCs w:val="24"/>
        </w:rPr>
        <w:tab/>
      </w:r>
      <w:r w:rsidRPr="008C1DBB">
        <w:rPr>
          <w:rFonts w:asciiTheme="minorHAnsi" w:hAnsiTheme="minorHAnsi"/>
          <w:sz w:val="24"/>
          <w:szCs w:val="24"/>
        </w:rPr>
        <w:tab/>
      </w:r>
      <w:r w:rsidRPr="008C1DBB">
        <w:rPr>
          <w:rFonts w:asciiTheme="minorHAnsi" w:hAnsiTheme="minorHAnsi"/>
          <w:sz w:val="24"/>
          <w:szCs w:val="24"/>
        </w:rPr>
        <w:tab/>
        <w:t xml:space="preserve">  4% </w:t>
      </w:r>
    </w:p>
    <w:p w14:paraId="23C0CEEA" w14:textId="77777777" w:rsidR="00F56037" w:rsidRPr="008C1DBB" w:rsidRDefault="00F56037" w:rsidP="00F56037">
      <w:pPr>
        <w:pStyle w:val="PlainText"/>
        <w:rPr>
          <w:rFonts w:asciiTheme="minorHAnsi" w:hAnsiTheme="minorHAnsi"/>
          <w:sz w:val="24"/>
          <w:szCs w:val="24"/>
        </w:rPr>
      </w:pPr>
    </w:p>
    <w:p w14:paraId="36CEAF9D" w14:textId="77777777" w:rsidR="00F56037" w:rsidRPr="008C1DBB" w:rsidRDefault="00F56037" w:rsidP="00F56037">
      <w:pPr>
        <w:pStyle w:val="PlainText"/>
        <w:pBdr>
          <w:bottom w:val="single" w:sz="4" w:space="1" w:color="auto"/>
        </w:pBdr>
        <w:rPr>
          <w:rFonts w:asciiTheme="minorHAnsi" w:hAnsiTheme="minorHAnsi"/>
          <w:sz w:val="24"/>
          <w:szCs w:val="24"/>
        </w:rPr>
      </w:pPr>
    </w:p>
    <w:p w14:paraId="3233F440" w14:textId="77777777" w:rsidR="00F56037" w:rsidRDefault="00F56037" w:rsidP="00F56037">
      <w:pPr>
        <w:spacing w:after="0" w:line="240" w:lineRule="auto"/>
        <w:rPr>
          <w:rFonts w:eastAsia="Times New Roman" w:cs="Times New Roman"/>
          <w:sz w:val="20"/>
          <w:szCs w:val="20"/>
          <w:lang w:eastAsia="en-CA"/>
        </w:rPr>
      </w:pPr>
    </w:p>
    <w:p w14:paraId="0E2E0967" w14:textId="77777777" w:rsidR="00F56037" w:rsidRPr="00EF62CD" w:rsidRDefault="00F56037" w:rsidP="00F56037">
      <w:pPr>
        <w:pStyle w:val="PlainText"/>
        <w:rPr>
          <w:rFonts w:asciiTheme="minorHAnsi" w:eastAsia="Times New Roman" w:hAnsiTheme="minorHAnsi" w:cs="Times New Roman"/>
          <w:b/>
          <w:sz w:val="28"/>
          <w:szCs w:val="28"/>
          <w:lang w:eastAsia="en-CA"/>
        </w:rPr>
      </w:pPr>
      <w:r w:rsidRPr="00EF62CD">
        <w:rPr>
          <w:rFonts w:asciiTheme="minorHAnsi" w:eastAsia="Times New Roman" w:hAnsiTheme="minorHAnsi" w:cs="Times New Roman"/>
          <w:b/>
          <w:sz w:val="28"/>
          <w:szCs w:val="28"/>
          <w:lang w:eastAsia="en-CA"/>
        </w:rPr>
        <w:t>2. Are you an entrepreneur or operating a micro (1-5 employees) or small (6-99) or medium (100+) business?</w:t>
      </w:r>
    </w:p>
    <w:p w14:paraId="172B7934" w14:textId="77777777" w:rsidR="00F56037" w:rsidRPr="008C1DBB" w:rsidRDefault="00F56037" w:rsidP="00F56037">
      <w:pPr>
        <w:pStyle w:val="PlainText"/>
        <w:rPr>
          <w:rFonts w:asciiTheme="minorHAnsi" w:hAnsiTheme="minorHAnsi"/>
          <w:sz w:val="24"/>
          <w:szCs w:val="24"/>
        </w:rPr>
      </w:pPr>
    </w:p>
    <w:p w14:paraId="79D58FFC" w14:textId="77777777" w:rsidR="00F56037" w:rsidRPr="008C1DBB" w:rsidRDefault="00F56037" w:rsidP="00F56037">
      <w:pPr>
        <w:pStyle w:val="PlainText"/>
        <w:numPr>
          <w:ilvl w:val="0"/>
          <w:numId w:val="9"/>
        </w:numPr>
        <w:rPr>
          <w:rFonts w:asciiTheme="minorHAnsi" w:hAnsiTheme="minorHAnsi"/>
          <w:b/>
          <w:sz w:val="24"/>
          <w:szCs w:val="24"/>
        </w:rPr>
      </w:pPr>
      <w:r w:rsidRPr="008C1DBB">
        <w:rPr>
          <w:rFonts w:asciiTheme="minorHAnsi" w:hAnsiTheme="minorHAnsi"/>
          <w:b/>
          <w:sz w:val="24"/>
          <w:szCs w:val="24"/>
        </w:rPr>
        <w:t>SMEs are well represented</w:t>
      </w:r>
    </w:p>
    <w:p w14:paraId="1101BD6C" w14:textId="77777777" w:rsidR="00F56037" w:rsidRDefault="00F56037" w:rsidP="00F56037">
      <w:pPr>
        <w:pStyle w:val="PlainText"/>
        <w:ind w:left="720"/>
        <w:rPr>
          <w:rFonts w:asciiTheme="minorHAnsi" w:hAnsiTheme="minorHAnsi"/>
        </w:rPr>
      </w:pPr>
      <w:r w:rsidRPr="008C1DBB">
        <w:rPr>
          <w:rFonts w:asciiTheme="minorHAnsi" w:hAnsiTheme="minorHAnsi"/>
        </w:rPr>
        <w:t>7</w:t>
      </w:r>
      <w:r>
        <w:rPr>
          <w:rFonts w:asciiTheme="minorHAnsi" w:hAnsiTheme="minorHAnsi"/>
        </w:rPr>
        <w:t>3</w:t>
      </w:r>
      <w:r w:rsidRPr="008C1DBB">
        <w:rPr>
          <w:rFonts w:asciiTheme="minorHAnsi" w:hAnsiTheme="minorHAnsi"/>
        </w:rPr>
        <w:t xml:space="preserve">% of respondents were either starting up or operating </w:t>
      </w:r>
      <w:r>
        <w:rPr>
          <w:rFonts w:asciiTheme="minorHAnsi" w:hAnsiTheme="minorHAnsi"/>
        </w:rPr>
        <w:t>a micro (36</w:t>
      </w:r>
      <w:r w:rsidRPr="008C1DBB">
        <w:rPr>
          <w:rFonts w:asciiTheme="minorHAnsi" w:hAnsiTheme="minorHAnsi"/>
        </w:rPr>
        <w:t>%), small (3</w:t>
      </w:r>
      <w:r>
        <w:rPr>
          <w:rFonts w:asciiTheme="minorHAnsi" w:hAnsiTheme="minorHAnsi"/>
        </w:rPr>
        <w:t>4</w:t>
      </w:r>
      <w:r w:rsidRPr="008C1DBB">
        <w:rPr>
          <w:rFonts w:asciiTheme="minorHAnsi" w:hAnsiTheme="minorHAnsi"/>
        </w:rPr>
        <w:t>%) or medium (4%) sized business.  Of the 24% not operating a SME, they were interested or working in government, education, research or an NGO.</w:t>
      </w:r>
    </w:p>
    <w:p w14:paraId="0ACC89EA" w14:textId="77777777" w:rsidR="00F56037" w:rsidRPr="008C1DBB" w:rsidRDefault="00F56037" w:rsidP="00F56037">
      <w:pPr>
        <w:pStyle w:val="PlainText"/>
        <w:ind w:left="720"/>
        <w:rPr>
          <w:rFonts w:asciiTheme="minorHAnsi" w:hAnsiTheme="minorHAnsi"/>
        </w:rPr>
      </w:pPr>
    </w:p>
    <w:p w14:paraId="63D399E4" w14:textId="77777777" w:rsidR="00F56037" w:rsidRPr="008C1DBB" w:rsidRDefault="00F56037" w:rsidP="00F56037">
      <w:pPr>
        <w:pStyle w:val="PlainText"/>
        <w:rPr>
          <w:rFonts w:asciiTheme="minorHAnsi" w:hAnsiTheme="minorHAnsi"/>
        </w:rPr>
      </w:pPr>
      <w:r w:rsidRPr="008C1DBB">
        <w:rPr>
          <w:rFonts w:asciiTheme="minorHAnsi" w:hAnsiTheme="minorHAnsi"/>
          <w:b/>
        </w:rPr>
        <w:t>Select comments</w:t>
      </w:r>
    </w:p>
    <w:p w14:paraId="47C3AF65" w14:textId="11377CC1" w:rsidR="00F56037" w:rsidRDefault="00F56037" w:rsidP="00F56037">
      <w:pPr>
        <w:pStyle w:val="ta-response-item-content"/>
        <w:pBdr>
          <w:bottom w:val="single" w:sz="4" w:space="1" w:color="auto"/>
        </w:pBdr>
        <w:spacing w:before="0" w:beforeAutospacing="0" w:after="0" w:afterAutospacing="0"/>
        <w:rPr>
          <w:sz w:val="20"/>
          <w:szCs w:val="20"/>
        </w:rPr>
      </w:pPr>
      <w:r w:rsidRPr="00216C93">
        <w:rPr>
          <w:sz w:val="20"/>
          <w:szCs w:val="20"/>
        </w:rPr>
        <w:lastRenderedPageBreak/>
        <w:t>I'm a bus</w:t>
      </w:r>
      <w:r>
        <w:rPr>
          <w:sz w:val="20"/>
          <w:szCs w:val="20"/>
        </w:rPr>
        <w:t>i</w:t>
      </w:r>
      <w:r w:rsidRPr="00216C93">
        <w:rPr>
          <w:sz w:val="20"/>
          <w:szCs w:val="20"/>
        </w:rPr>
        <w:t xml:space="preserve">ness consultant </w:t>
      </w:r>
      <w:r w:rsidR="00C55857">
        <w:rPr>
          <w:noProof/>
          <w:sz w:val="20"/>
          <w:szCs w:val="20"/>
        </w:rPr>
        <w:drawing>
          <wp:inline distT="0" distB="0" distL="0" distR="0" wp14:anchorId="14E237F2" wp14:editId="5FF33B51">
            <wp:extent cx="249555" cy="228600"/>
            <wp:effectExtent l="0" t="0" r="0" b="0"/>
            <wp:docPr id="45048854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216C93">
        <w:rPr>
          <w:sz w:val="20"/>
          <w:szCs w:val="20"/>
        </w:rPr>
        <w:t>Now Retired</w:t>
      </w:r>
      <w:r w:rsidR="00C55857">
        <w:rPr>
          <w:noProof/>
          <w:sz w:val="20"/>
          <w:szCs w:val="20"/>
        </w:rPr>
        <w:drawing>
          <wp:inline distT="0" distB="0" distL="0" distR="0" wp14:anchorId="45890E7D" wp14:editId="4CCE7BC7">
            <wp:extent cx="249555" cy="228600"/>
            <wp:effectExtent l="0" t="0" r="0" b="0"/>
            <wp:docPr id="64"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216C93">
        <w:rPr>
          <w:sz w:val="20"/>
          <w:szCs w:val="20"/>
        </w:rPr>
        <w:t xml:space="preserve"> Proprietorship</w:t>
      </w:r>
      <w:r w:rsidR="00C55857">
        <w:rPr>
          <w:noProof/>
          <w:sz w:val="20"/>
          <w:szCs w:val="20"/>
        </w:rPr>
        <w:drawing>
          <wp:inline distT="0" distB="0" distL="0" distR="0" wp14:anchorId="35FDA781" wp14:editId="130009AD">
            <wp:extent cx="249555" cy="228600"/>
            <wp:effectExtent l="0" t="0" r="0" b="0"/>
            <wp:docPr id="65"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216C93">
        <w:rPr>
          <w:sz w:val="20"/>
          <w:szCs w:val="20"/>
        </w:rPr>
        <w:t xml:space="preserve">We are certified management consultants (CMC) professional service providers to SME's </w:t>
      </w:r>
      <w:r w:rsidR="00C55857">
        <w:rPr>
          <w:noProof/>
          <w:sz w:val="20"/>
          <w:szCs w:val="20"/>
        </w:rPr>
        <w:drawing>
          <wp:inline distT="0" distB="0" distL="0" distR="0" wp14:anchorId="5F0FCE63" wp14:editId="08F05E4B">
            <wp:extent cx="249555" cy="228600"/>
            <wp:effectExtent l="0" t="0" r="0" b="0"/>
            <wp:docPr id="6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216C93">
        <w:rPr>
          <w:sz w:val="20"/>
          <w:szCs w:val="20"/>
        </w:rPr>
        <w:t xml:space="preserve">Active serial entrepreneur and investor/coach/mentor </w:t>
      </w:r>
    </w:p>
    <w:p w14:paraId="392CA14A" w14:textId="77777777" w:rsidR="00F56037" w:rsidRDefault="00F56037" w:rsidP="00F56037">
      <w:pPr>
        <w:pStyle w:val="ta-response-item-content"/>
        <w:pBdr>
          <w:bottom w:val="single" w:sz="4" w:space="1" w:color="auto"/>
        </w:pBdr>
        <w:spacing w:before="0" w:beforeAutospacing="0" w:after="0" w:afterAutospacing="0"/>
        <w:rPr>
          <w:sz w:val="20"/>
          <w:szCs w:val="20"/>
        </w:rPr>
      </w:pPr>
    </w:p>
    <w:p w14:paraId="0034676F" w14:textId="77777777" w:rsidR="00F56037" w:rsidRDefault="00F56037" w:rsidP="00F56037">
      <w:pPr>
        <w:pStyle w:val="ta-response-item-content"/>
        <w:spacing w:before="0" w:beforeAutospacing="0" w:after="0" w:afterAutospacing="0"/>
        <w:rPr>
          <w:rFonts w:asciiTheme="minorHAnsi" w:hAnsiTheme="minorHAnsi"/>
          <w:b/>
          <w:sz w:val="28"/>
          <w:szCs w:val="28"/>
        </w:rPr>
      </w:pPr>
    </w:p>
    <w:p w14:paraId="7570AEBD" w14:textId="77777777" w:rsidR="00F56037" w:rsidRPr="00EF62CD" w:rsidRDefault="00F56037" w:rsidP="00F56037">
      <w:pPr>
        <w:pStyle w:val="ta-response-item-content"/>
        <w:spacing w:before="0" w:beforeAutospacing="0" w:after="0" w:afterAutospacing="0"/>
        <w:rPr>
          <w:rFonts w:asciiTheme="minorHAnsi" w:hAnsiTheme="minorHAnsi"/>
          <w:b/>
          <w:sz w:val="28"/>
          <w:szCs w:val="28"/>
        </w:rPr>
      </w:pPr>
      <w:r w:rsidRPr="00EF62CD">
        <w:rPr>
          <w:rFonts w:asciiTheme="minorHAnsi" w:hAnsiTheme="minorHAnsi"/>
          <w:b/>
          <w:sz w:val="28"/>
          <w:szCs w:val="28"/>
        </w:rPr>
        <w:t>3. Which of the following apply to your business?</w:t>
      </w:r>
    </w:p>
    <w:p w14:paraId="7EEC894F" w14:textId="77777777" w:rsidR="00F56037" w:rsidRPr="008C1DBB" w:rsidRDefault="00F56037" w:rsidP="00F56037">
      <w:pPr>
        <w:pStyle w:val="PlainText"/>
        <w:rPr>
          <w:rFonts w:asciiTheme="minorHAnsi" w:hAnsiTheme="minorHAnsi"/>
        </w:rPr>
      </w:pPr>
    </w:p>
    <w:p w14:paraId="535CA5A4" w14:textId="77777777" w:rsidR="00F56037" w:rsidRPr="008C1DBB" w:rsidRDefault="00F56037" w:rsidP="00F56037">
      <w:pPr>
        <w:pStyle w:val="PlainText"/>
        <w:numPr>
          <w:ilvl w:val="0"/>
          <w:numId w:val="9"/>
        </w:numPr>
        <w:rPr>
          <w:rFonts w:asciiTheme="minorHAnsi" w:hAnsiTheme="minorHAnsi"/>
        </w:rPr>
      </w:pPr>
      <w:r w:rsidRPr="008C1DBB">
        <w:rPr>
          <w:rFonts w:asciiTheme="minorHAnsi" w:hAnsiTheme="minorHAnsi"/>
          <w:b/>
          <w:sz w:val="24"/>
          <w:szCs w:val="24"/>
        </w:rPr>
        <w:t>1/3rd of Buyers, Sellers and Services  Export</w:t>
      </w:r>
    </w:p>
    <w:p w14:paraId="244B6DDB" w14:textId="77777777" w:rsidR="00F56037" w:rsidRDefault="00F56037" w:rsidP="00F56037">
      <w:pPr>
        <w:pStyle w:val="PlainText"/>
        <w:ind w:left="720"/>
        <w:rPr>
          <w:rFonts w:asciiTheme="minorHAnsi" w:hAnsiTheme="minorHAnsi"/>
        </w:rPr>
      </w:pPr>
      <w:r>
        <w:rPr>
          <w:rFonts w:asciiTheme="minorHAnsi" w:hAnsiTheme="minorHAnsi"/>
        </w:rPr>
        <w:t>Excluding those just starting up, s</w:t>
      </w:r>
      <w:r w:rsidRPr="008C1DBB">
        <w:rPr>
          <w:rFonts w:asciiTheme="minorHAnsi" w:hAnsiTheme="minorHAnsi"/>
        </w:rPr>
        <w:t>ellers</w:t>
      </w:r>
      <w:r>
        <w:rPr>
          <w:rFonts w:asciiTheme="minorHAnsi" w:hAnsiTheme="minorHAnsi"/>
        </w:rPr>
        <w:t>, buyers and services</w:t>
      </w:r>
      <w:r w:rsidRPr="008C1DBB">
        <w:rPr>
          <w:rFonts w:asciiTheme="minorHAnsi" w:hAnsiTheme="minorHAnsi"/>
        </w:rPr>
        <w:t xml:space="preserve"> of technology</w:t>
      </w:r>
      <w:r>
        <w:rPr>
          <w:rFonts w:asciiTheme="minorHAnsi" w:hAnsiTheme="minorHAnsi"/>
        </w:rPr>
        <w:t xml:space="preserve"> are equally represented</w:t>
      </w:r>
      <w:r w:rsidRPr="008C1DBB">
        <w:rPr>
          <w:rFonts w:asciiTheme="minorHAnsi" w:hAnsiTheme="minorHAnsi"/>
        </w:rPr>
        <w:t>.  Alberta is their market 2:1 over outside Alberta.</w:t>
      </w:r>
    </w:p>
    <w:p w14:paraId="7CC225E6" w14:textId="77777777" w:rsidR="00F56037" w:rsidRPr="008C1DBB" w:rsidRDefault="00F56037" w:rsidP="00F56037">
      <w:pPr>
        <w:pStyle w:val="PlainText"/>
        <w:ind w:left="720"/>
        <w:rPr>
          <w:rFonts w:asciiTheme="minorHAnsi" w:hAnsiTheme="minorHAnsi"/>
        </w:rPr>
      </w:pPr>
    </w:p>
    <w:p w14:paraId="3F34E35D" w14:textId="77777777" w:rsidR="00F56037" w:rsidRPr="008C1DBB" w:rsidRDefault="00F56037" w:rsidP="00F56037">
      <w:pPr>
        <w:pStyle w:val="PlainText"/>
        <w:rPr>
          <w:rFonts w:asciiTheme="minorHAnsi" w:hAnsiTheme="minorHAnsi"/>
        </w:rPr>
      </w:pPr>
      <w:r w:rsidRPr="008C1DBB">
        <w:rPr>
          <w:rFonts w:asciiTheme="minorHAnsi" w:hAnsiTheme="minorHAnsi"/>
        </w:rPr>
        <w:t>Select comments:</w:t>
      </w:r>
    </w:p>
    <w:p w14:paraId="6B033588" w14:textId="6BEAE37E" w:rsidR="00F56037" w:rsidRDefault="00F56037" w:rsidP="00F56037">
      <w:pPr>
        <w:pBdr>
          <w:bottom w:val="single" w:sz="4" w:space="1" w:color="auto"/>
        </w:pBdr>
        <w:spacing w:after="0" w:line="240" w:lineRule="auto"/>
        <w:rPr>
          <w:rFonts w:eastAsia="Times New Roman" w:cs="Times New Roman"/>
          <w:sz w:val="20"/>
          <w:szCs w:val="20"/>
          <w:lang w:eastAsia="en-CA"/>
        </w:rPr>
      </w:pPr>
      <w:r w:rsidRPr="0062127D">
        <w:rPr>
          <w:sz w:val="20"/>
          <w:szCs w:val="20"/>
        </w:rPr>
        <w:t xml:space="preserve">I would also check a box for "Developing technology" </w:t>
      </w:r>
      <w:r w:rsidR="00C55857">
        <w:rPr>
          <w:noProof/>
          <w:sz w:val="20"/>
          <w:szCs w:val="20"/>
        </w:rPr>
        <w:drawing>
          <wp:inline distT="0" distB="0" distL="0" distR="0" wp14:anchorId="7C6D9396" wp14:editId="1453BF9F">
            <wp:extent cx="249555" cy="228600"/>
            <wp:effectExtent l="0" t="0" r="0" b="0"/>
            <wp:docPr id="67"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sz w:val="20"/>
          <w:szCs w:val="20"/>
        </w:rPr>
        <w:t xml:space="preserve">I buy technology from wherever it is most readily available </w:t>
      </w:r>
      <w:r w:rsidR="00C55857">
        <w:rPr>
          <w:noProof/>
          <w:sz w:val="20"/>
          <w:szCs w:val="20"/>
        </w:rPr>
        <w:drawing>
          <wp:inline distT="0" distB="0" distL="0" distR="0" wp14:anchorId="12C3E9B7" wp14:editId="127AB21F">
            <wp:extent cx="249555" cy="228600"/>
            <wp:effectExtent l="0" t="0" r="0" b="0"/>
            <wp:docPr id="68"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sz w:val="20"/>
          <w:szCs w:val="20"/>
        </w:rPr>
        <w:t xml:space="preserve">Note - I'm based in Ontario! </w:t>
      </w:r>
      <w:r w:rsidR="00C55857">
        <w:rPr>
          <w:noProof/>
          <w:sz w:val="20"/>
          <w:szCs w:val="20"/>
        </w:rPr>
        <w:drawing>
          <wp:inline distT="0" distB="0" distL="0" distR="0" wp14:anchorId="00E9CDA7" wp14:editId="1FDC3BB8">
            <wp:extent cx="249555" cy="228600"/>
            <wp:effectExtent l="0" t="0" r="0" b="0"/>
            <wp:docPr id="6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sz w:val="20"/>
          <w:szCs w:val="20"/>
        </w:rPr>
        <w:t>Starting up a business related to sustainable agriculture and manufacturing.</w:t>
      </w:r>
      <w:r w:rsidR="00C55857">
        <w:rPr>
          <w:noProof/>
          <w:sz w:val="20"/>
          <w:szCs w:val="20"/>
        </w:rPr>
        <w:drawing>
          <wp:inline distT="0" distB="0" distL="0" distR="0" wp14:anchorId="24832DAD" wp14:editId="6B705EB6">
            <wp:extent cx="249555" cy="228600"/>
            <wp:effectExtent l="0" t="0" r="0" b="0"/>
            <wp:docPr id="7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sz w:val="20"/>
          <w:szCs w:val="20"/>
        </w:rPr>
        <w:t xml:space="preserve">Technology based services offered to businesses (not the same as selling products) </w:t>
      </w:r>
      <w:r w:rsidRPr="008C1DBB">
        <w:rPr>
          <w:rFonts w:eastAsia="Times New Roman" w:cs="Times New Roman"/>
          <w:sz w:val="20"/>
          <w:szCs w:val="20"/>
          <w:lang w:eastAsia="en-CA"/>
        </w:rPr>
        <w:t xml:space="preserve">Smart Grid Solutions integration </w:t>
      </w:r>
      <w:r w:rsidR="00C55857">
        <w:rPr>
          <w:rFonts w:eastAsia="Times New Roman" w:cs="Times New Roman"/>
          <w:noProof/>
          <w:sz w:val="20"/>
          <w:szCs w:val="20"/>
        </w:rPr>
        <w:drawing>
          <wp:inline distT="0" distB="0" distL="0" distR="0" wp14:anchorId="577C0D8E" wp14:editId="0DF8F95C">
            <wp:extent cx="249555" cy="228600"/>
            <wp:effectExtent l="0" t="0" r="0" b="0"/>
            <wp:docPr id="7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 xml:space="preserve">Also contemplating acquiring micro and small businesses soon. </w:t>
      </w:r>
      <w:r w:rsidR="00C55857">
        <w:rPr>
          <w:rFonts w:eastAsia="Times New Roman" w:cs="Times New Roman"/>
          <w:noProof/>
          <w:sz w:val="20"/>
          <w:szCs w:val="20"/>
        </w:rPr>
        <w:drawing>
          <wp:inline distT="0" distB="0" distL="0" distR="0" wp14:anchorId="4D20DF68" wp14:editId="6088552B">
            <wp:extent cx="249555" cy="228600"/>
            <wp:effectExtent l="0" t="0" r="0" b="0"/>
            <wp:docPr id="72"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We are weekly newspaper so have a broader message.</w:t>
      </w:r>
      <w:r w:rsidR="00C55857">
        <w:rPr>
          <w:rFonts w:eastAsia="Times New Roman" w:cs="Times New Roman"/>
          <w:noProof/>
          <w:sz w:val="20"/>
          <w:szCs w:val="20"/>
        </w:rPr>
        <w:drawing>
          <wp:inline distT="0" distB="0" distL="0" distR="0" wp14:anchorId="012780A3" wp14:editId="3B26CA3F">
            <wp:extent cx="249555" cy="228600"/>
            <wp:effectExtent l="0" t="0" r="0" b="0"/>
            <wp:docPr id="7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International.</w:t>
      </w:r>
      <w:r w:rsidR="00C55857">
        <w:rPr>
          <w:rFonts w:eastAsia="Times New Roman" w:cs="Times New Roman"/>
          <w:noProof/>
          <w:sz w:val="20"/>
          <w:szCs w:val="20"/>
        </w:rPr>
        <w:drawing>
          <wp:inline distT="0" distB="0" distL="0" distR="0" wp14:anchorId="637E973F" wp14:editId="082E24EB">
            <wp:extent cx="249555" cy="228600"/>
            <wp:effectExtent l="0" t="0" r="0" b="0"/>
            <wp:docPr id="74"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 xml:space="preserve">Investor is technology business. </w:t>
      </w:r>
      <w:r w:rsidR="00C55857">
        <w:rPr>
          <w:rFonts w:eastAsia="Times New Roman" w:cs="Times New Roman"/>
          <w:noProof/>
          <w:sz w:val="20"/>
          <w:szCs w:val="20"/>
        </w:rPr>
        <w:drawing>
          <wp:inline distT="0" distB="0" distL="0" distR="0" wp14:anchorId="0A7D4846" wp14:editId="5C7207E8">
            <wp:extent cx="249555" cy="228600"/>
            <wp:effectExtent l="0" t="0" r="0" b="0"/>
            <wp:docPr id="75"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 xml:space="preserve">ERP software. </w:t>
      </w:r>
      <w:r w:rsidR="00C55857">
        <w:rPr>
          <w:rFonts w:eastAsia="Times New Roman" w:cs="Times New Roman"/>
          <w:noProof/>
          <w:sz w:val="20"/>
          <w:szCs w:val="20"/>
        </w:rPr>
        <w:drawing>
          <wp:inline distT="0" distB="0" distL="0" distR="0" wp14:anchorId="034A5217" wp14:editId="7A03035A">
            <wp:extent cx="249555" cy="228600"/>
            <wp:effectExtent l="0" t="0" r="0" b="0"/>
            <wp:docPr id="7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Promote the food industry.</w:t>
      </w:r>
      <w:r w:rsidR="00C55857">
        <w:rPr>
          <w:rFonts w:eastAsia="Times New Roman" w:cs="Times New Roman"/>
          <w:noProof/>
          <w:sz w:val="20"/>
          <w:szCs w:val="20"/>
        </w:rPr>
        <w:drawing>
          <wp:inline distT="0" distB="0" distL="0" distR="0" wp14:anchorId="553BF9B9" wp14:editId="58B02E52">
            <wp:extent cx="249555" cy="228600"/>
            <wp:effectExtent l="0" t="0" r="0" b="0"/>
            <wp:docPr id="7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Selling a technology consulting service locally, in Canada and globally.</w:t>
      </w:r>
      <w:r w:rsidR="00C55857">
        <w:rPr>
          <w:rFonts w:eastAsia="Times New Roman" w:cs="Times New Roman"/>
          <w:noProof/>
          <w:sz w:val="20"/>
          <w:szCs w:val="20"/>
        </w:rPr>
        <w:drawing>
          <wp:inline distT="0" distB="0" distL="0" distR="0" wp14:anchorId="78E7FEFB" wp14:editId="15A24048">
            <wp:extent cx="249555" cy="228600"/>
            <wp:effectExtent l="0" t="0" r="0" b="0"/>
            <wp:docPr id="7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I don't understand this question.</w:t>
      </w:r>
      <w:r w:rsidR="00C55857">
        <w:rPr>
          <w:rFonts w:eastAsia="Times New Roman" w:cs="Times New Roman"/>
          <w:noProof/>
          <w:sz w:val="20"/>
          <w:szCs w:val="20"/>
        </w:rPr>
        <w:drawing>
          <wp:inline distT="0" distB="0" distL="0" distR="0" wp14:anchorId="772DCCAE" wp14:editId="628863E7">
            <wp:extent cx="249555" cy="228600"/>
            <wp:effectExtent l="0" t="0" r="0" b="0"/>
            <wp:docPr id="79"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 xml:space="preserve">Anywhere. </w:t>
      </w:r>
      <w:r w:rsidR="00C55857">
        <w:rPr>
          <w:rFonts w:eastAsia="Times New Roman" w:cs="Times New Roman"/>
          <w:noProof/>
          <w:sz w:val="20"/>
          <w:szCs w:val="20"/>
        </w:rPr>
        <w:drawing>
          <wp:inline distT="0" distB="0" distL="0" distR="0" wp14:anchorId="331225D3" wp14:editId="12F4FF59">
            <wp:extent cx="249555" cy="228600"/>
            <wp:effectExtent l="0" t="0" r="0" b="0"/>
            <wp:docPr id="80"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Hope to sell our technology. May end up just marketing our patent.</w:t>
      </w:r>
      <w:r w:rsidR="00C55857">
        <w:rPr>
          <w:rFonts w:eastAsia="Times New Roman" w:cs="Times New Roman"/>
          <w:noProof/>
          <w:sz w:val="20"/>
          <w:szCs w:val="20"/>
        </w:rPr>
        <w:drawing>
          <wp:inline distT="0" distB="0" distL="0" distR="0" wp14:anchorId="5A41D7CF" wp14:editId="4AA095D1">
            <wp:extent cx="249555" cy="228600"/>
            <wp:effectExtent l="0" t="0" r="0" b="0"/>
            <wp:docPr id="81"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 xml:space="preserve">Evaluation of required levels of technology to sme businesses. </w:t>
      </w:r>
      <w:r w:rsidR="00C55857">
        <w:rPr>
          <w:rFonts w:eastAsia="Times New Roman" w:cs="Times New Roman"/>
          <w:noProof/>
          <w:sz w:val="20"/>
          <w:szCs w:val="20"/>
        </w:rPr>
        <w:drawing>
          <wp:inline distT="0" distB="0" distL="0" distR="0" wp14:anchorId="2B00F6F8" wp14:editId="482E1465">
            <wp:extent cx="249555" cy="228600"/>
            <wp:effectExtent l="0" t="0" r="0" b="0"/>
            <wp:docPr id="82"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 xml:space="preserve">5% of our revenue is in Canada - 1% in Alberta. </w:t>
      </w:r>
      <w:r w:rsidR="00C55857">
        <w:rPr>
          <w:rFonts w:eastAsia="Times New Roman" w:cs="Times New Roman"/>
          <w:noProof/>
          <w:sz w:val="20"/>
          <w:szCs w:val="20"/>
        </w:rPr>
        <w:drawing>
          <wp:inline distT="0" distB="0" distL="0" distR="0" wp14:anchorId="5F0F489B" wp14:editId="2C871EC8">
            <wp:extent cx="249555" cy="228600"/>
            <wp:effectExtent l="0" t="0" r="0" b="0"/>
            <wp:docPr id="83"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 xml:space="preserve">Buyer of tech - servers and cloud technologies. </w:t>
      </w:r>
      <w:r w:rsidR="00C55857">
        <w:rPr>
          <w:rFonts w:eastAsia="Times New Roman" w:cs="Times New Roman"/>
          <w:noProof/>
          <w:sz w:val="20"/>
          <w:szCs w:val="20"/>
        </w:rPr>
        <w:drawing>
          <wp:inline distT="0" distB="0" distL="0" distR="0" wp14:anchorId="68614B35" wp14:editId="5B209660">
            <wp:extent cx="249555" cy="228600"/>
            <wp:effectExtent l="0" t="0" r="0" b="0"/>
            <wp:docPr id="8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 xml:space="preserve">Technology / Business Solutions &amp; System for Businesses of any size. </w:t>
      </w:r>
      <w:r w:rsidR="00C55857">
        <w:rPr>
          <w:rFonts w:eastAsia="Times New Roman" w:cs="Times New Roman"/>
          <w:noProof/>
          <w:sz w:val="20"/>
          <w:szCs w:val="20"/>
        </w:rPr>
        <w:drawing>
          <wp:inline distT="0" distB="0" distL="0" distR="0" wp14:anchorId="778F157B" wp14:editId="0EC54C21">
            <wp:extent cx="249555"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eastAsia="Times New Roman" w:cs="Times New Roman"/>
          <w:sz w:val="20"/>
          <w:szCs w:val="20"/>
          <w:lang w:eastAsia="en-CA"/>
        </w:rPr>
        <w:t>We provide technology/business process services to other SMEs.</w:t>
      </w:r>
    </w:p>
    <w:p w14:paraId="75299EEF" w14:textId="77777777" w:rsidR="00F56037" w:rsidRPr="008C1DBB" w:rsidRDefault="00F56037" w:rsidP="00F56037">
      <w:pPr>
        <w:pBdr>
          <w:bottom w:val="single" w:sz="4" w:space="1" w:color="auto"/>
        </w:pBdr>
        <w:spacing w:after="0" w:line="240" w:lineRule="auto"/>
        <w:rPr>
          <w:rFonts w:eastAsia="Times New Roman" w:cs="Times New Roman"/>
          <w:sz w:val="20"/>
          <w:szCs w:val="20"/>
          <w:lang w:eastAsia="en-CA"/>
        </w:rPr>
      </w:pPr>
    </w:p>
    <w:p w14:paraId="58C332D4" w14:textId="77777777" w:rsidR="00F56037" w:rsidRPr="008C1DBB" w:rsidRDefault="00F56037" w:rsidP="00F56037">
      <w:pPr>
        <w:spacing w:before="100" w:beforeAutospacing="1" w:after="100" w:afterAutospacing="1" w:line="240" w:lineRule="auto"/>
        <w:rPr>
          <w:b/>
          <w:sz w:val="28"/>
          <w:szCs w:val="28"/>
        </w:rPr>
      </w:pPr>
      <w:r w:rsidRPr="008C1DBB">
        <w:rPr>
          <w:b/>
          <w:sz w:val="28"/>
          <w:szCs w:val="28"/>
        </w:rPr>
        <w:t xml:space="preserve">Next, about Growth </w:t>
      </w:r>
    </w:p>
    <w:p w14:paraId="5381E088" w14:textId="77777777" w:rsidR="00F56037" w:rsidRPr="00EF62CD" w:rsidRDefault="00F56037" w:rsidP="00F56037">
      <w:pPr>
        <w:spacing w:before="100" w:beforeAutospacing="1" w:after="100" w:afterAutospacing="1" w:line="240" w:lineRule="auto"/>
        <w:rPr>
          <w:b/>
          <w:sz w:val="28"/>
          <w:szCs w:val="28"/>
        </w:rPr>
      </w:pPr>
      <w:r w:rsidRPr="00EF62CD">
        <w:rPr>
          <w:b/>
          <w:sz w:val="28"/>
          <w:szCs w:val="28"/>
        </w:rPr>
        <w:t>4. How would you characterize your business's growth?</w:t>
      </w:r>
    </w:p>
    <w:p w14:paraId="388FA25D" w14:textId="77777777" w:rsidR="00F56037" w:rsidRPr="008C1DBB" w:rsidRDefault="00F56037" w:rsidP="00F56037">
      <w:pPr>
        <w:pStyle w:val="PlainText"/>
        <w:numPr>
          <w:ilvl w:val="0"/>
          <w:numId w:val="9"/>
        </w:numPr>
        <w:rPr>
          <w:rFonts w:asciiTheme="minorHAnsi" w:hAnsiTheme="minorHAnsi"/>
          <w:sz w:val="24"/>
          <w:szCs w:val="24"/>
        </w:rPr>
      </w:pPr>
      <w:r w:rsidRPr="008C1DBB">
        <w:rPr>
          <w:rFonts w:asciiTheme="minorHAnsi" w:hAnsiTheme="minorHAnsi"/>
          <w:b/>
          <w:sz w:val="24"/>
          <w:szCs w:val="24"/>
        </w:rPr>
        <w:t>Growth is important to almost all SMEs</w:t>
      </w:r>
    </w:p>
    <w:p w14:paraId="7954A545" w14:textId="77777777" w:rsidR="00F56037" w:rsidRPr="008C1DBB" w:rsidRDefault="00F56037" w:rsidP="00F56037">
      <w:pPr>
        <w:pStyle w:val="PlainText"/>
        <w:ind w:left="720" w:firstLine="720"/>
        <w:rPr>
          <w:rFonts w:asciiTheme="minorHAnsi" w:hAnsiTheme="minorHAnsi"/>
          <w:sz w:val="24"/>
          <w:szCs w:val="24"/>
        </w:rPr>
      </w:pPr>
    </w:p>
    <w:tbl>
      <w:tblPr>
        <w:tblW w:w="9294" w:type="dxa"/>
        <w:tblInd w:w="93" w:type="dxa"/>
        <w:tblLook w:val="04A0" w:firstRow="1" w:lastRow="0" w:firstColumn="1" w:lastColumn="0" w:noHBand="0" w:noVBand="1"/>
      </w:tblPr>
      <w:tblGrid>
        <w:gridCol w:w="2014"/>
        <w:gridCol w:w="562"/>
        <w:gridCol w:w="565"/>
        <w:gridCol w:w="562"/>
        <w:gridCol w:w="899"/>
        <w:gridCol w:w="549"/>
        <w:gridCol w:w="565"/>
        <w:gridCol w:w="562"/>
        <w:gridCol w:w="99"/>
        <w:gridCol w:w="465"/>
        <w:gridCol w:w="100"/>
        <w:gridCol w:w="358"/>
        <w:gridCol w:w="99"/>
        <w:gridCol w:w="565"/>
        <w:gridCol w:w="640"/>
        <w:gridCol w:w="98"/>
        <w:gridCol w:w="562"/>
        <w:gridCol w:w="102"/>
      </w:tblGrid>
      <w:tr w:rsidR="00F56037" w:rsidRPr="002A2A92" w14:paraId="5FF46623" w14:textId="77777777" w:rsidTr="00F56037">
        <w:trPr>
          <w:trHeight w:val="293"/>
        </w:trPr>
        <w:tc>
          <w:tcPr>
            <w:tcW w:w="6278" w:type="dxa"/>
            <w:gridSpan w:val="8"/>
            <w:tcBorders>
              <w:top w:val="nil"/>
              <w:left w:val="nil"/>
              <w:bottom w:val="nil"/>
              <w:right w:val="nil"/>
            </w:tcBorders>
            <w:noWrap/>
            <w:vAlign w:val="bottom"/>
            <w:hideMark/>
          </w:tcPr>
          <w:p w14:paraId="3F553FF4" w14:textId="77777777" w:rsidR="00F56037" w:rsidRPr="00FA38B9" w:rsidRDefault="00F56037" w:rsidP="00F56037">
            <w:pPr>
              <w:spacing w:after="0" w:line="240" w:lineRule="auto"/>
              <w:jc w:val="center"/>
              <w:rPr>
                <w:rFonts w:ascii="Calibri" w:eastAsia="Times New Roman" w:hAnsi="Calibri" w:cs="Times New Roman"/>
                <w:b/>
                <w:bCs/>
                <w:color w:val="000000"/>
                <w:sz w:val="24"/>
                <w:szCs w:val="24"/>
                <w:lang w:eastAsia="en-CA"/>
              </w:rPr>
            </w:pPr>
            <w:r w:rsidRPr="00FA38B9">
              <w:rPr>
                <w:rFonts w:ascii="Calibri" w:eastAsia="Times New Roman" w:hAnsi="Calibri" w:cs="Times New Roman"/>
                <w:b/>
                <w:bCs/>
                <w:color w:val="000000"/>
                <w:sz w:val="24"/>
                <w:szCs w:val="24"/>
                <w:lang w:eastAsia="en-CA"/>
              </w:rPr>
              <w:t>Status of Respondent x Importance of Growth</w:t>
            </w:r>
          </w:p>
        </w:tc>
        <w:tc>
          <w:tcPr>
            <w:tcW w:w="564" w:type="dxa"/>
            <w:gridSpan w:val="2"/>
            <w:tcBorders>
              <w:top w:val="nil"/>
              <w:left w:val="nil"/>
              <w:bottom w:val="nil"/>
              <w:right w:val="nil"/>
            </w:tcBorders>
            <w:noWrap/>
            <w:vAlign w:val="bottom"/>
            <w:hideMark/>
          </w:tcPr>
          <w:p w14:paraId="44833F18"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p>
        </w:tc>
        <w:tc>
          <w:tcPr>
            <w:tcW w:w="458" w:type="dxa"/>
            <w:gridSpan w:val="2"/>
            <w:tcBorders>
              <w:top w:val="nil"/>
              <w:left w:val="nil"/>
              <w:bottom w:val="nil"/>
              <w:right w:val="nil"/>
            </w:tcBorders>
            <w:noWrap/>
            <w:vAlign w:val="bottom"/>
            <w:hideMark/>
          </w:tcPr>
          <w:p w14:paraId="7A18522F"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664" w:type="dxa"/>
            <w:gridSpan w:val="2"/>
            <w:tcBorders>
              <w:top w:val="nil"/>
              <w:left w:val="nil"/>
              <w:bottom w:val="nil"/>
              <w:right w:val="nil"/>
            </w:tcBorders>
            <w:noWrap/>
            <w:vAlign w:val="bottom"/>
            <w:hideMark/>
          </w:tcPr>
          <w:p w14:paraId="1215C672"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1330" w:type="dxa"/>
            <w:gridSpan w:val="4"/>
            <w:tcBorders>
              <w:top w:val="nil"/>
              <w:left w:val="nil"/>
              <w:bottom w:val="nil"/>
              <w:right w:val="nil"/>
            </w:tcBorders>
            <w:noWrap/>
            <w:vAlign w:val="bottom"/>
          </w:tcPr>
          <w:p w14:paraId="686AB025"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p>
        </w:tc>
      </w:tr>
      <w:tr w:rsidR="00F56037" w:rsidRPr="002A2A92" w14:paraId="6B9EBF07" w14:textId="77777777" w:rsidTr="00F56037">
        <w:trPr>
          <w:trHeight w:val="308"/>
        </w:trPr>
        <w:tc>
          <w:tcPr>
            <w:tcW w:w="2014" w:type="dxa"/>
            <w:tcBorders>
              <w:top w:val="nil"/>
              <w:left w:val="nil"/>
              <w:bottom w:val="nil"/>
              <w:right w:val="nil"/>
            </w:tcBorders>
            <w:noWrap/>
            <w:vAlign w:val="bottom"/>
            <w:hideMark/>
          </w:tcPr>
          <w:p w14:paraId="3DFF3FBB"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p>
        </w:tc>
        <w:tc>
          <w:tcPr>
            <w:tcW w:w="5286" w:type="dxa"/>
            <w:gridSpan w:val="11"/>
            <w:tcBorders>
              <w:top w:val="nil"/>
              <w:left w:val="nil"/>
              <w:bottom w:val="single" w:sz="8" w:space="0" w:color="auto"/>
              <w:right w:val="nil"/>
            </w:tcBorders>
            <w:noWrap/>
            <w:vAlign w:val="bottom"/>
            <w:hideMark/>
          </w:tcPr>
          <w:p w14:paraId="043CBBCF"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Status of Respondent</w:t>
            </w:r>
          </w:p>
        </w:tc>
        <w:tc>
          <w:tcPr>
            <w:tcW w:w="664" w:type="dxa"/>
            <w:gridSpan w:val="2"/>
            <w:tcBorders>
              <w:top w:val="nil"/>
              <w:left w:val="nil"/>
              <w:bottom w:val="nil"/>
              <w:right w:val="nil"/>
            </w:tcBorders>
            <w:noWrap/>
            <w:vAlign w:val="bottom"/>
            <w:hideMark/>
          </w:tcPr>
          <w:p w14:paraId="28FDA3A1"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p>
        </w:tc>
        <w:tc>
          <w:tcPr>
            <w:tcW w:w="568" w:type="dxa"/>
            <w:tcBorders>
              <w:top w:val="nil"/>
              <w:left w:val="nil"/>
              <w:bottom w:val="nil"/>
              <w:right w:val="nil"/>
            </w:tcBorders>
            <w:noWrap/>
            <w:vAlign w:val="bottom"/>
            <w:hideMark/>
          </w:tcPr>
          <w:p w14:paraId="257B3081"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p>
        </w:tc>
        <w:tc>
          <w:tcPr>
            <w:tcW w:w="762" w:type="dxa"/>
            <w:gridSpan w:val="3"/>
            <w:tcBorders>
              <w:top w:val="nil"/>
              <w:left w:val="nil"/>
              <w:bottom w:val="nil"/>
              <w:right w:val="nil"/>
            </w:tcBorders>
            <w:noWrap/>
            <w:vAlign w:val="bottom"/>
            <w:hideMark/>
          </w:tcPr>
          <w:p w14:paraId="0200969D"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r>
      <w:tr w:rsidR="00F56037" w:rsidRPr="002A2A92" w14:paraId="2B3C10C2" w14:textId="77777777" w:rsidTr="00F56037">
        <w:trPr>
          <w:trHeight w:val="308"/>
        </w:trPr>
        <w:tc>
          <w:tcPr>
            <w:tcW w:w="2014" w:type="dxa"/>
            <w:tcBorders>
              <w:top w:val="nil"/>
              <w:left w:val="nil"/>
              <w:bottom w:val="nil"/>
              <w:right w:val="nil"/>
            </w:tcBorders>
            <w:noWrap/>
            <w:vAlign w:val="bottom"/>
            <w:hideMark/>
          </w:tcPr>
          <w:p w14:paraId="44136003"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p>
        </w:tc>
        <w:tc>
          <w:tcPr>
            <w:tcW w:w="2588" w:type="dxa"/>
            <w:gridSpan w:val="4"/>
            <w:tcBorders>
              <w:top w:val="single" w:sz="8" w:space="0" w:color="auto"/>
              <w:left w:val="single" w:sz="8" w:space="0" w:color="auto"/>
              <w:bottom w:val="single" w:sz="8" w:space="0" w:color="auto"/>
              <w:right w:val="single" w:sz="8" w:space="0" w:color="000000"/>
            </w:tcBorders>
            <w:noWrap/>
            <w:vAlign w:val="bottom"/>
            <w:hideMark/>
          </w:tcPr>
          <w:p w14:paraId="36573639"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Pr>
                <w:rFonts w:ascii="Calibri" w:eastAsia="Times New Roman" w:hAnsi="Calibri" w:cs="Times New Roman"/>
                <w:b/>
                <w:bCs/>
                <w:color w:val="000000"/>
                <w:sz w:val="20"/>
                <w:szCs w:val="20"/>
                <w:lang w:eastAsia="en-CA"/>
              </w:rPr>
              <w:t>Non-operating C</w:t>
            </w:r>
            <w:r w:rsidRPr="002A2A92">
              <w:rPr>
                <w:rFonts w:ascii="Calibri" w:eastAsia="Times New Roman" w:hAnsi="Calibri" w:cs="Times New Roman"/>
                <w:b/>
                <w:bCs/>
                <w:color w:val="000000"/>
                <w:sz w:val="20"/>
                <w:szCs w:val="20"/>
                <w:lang w:eastAsia="en-CA"/>
              </w:rPr>
              <w:t>ompanies</w:t>
            </w:r>
          </w:p>
        </w:tc>
        <w:tc>
          <w:tcPr>
            <w:tcW w:w="3362" w:type="dxa"/>
            <w:gridSpan w:val="9"/>
            <w:tcBorders>
              <w:top w:val="single" w:sz="8" w:space="0" w:color="auto"/>
              <w:left w:val="nil"/>
              <w:bottom w:val="single" w:sz="8" w:space="0" w:color="auto"/>
              <w:right w:val="single" w:sz="8" w:space="0" w:color="000000"/>
            </w:tcBorders>
            <w:noWrap/>
            <w:vAlign w:val="bottom"/>
            <w:hideMark/>
          </w:tcPr>
          <w:p w14:paraId="4AC7E819"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Operating Companies</w:t>
            </w:r>
          </w:p>
        </w:tc>
        <w:tc>
          <w:tcPr>
            <w:tcW w:w="568" w:type="dxa"/>
            <w:tcBorders>
              <w:top w:val="nil"/>
              <w:left w:val="nil"/>
              <w:bottom w:val="nil"/>
              <w:right w:val="nil"/>
            </w:tcBorders>
            <w:noWrap/>
            <w:vAlign w:val="bottom"/>
            <w:hideMark/>
          </w:tcPr>
          <w:p w14:paraId="721FD42E"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p>
        </w:tc>
        <w:tc>
          <w:tcPr>
            <w:tcW w:w="762" w:type="dxa"/>
            <w:gridSpan w:val="3"/>
            <w:tcBorders>
              <w:top w:val="nil"/>
              <w:left w:val="nil"/>
              <w:bottom w:val="nil"/>
              <w:right w:val="nil"/>
            </w:tcBorders>
            <w:noWrap/>
            <w:vAlign w:val="bottom"/>
            <w:hideMark/>
          </w:tcPr>
          <w:p w14:paraId="4A1BE564"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r>
      <w:tr w:rsidR="00F56037" w:rsidRPr="002A2A92" w14:paraId="0CF5036B" w14:textId="77777777" w:rsidTr="00F56037">
        <w:trPr>
          <w:trHeight w:val="293"/>
        </w:trPr>
        <w:tc>
          <w:tcPr>
            <w:tcW w:w="2014" w:type="dxa"/>
            <w:tcBorders>
              <w:top w:val="single" w:sz="4" w:space="0" w:color="auto"/>
              <w:left w:val="single" w:sz="4" w:space="0" w:color="auto"/>
              <w:bottom w:val="single" w:sz="4" w:space="0" w:color="auto"/>
              <w:right w:val="nil"/>
            </w:tcBorders>
            <w:noWrap/>
            <w:vAlign w:val="bottom"/>
            <w:hideMark/>
          </w:tcPr>
          <w:p w14:paraId="3A5BBDBD"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Importance of Growth</w:t>
            </w:r>
          </w:p>
        </w:tc>
        <w:tc>
          <w:tcPr>
            <w:tcW w:w="1127" w:type="dxa"/>
            <w:gridSpan w:val="2"/>
            <w:tcBorders>
              <w:top w:val="single" w:sz="8" w:space="0" w:color="auto"/>
              <w:left w:val="single" w:sz="8" w:space="0" w:color="auto"/>
              <w:bottom w:val="single" w:sz="4" w:space="0" w:color="auto"/>
              <w:right w:val="single" w:sz="4" w:space="0" w:color="000000"/>
            </w:tcBorders>
            <w:noWrap/>
            <w:vAlign w:val="bottom"/>
            <w:hideMark/>
          </w:tcPr>
          <w:p w14:paraId="6C8ADEA3"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Interested</w:t>
            </w:r>
          </w:p>
        </w:tc>
        <w:tc>
          <w:tcPr>
            <w:tcW w:w="1461" w:type="dxa"/>
            <w:gridSpan w:val="2"/>
            <w:tcBorders>
              <w:top w:val="single" w:sz="8" w:space="0" w:color="auto"/>
              <w:left w:val="nil"/>
              <w:bottom w:val="single" w:sz="4" w:space="0" w:color="auto"/>
              <w:right w:val="single" w:sz="8" w:space="0" w:color="000000"/>
            </w:tcBorders>
            <w:noWrap/>
            <w:vAlign w:val="bottom"/>
            <w:hideMark/>
          </w:tcPr>
          <w:p w14:paraId="268C1165"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Gov't, Educ,</w:t>
            </w:r>
            <w:r>
              <w:rPr>
                <w:rFonts w:ascii="Calibri" w:eastAsia="Times New Roman" w:hAnsi="Calibri" w:cs="Times New Roman"/>
                <w:b/>
                <w:bCs/>
                <w:color w:val="000000"/>
                <w:sz w:val="20"/>
                <w:szCs w:val="20"/>
                <w:lang w:eastAsia="en-CA"/>
              </w:rPr>
              <w:t xml:space="preserve"> N</w:t>
            </w:r>
            <w:r w:rsidRPr="002A2A92">
              <w:rPr>
                <w:rFonts w:ascii="Calibri" w:eastAsia="Times New Roman" w:hAnsi="Calibri" w:cs="Times New Roman"/>
                <w:b/>
                <w:bCs/>
                <w:color w:val="000000"/>
                <w:sz w:val="20"/>
                <w:szCs w:val="20"/>
                <w:lang w:eastAsia="en-CA"/>
              </w:rPr>
              <w:t>GO</w:t>
            </w:r>
          </w:p>
        </w:tc>
        <w:tc>
          <w:tcPr>
            <w:tcW w:w="1114" w:type="dxa"/>
            <w:gridSpan w:val="2"/>
            <w:tcBorders>
              <w:top w:val="single" w:sz="8" w:space="0" w:color="auto"/>
              <w:left w:val="nil"/>
              <w:bottom w:val="single" w:sz="4" w:space="0" w:color="auto"/>
              <w:right w:val="single" w:sz="4" w:space="0" w:color="000000"/>
            </w:tcBorders>
            <w:noWrap/>
            <w:vAlign w:val="bottom"/>
            <w:hideMark/>
          </w:tcPr>
          <w:p w14:paraId="66842508"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Start-up or Micro</w:t>
            </w:r>
          </w:p>
        </w:tc>
        <w:tc>
          <w:tcPr>
            <w:tcW w:w="1226" w:type="dxa"/>
            <w:gridSpan w:val="4"/>
            <w:tcBorders>
              <w:top w:val="single" w:sz="8" w:space="0" w:color="auto"/>
              <w:left w:val="nil"/>
              <w:bottom w:val="single" w:sz="4" w:space="0" w:color="auto"/>
              <w:right w:val="single" w:sz="4" w:space="0" w:color="000000"/>
            </w:tcBorders>
            <w:noWrap/>
            <w:vAlign w:val="bottom"/>
            <w:hideMark/>
          </w:tcPr>
          <w:p w14:paraId="768D9FD6"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Small</w:t>
            </w:r>
          </w:p>
        </w:tc>
        <w:tc>
          <w:tcPr>
            <w:tcW w:w="1022" w:type="dxa"/>
            <w:gridSpan w:val="3"/>
            <w:tcBorders>
              <w:top w:val="single" w:sz="8" w:space="0" w:color="auto"/>
              <w:left w:val="nil"/>
              <w:bottom w:val="single" w:sz="4" w:space="0" w:color="auto"/>
              <w:right w:val="single" w:sz="8" w:space="0" w:color="000000"/>
            </w:tcBorders>
            <w:noWrap/>
            <w:vAlign w:val="bottom"/>
            <w:hideMark/>
          </w:tcPr>
          <w:p w14:paraId="3239BF37"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Medium</w:t>
            </w:r>
          </w:p>
        </w:tc>
        <w:tc>
          <w:tcPr>
            <w:tcW w:w="568" w:type="dxa"/>
            <w:tcBorders>
              <w:top w:val="single" w:sz="4" w:space="0" w:color="auto"/>
              <w:left w:val="nil"/>
              <w:bottom w:val="single" w:sz="4" w:space="0" w:color="auto"/>
              <w:right w:val="nil"/>
            </w:tcBorders>
            <w:noWrap/>
            <w:vAlign w:val="bottom"/>
            <w:hideMark/>
          </w:tcPr>
          <w:p w14:paraId="6C697F2A"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Total</w:t>
            </w:r>
          </w:p>
        </w:tc>
        <w:tc>
          <w:tcPr>
            <w:tcW w:w="762" w:type="dxa"/>
            <w:gridSpan w:val="3"/>
            <w:tcBorders>
              <w:top w:val="single" w:sz="4" w:space="0" w:color="auto"/>
              <w:left w:val="nil"/>
              <w:bottom w:val="single" w:sz="4" w:space="0" w:color="auto"/>
              <w:right w:val="single" w:sz="4" w:space="0" w:color="auto"/>
            </w:tcBorders>
            <w:noWrap/>
            <w:vAlign w:val="bottom"/>
            <w:hideMark/>
          </w:tcPr>
          <w:p w14:paraId="26405476"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Avg</w:t>
            </w:r>
          </w:p>
        </w:tc>
      </w:tr>
      <w:tr w:rsidR="00F56037" w:rsidRPr="002A2A92" w14:paraId="3273B861" w14:textId="77777777" w:rsidTr="00F56037">
        <w:trPr>
          <w:trHeight w:val="293"/>
        </w:trPr>
        <w:tc>
          <w:tcPr>
            <w:tcW w:w="2014" w:type="dxa"/>
            <w:tcBorders>
              <w:top w:val="nil"/>
              <w:left w:val="single" w:sz="4" w:space="0" w:color="auto"/>
              <w:bottom w:val="nil"/>
              <w:right w:val="nil"/>
            </w:tcBorders>
            <w:noWrap/>
            <w:vAlign w:val="bottom"/>
            <w:hideMark/>
          </w:tcPr>
          <w:p w14:paraId="2E90DD77"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Not at all</w:t>
            </w:r>
          </w:p>
        </w:tc>
        <w:tc>
          <w:tcPr>
            <w:tcW w:w="562" w:type="dxa"/>
            <w:tcBorders>
              <w:top w:val="nil"/>
              <w:left w:val="single" w:sz="8" w:space="0" w:color="auto"/>
              <w:bottom w:val="nil"/>
              <w:right w:val="nil"/>
            </w:tcBorders>
            <w:noWrap/>
            <w:vAlign w:val="bottom"/>
            <w:hideMark/>
          </w:tcPr>
          <w:p w14:paraId="068CDD8C"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tcBorders>
              <w:top w:val="nil"/>
              <w:left w:val="nil"/>
              <w:bottom w:val="nil"/>
              <w:right w:val="single" w:sz="4" w:space="0" w:color="auto"/>
            </w:tcBorders>
            <w:noWrap/>
            <w:vAlign w:val="bottom"/>
            <w:hideMark/>
          </w:tcPr>
          <w:p w14:paraId="651C09FE"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2" w:type="dxa"/>
            <w:tcBorders>
              <w:top w:val="nil"/>
              <w:left w:val="nil"/>
              <w:bottom w:val="nil"/>
              <w:right w:val="nil"/>
            </w:tcBorders>
            <w:noWrap/>
            <w:vAlign w:val="bottom"/>
            <w:hideMark/>
          </w:tcPr>
          <w:p w14:paraId="7FB82FB5"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899" w:type="dxa"/>
            <w:tcBorders>
              <w:top w:val="nil"/>
              <w:left w:val="nil"/>
              <w:bottom w:val="nil"/>
              <w:right w:val="single" w:sz="8" w:space="0" w:color="auto"/>
            </w:tcBorders>
            <w:noWrap/>
            <w:vAlign w:val="bottom"/>
            <w:hideMark/>
          </w:tcPr>
          <w:p w14:paraId="580B3C2C"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49" w:type="dxa"/>
            <w:tcBorders>
              <w:top w:val="nil"/>
              <w:left w:val="nil"/>
              <w:bottom w:val="nil"/>
              <w:right w:val="nil"/>
            </w:tcBorders>
            <w:noWrap/>
            <w:vAlign w:val="bottom"/>
            <w:hideMark/>
          </w:tcPr>
          <w:p w14:paraId="421042EB"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tcBorders>
              <w:top w:val="nil"/>
              <w:left w:val="nil"/>
              <w:bottom w:val="nil"/>
              <w:right w:val="single" w:sz="4" w:space="0" w:color="auto"/>
            </w:tcBorders>
            <w:noWrap/>
            <w:vAlign w:val="bottom"/>
            <w:hideMark/>
          </w:tcPr>
          <w:p w14:paraId="04E41089"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661" w:type="dxa"/>
            <w:gridSpan w:val="2"/>
            <w:tcBorders>
              <w:top w:val="nil"/>
              <w:left w:val="nil"/>
              <w:bottom w:val="nil"/>
              <w:right w:val="nil"/>
            </w:tcBorders>
            <w:noWrap/>
            <w:vAlign w:val="bottom"/>
            <w:hideMark/>
          </w:tcPr>
          <w:p w14:paraId="3C5AFF1C"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gridSpan w:val="2"/>
            <w:tcBorders>
              <w:top w:val="nil"/>
              <w:left w:val="nil"/>
              <w:bottom w:val="nil"/>
              <w:right w:val="single" w:sz="4" w:space="0" w:color="auto"/>
            </w:tcBorders>
            <w:noWrap/>
            <w:vAlign w:val="bottom"/>
            <w:hideMark/>
          </w:tcPr>
          <w:p w14:paraId="09F99683"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457" w:type="dxa"/>
            <w:gridSpan w:val="2"/>
            <w:tcBorders>
              <w:top w:val="nil"/>
              <w:left w:val="nil"/>
              <w:bottom w:val="nil"/>
              <w:right w:val="nil"/>
            </w:tcBorders>
            <w:noWrap/>
            <w:vAlign w:val="bottom"/>
            <w:hideMark/>
          </w:tcPr>
          <w:p w14:paraId="470FE20D"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tcBorders>
              <w:top w:val="nil"/>
              <w:left w:val="nil"/>
              <w:bottom w:val="nil"/>
              <w:right w:val="single" w:sz="8" w:space="0" w:color="auto"/>
            </w:tcBorders>
            <w:noWrap/>
            <w:vAlign w:val="bottom"/>
            <w:hideMark/>
          </w:tcPr>
          <w:p w14:paraId="475FEAFB"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666" w:type="dxa"/>
            <w:gridSpan w:val="2"/>
            <w:tcBorders>
              <w:top w:val="nil"/>
              <w:left w:val="nil"/>
              <w:bottom w:val="nil"/>
              <w:right w:val="nil"/>
            </w:tcBorders>
            <w:noWrap/>
            <w:vAlign w:val="bottom"/>
            <w:hideMark/>
          </w:tcPr>
          <w:p w14:paraId="45C68C5B"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0</w:t>
            </w:r>
          </w:p>
        </w:tc>
        <w:tc>
          <w:tcPr>
            <w:tcW w:w="664" w:type="dxa"/>
            <w:gridSpan w:val="2"/>
            <w:tcBorders>
              <w:top w:val="nil"/>
              <w:left w:val="nil"/>
              <w:bottom w:val="nil"/>
              <w:right w:val="single" w:sz="4" w:space="0" w:color="auto"/>
            </w:tcBorders>
            <w:noWrap/>
            <w:vAlign w:val="bottom"/>
            <w:hideMark/>
          </w:tcPr>
          <w:p w14:paraId="6D034B7C"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0%</w:t>
            </w:r>
          </w:p>
        </w:tc>
      </w:tr>
      <w:tr w:rsidR="00F56037" w:rsidRPr="002A2A92" w14:paraId="346F988A" w14:textId="77777777" w:rsidTr="00F56037">
        <w:trPr>
          <w:trHeight w:val="293"/>
        </w:trPr>
        <w:tc>
          <w:tcPr>
            <w:tcW w:w="2014" w:type="dxa"/>
            <w:tcBorders>
              <w:top w:val="nil"/>
              <w:left w:val="single" w:sz="4" w:space="0" w:color="auto"/>
              <w:bottom w:val="nil"/>
              <w:right w:val="nil"/>
            </w:tcBorders>
            <w:noWrap/>
            <w:vAlign w:val="bottom"/>
            <w:hideMark/>
          </w:tcPr>
          <w:p w14:paraId="1C751D1C"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Not Very</w:t>
            </w:r>
          </w:p>
        </w:tc>
        <w:tc>
          <w:tcPr>
            <w:tcW w:w="562" w:type="dxa"/>
            <w:tcBorders>
              <w:top w:val="nil"/>
              <w:left w:val="single" w:sz="8" w:space="0" w:color="auto"/>
              <w:bottom w:val="nil"/>
              <w:right w:val="nil"/>
            </w:tcBorders>
            <w:noWrap/>
            <w:vAlign w:val="bottom"/>
            <w:hideMark/>
          </w:tcPr>
          <w:p w14:paraId="53EA73AB"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w:t>
            </w:r>
          </w:p>
        </w:tc>
        <w:tc>
          <w:tcPr>
            <w:tcW w:w="565" w:type="dxa"/>
            <w:tcBorders>
              <w:top w:val="nil"/>
              <w:left w:val="nil"/>
              <w:bottom w:val="nil"/>
              <w:right w:val="single" w:sz="4" w:space="0" w:color="auto"/>
            </w:tcBorders>
            <w:noWrap/>
            <w:vAlign w:val="bottom"/>
            <w:hideMark/>
          </w:tcPr>
          <w:p w14:paraId="64643F4F"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5%</w:t>
            </w:r>
          </w:p>
        </w:tc>
        <w:tc>
          <w:tcPr>
            <w:tcW w:w="562" w:type="dxa"/>
            <w:tcBorders>
              <w:top w:val="nil"/>
              <w:left w:val="nil"/>
              <w:bottom w:val="nil"/>
              <w:right w:val="nil"/>
            </w:tcBorders>
            <w:noWrap/>
            <w:vAlign w:val="bottom"/>
            <w:hideMark/>
          </w:tcPr>
          <w:p w14:paraId="74DDB1E2"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w:t>
            </w:r>
          </w:p>
        </w:tc>
        <w:tc>
          <w:tcPr>
            <w:tcW w:w="899" w:type="dxa"/>
            <w:tcBorders>
              <w:top w:val="nil"/>
              <w:left w:val="nil"/>
              <w:bottom w:val="nil"/>
              <w:right w:val="single" w:sz="8" w:space="0" w:color="auto"/>
            </w:tcBorders>
            <w:noWrap/>
            <w:vAlign w:val="bottom"/>
            <w:hideMark/>
          </w:tcPr>
          <w:p w14:paraId="77FE126D"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4%</w:t>
            </w:r>
          </w:p>
        </w:tc>
        <w:tc>
          <w:tcPr>
            <w:tcW w:w="549" w:type="dxa"/>
            <w:tcBorders>
              <w:top w:val="nil"/>
              <w:left w:val="nil"/>
              <w:bottom w:val="nil"/>
              <w:right w:val="nil"/>
            </w:tcBorders>
            <w:noWrap/>
            <w:vAlign w:val="bottom"/>
            <w:hideMark/>
          </w:tcPr>
          <w:p w14:paraId="6915CC04"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2</w:t>
            </w:r>
          </w:p>
        </w:tc>
        <w:tc>
          <w:tcPr>
            <w:tcW w:w="565" w:type="dxa"/>
            <w:tcBorders>
              <w:top w:val="nil"/>
              <w:left w:val="nil"/>
              <w:bottom w:val="nil"/>
              <w:right w:val="single" w:sz="4" w:space="0" w:color="auto"/>
            </w:tcBorders>
            <w:noWrap/>
            <w:vAlign w:val="bottom"/>
            <w:hideMark/>
          </w:tcPr>
          <w:p w14:paraId="0440AF5E"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3%</w:t>
            </w:r>
          </w:p>
        </w:tc>
        <w:tc>
          <w:tcPr>
            <w:tcW w:w="661" w:type="dxa"/>
            <w:gridSpan w:val="2"/>
            <w:tcBorders>
              <w:top w:val="nil"/>
              <w:left w:val="nil"/>
              <w:bottom w:val="nil"/>
              <w:right w:val="nil"/>
            </w:tcBorders>
            <w:noWrap/>
            <w:vAlign w:val="bottom"/>
            <w:hideMark/>
          </w:tcPr>
          <w:p w14:paraId="40944A91"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w:t>
            </w:r>
          </w:p>
        </w:tc>
        <w:tc>
          <w:tcPr>
            <w:tcW w:w="565" w:type="dxa"/>
            <w:gridSpan w:val="2"/>
            <w:tcBorders>
              <w:top w:val="nil"/>
              <w:left w:val="nil"/>
              <w:bottom w:val="nil"/>
              <w:right w:val="single" w:sz="4" w:space="0" w:color="auto"/>
            </w:tcBorders>
            <w:noWrap/>
            <w:vAlign w:val="bottom"/>
            <w:hideMark/>
          </w:tcPr>
          <w:p w14:paraId="13FD76F8"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2%</w:t>
            </w:r>
          </w:p>
        </w:tc>
        <w:tc>
          <w:tcPr>
            <w:tcW w:w="457" w:type="dxa"/>
            <w:gridSpan w:val="2"/>
            <w:tcBorders>
              <w:top w:val="nil"/>
              <w:left w:val="nil"/>
              <w:bottom w:val="nil"/>
              <w:right w:val="nil"/>
            </w:tcBorders>
            <w:noWrap/>
            <w:vAlign w:val="bottom"/>
            <w:hideMark/>
          </w:tcPr>
          <w:p w14:paraId="7DC9B6D8"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565" w:type="dxa"/>
            <w:tcBorders>
              <w:top w:val="nil"/>
              <w:left w:val="nil"/>
              <w:bottom w:val="nil"/>
              <w:right w:val="single" w:sz="8" w:space="0" w:color="auto"/>
            </w:tcBorders>
            <w:noWrap/>
            <w:vAlign w:val="bottom"/>
            <w:hideMark/>
          </w:tcPr>
          <w:p w14:paraId="3E7889DC"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0%</w:t>
            </w:r>
          </w:p>
        </w:tc>
        <w:tc>
          <w:tcPr>
            <w:tcW w:w="666" w:type="dxa"/>
            <w:gridSpan w:val="2"/>
            <w:tcBorders>
              <w:top w:val="nil"/>
              <w:left w:val="nil"/>
              <w:bottom w:val="nil"/>
              <w:right w:val="nil"/>
            </w:tcBorders>
            <w:noWrap/>
            <w:vAlign w:val="bottom"/>
            <w:hideMark/>
          </w:tcPr>
          <w:p w14:paraId="314D8D79"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5</w:t>
            </w:r>
          </w:p>
        </w:tc>
        <w:tc>
          <w:tcPr>
            <w:tcW w:w="664" w:type="dxa"/>
            <w:gridSpan w:val="2"/>
            <w:tcBorders>
              <w:top w:val="nil"/>
              <w:left w:val="nil"/>
              <w:bottom w:val="nil"/>
              <w:right w:val="single" w:sz="4" w:space="0" w:color="auto"/>
            </w:tcBorders>
            <w:noWrap/>
            <w:vAlign w:val="bottom"/>
            <w:hideMark/>
          </w:tcPr>
          <w:p w14:paraId="0739188D"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4%</w:t>
            </w:r>
          </w:p>
        </w:tc>
      </w:tr>
      <w:tr w:rsidR="00F56037" w:rsidRPr="002A2A92" w14:paraId="7797C222" w14:textId="77777777" w:rsidTr="00F56037">
        <w:trPr>
          <w:trHeight w:val="293"/>
        </w:trPr>
        <w:tc>
          <w:tcPr>
            <w:tcW w:w="2014" w:type="dxa"/>
            <w:tcBorders>
              <w:top w:val="nil"/>
              <w:left w:val="single" w:sz="4" w:space="0" w:color="auto"/>
              <w:bottom w:val="nil"/>
              <w:right w:val="nil"/>
            </w:tcBorders>
            <w:noWrap/>
            <w:vAlign w:val="bottom"/>
            <w:hideMark/>
          </w:tcPr>
          <w:p w14:paraId="383BAC44"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Moderate/Somewhat</w:t>
            </w:r>
          </w:p>
        </w:tc>
        <w:tc>
          <w:tcPr>
            <w:tcW w:w="562" w:type="dxa"/>
            <w:tcBorders>
              <w:top w:val="nil"/>
              <w:left w:val="single" w:sz="8" w:space="0" w:color="auto"/>
              <w:bottom w:val="nil"/>
              <w:right w:val="nil"/>
            </w:tcBorders>
            <w:noWrap/>
            <w:vAlign w:val="bottom"/>
            <w:hideMark/>
          </w:tcPr>
          <w:p w14:paraId="644C8724"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12</w:t>
            </w:r>
          </w:p>
        </w:tc>
        <w:tc>
          <w:tcPr>
            <w:tcW w:w="565" w:type="dxa"/>
            <w:tcBorders>
              <w:top w:val="nil"/>
              <w:left w:val="nil"/>
              <w:bottom w:val="nil"/>
              <w:right w:val="single" w:sz="4" w:space="0" w:color="auto"/>
            </w:tcBorders>
            <w:noWrap/>
            <w:vAlign w:val="bottom"/>
            <w:hideMark/>
          </w:tcPr>
          <w:p w14:paraId="66E95322"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60%</w:t>
            </w:r>
          </w:p>
        </w:tc>
        <w:tc>
          <w:tcPr>
            <w:tcW w:w="562" w:type="dxa"/>
            <w:tcBorders>
              <w:top w:val="nil"/>
              <w:left w:val="nil"/>
              <w:bottom w:val="nil"/>
              <w:right w:val="nil"/>
            </w:tcBorders>
            <w:noWrap/>
            <w:vAlign w:val="bottom"/>
            <w:hideMark/>
          </w:tcPr>
          <w:p w14:paraId="20271E23"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15</w:t>
            </w:r>
          </w:p>
        </w:tc>
        <w:tc>
          <w:tcPr>
            <w:tcW w:w="899" w:type="dxa"/>
            <w:tcBorders>
              <w:top w:val="nil"/>
              <w:left w:val="nil"/>
              <w:bottom w:val="nil"/>
              <w:right w:val="single" w:sz="8" w:space="0" w:color="auto"/>
            </w:tcBorders>
            <w:noWrap/>
            <w:vAlign w:val="bottom"/>
            <w:hideMark/>
          </w:tcPr>
          <w:p w14:paraId="17BBF5F1"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60%</w:t>
            </w:r>
          </w:p>
        </w:tc>
        <w:tc>
          <w:tcPr>
            <w:tcW w:w="549" w:type="dxa"/>
            <w:tcBorders>
              <w:top w:val="nil"/>
              <w:left w:val="nil"/>
              <w:bottom w:val="nil"/>
              <w:right w:val="nil"/>
            </w:tcBorders>
            <w:noWrap/>
            <w:vAlign w:val="bottom"/>
            <w:hideMark/>
          </w:tcPr>
          <w:p w14:paraId="20D6CE22"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19</w:t>
            </w:r>
          </w:p>
        </w:tc>
        <w:tc>
          <w:tcPr>
            <w:tcW w:w="565" w:type="dxa"/>
            <w:tcBorders>
              <w:top w:val="nil"/>
              <w:left w:val="nil"/>
              <w:bottom w:val="nil"/>
              <w:right w:val="single" w:sz="4" w:space="0" w:color="auto"/>
            </w:tcBorders>
            <w:noWrap/>
            <w:vAlign w:val="bottom"/>
            <w:hideMark/>
          </w:tcPr>
          <w:p w14:paraId="6BAEAEF0"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32%</w:t>
            </w:r>
          </w:p>
        </w:tc>
        <w:tc>
          <w:tcPr>
            <w:tcW w:w="661" w:type="dxa"/>
            <w:gridSpan w:val="2"/>
            <w:tcBorders>
              <w:top w:val="nil"/>
              <w:left w:val="nil"/>
              <w:bottom w:val="nil"/>
              <w:right w:val="nil"/>
            </w:tcBorders>
            <w:noWrap/>
            <w:vAlign w:val="bottom"/>
            <w:hideMark/>
          </w:tcPr>
          <w:p w14:paraId="277A1D0F"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17</w:t>
            </w:r>
          </w:p>
        </w:tc>
        <w:tc>
          <w:tcPr>
            <w:tcW w:w="565" w:type="dxa"/>
            <w:gridSpan w:val="2"/>
            <w:tcBorders>
              <w:top w:val="nil"/>
              <w:left w:val="nil"/>
              <w:bottom w:val="nil"/>
              <w:right w:val="single" w:sz="4" w:space="0" w:color="auto"/>
            </w:tcBorders>
            <w:noWrap/>
            <w:vAlign w:val="bottom"/>
            <w:hideMark/>
          </w:tcPr>
          <w:p w14:paraId="12B98345"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30%</w:t>
            </w:r>
          </w:p>
        </w:tc>
        <w:tc>
          <w:tcPr>
            <w:tcW w:w="457" w:type="dxa"/>
            <w:gridSpan w:val="2"/>
            <w:tcBorders>
              <w:top w:val="nil"/>
              <w:left w:val="nil"/>
              <w:bottom w:val="nil"/>
              <w:right w:val="nil"/>
            </w:tcBorders>
            <w:noWrap/>
            <w:vAlign w:val="bottom"/>
            <w:hideMark/>
          </w:tcPr>
          <w:p w14:paraId="71EDB818"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2</w:t>
            </w:r>
          </w:p>
        </w:tc>
        <w:tc>
          <w:tcPr>
            <w:tcW w:w="565" w:type="dxa"/>
            <w:tcBorders>
              <w:top w:val="nil"/>
              <w:left w:val="nil"/>
              <w:bottom w:val="nil"/>
              <w:right w:val="single" w:sz="8" w:space="0" w:color="auto"/>
            </w:tcBorders>
            <w:noWrap/>
            <w:vAlign w:val="bottom"/>
            <w:hideMark/>
          </w:tcPr>
          <w:p w14:paraId="47BC5C3E" w14:textId="77777777" w:rsidR="00F56037" w:rsidRPr="002A2A92" w:rsidRDefault="00F56037" w:rsidP="00F56037">
            <w:pPr>
              <w:spacing w:after="0" w:line="240" w:lineRule="auto"/>
              <w:jc w:val="center"/>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29%</w:t>
            </w:r>
          </w:p>
        </w:tc>
        <w:tc>
          <w:tcPr>
            <w:tcW w:w="666" w:type="dxa"/>
            <w:gridSpan w:val="2"/>
            <w:tcBorders>
              <w:top w:val="nil"/>
              <w:left w:val="nil"/>
              <w:bottom w:val="nil"/>
              <w:right w:val="nil"/>
            </w:tcBorders>
            <w:noWrap/>
            <w:vAlign w:val="bottom"/>
            <w:hideMark/>
          </w:tcPr>
          <w:p w14:paraId="202B832D"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63</w:t>
            </w:r>
          </w:p>
        </w:tc>
        <w:tc>
          <w:tcPr>
            <w:tcW w:w="664" w:type="dxa"/>
            <w:gridSpan w:val="2"/>
            <w:tcBorders>
              <w:top w:val="nil"/>
              <w:left w:val="nil"/>
              <w:bottom w:val="nil"/>
              <w:right w:val="single" w:sz="4" w:space="0" w:color="auto"/>
            </w:tcBorders>
            <w:noWrap/>
            <w:vAlign w:val="bottom"/>
            <w:hideMark/>
          </w:tcPr>
          <w:p w14:paraId="40542838" w14:textId="77777777" w:rsidR="00F56037" w:rsidRPr="002A2A92" w:rsidRDefault="00F56037" w:rsidP="00F56037">
            <w:pPr>
              <w:spacing w:after="0" w:line="240" w:lineRule="auto"/>
              <w:jc w:val="center"/>
              <w:rPr>
                <w:rFonts w:ascii="Calibri" w:eastAsia="Times New Roman" w:hAnsi="Calibri" w:cs="Times New Roman"/>
                <w:b/>
                <w:bCs/>
                <w:color w:val="000000"/>
                <w:sz w:val="20"/>
                <w:szCs w:val="20"/>
                <w:lang w:eastAsia="en-CA"/>
              </w:rPr>
            </w:pPr>
            <w:r w:rsidRPr="002A2A92">
              <w:rPr>
                <w:rFonts w:ascii="Calibri" w:eastAsia="Times New Roman" w:hAnsi="Calibri" w:cs="Times New Roman"/>
                <w:b/>
                <w:bCs/>
                <w:color w:val="000000"/>
                <w:sz w:val="20"/>
                <w:szCs w:val="20"/>
                <w:lang w:eastAsia="en-CA"/>
              </w:rPr>
              <w:t>45%</w:t>
            </w:r>
          </w:p>
        </w:tc>
      </w:tr>
      <w:tr w:rsidR="00F56037" w:rsidRPr="002A2A92" w14:paraId="1EB0977C" w14:textId="77777777" w:rsidTr="00F56037">
        <w:trPr>
          <w:trHeight w:val="308"/>
        </w:trPr>
        <w:tc>
          <w:tcPr>
            <w:tcW w:w="2014" w:type="dxa"/>
            <w:tcBorders>
              <w:top w:val="nil"/>
              <w:left w:val="single" w:sz="4" w:space="0" w:color="auto"/>
              <w:bottom w:val="single" w:sz="4" w:space="0" w:color="auto"/>
              <w:right w:val="nil"/>
            </w:tcBorders>
            <w:noWrap/>
            <w:vAlign w:val="bottom"/>
            <w:hideMark/>
          </w:tcPr>
          <w:p w14:paraId="13FF91BC"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Very</w:t>
            </w:r>
          </w:p>
        </w:tc>
        <w:tc>
          <w:tcPr>
            <w:tcW w:w="562" w:type="dxa"/>
            <w:tcBorders>
              <w:top w:val="nil"/>
              <w:left w:val="single" w:sz="8" w:space="0" w:color="auto"/>
              <w:bottom w:val="single" w:sz="8" w:space="0" w:color="auto"/>
              <w:right w:val="nil"/>
            </w:tcBorders>
            <w:noWrap/>
            <w:vAlign w:val="bottom"/>
            <w:hideMark/>
          </w:tcPr>
          <w:p w14:paraId="4E8684AE"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7</w:t>
            </w:r>
          </w:p>
        </w:tc>
        <w:tc>
          <w:tcPr>
            <w:tcW w:w="565" w:type="dxa"/>
            <w:tcBorders>
              <w:top w:val="nil"/>
              <w:left w:val="nil"/>
              <w:bottom w:val="single" w:sz="8" w:space="0" w:color="auto"/>
              <w:right w:val="single" w:sz="4" w:space="0" w:color="auto"/>
            </w:tcBorders>
            <w:noWrap/>
            <w:vAlign w:val="bottom"/>
            <w:hideMark/>
          </w:tcPr>
          <w:p w14:paraId="199CE792"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35%</w:t>
            </w:r>
          </w:p>
        </w:tc>
        <w:tc>
          <w:tcPr>
            <w:tcW w:w="562" w:type="dxa"/>
            <w:tcBorders>
              <w:top w:val="nil"/>
              <w:left w:val="nil"/>
              <w:bottom w:val="single" w:sz="8" w:space="0" w:color="auto"/>
              <w:right w:val="nil"/>
            </w:tcBorders>
            <w:noWrap/>
            <w:vAlign w:val="bottom"/>
            <w:hideMark/>
          </w:tcPr>
          <w:p w14:paraId="336C9625"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9</w:t>
            </w:r>
          </w:p>
        </w:tc>
        <w:tc>
          <w:tcPr>
            <w:tcW w:w="899" w:type="dxa"/>
            <w:tcBorders>
              <w:top w:val="nil"/>
              <w:left w:val="nil"/>
              <w:bottom w:val="single" w:sz="8" w:space="0" w:color="auto"/>
              <w:right w:val="single" w:sz="8" w:space="0" w:color="auto"/>
            </w:tcBorders>
            <w:noWrap/>
            <w:vAlign w:val="bottom"/>
            <w:hideMark/>
          </w:tcPr>
          <w:p w14:paraId="67C8D591"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36%</w:t>
            </w:r>
          </w:p>
        </w:tc>
        <w:tc>
          <w:tcPr>
            <w:tcW w:w="549" w:type="dxa"/>
            <w:tcBorders>
              <w:top w:val="nil"/>
              <w:left w:val="nil"/>
              <w:bottom w:val="single" w:sz="8" w:space="0" w:color="auto"/>
              <w:right w:val="nil"/>
            </w:tcBorders>
            <w:noWrap/>
            <w:vAlign w:val="bottom"/>
            <w:hideMark/>
          </w:tcPr>
          <w:p w14:paraId="1EB60A7F"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39</w:t>
            </w:r>
          </w:p>
        </w:tc>
        <w:tc>
          <w:tcPr>
            <w:tcW w:w="565" w:type="dxa"/>
            <w:tcBorders>
              <w:top w:val="nil"/>
              <w:left w:val="nil"/>
              <w:bottom w:val="single" w:sz="8" w:space="0" w:color="auto"/>
              <w:right w:val="single" w:sz="4" w:space="0" w:color="auto"/>
            </w:tcBorders>
            <w:noWrap/>
            <w:vAlign w:val="bottom"/>
            <w:hideMark/>
          </w:tcPr>
          <w:p w14:paraId="48BD766A"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65%</w:t>
            </w:r>
          </w:p>
        </w:tc>
        <w:tc>
          <w:tcPr>
            <w:tcW w:w="661" w:type="dxa"/>
            <w:gridSpan w:val="2"/>
            <w:tcBorders>
              <w:top w:val="nil"/>
              <w:left w:val="nil"/>
              <w:bottom w:val="single" w:sz="8" w:space="0" w:color="auto"/>
              <w:right w:val="nil"/>
            </w:tcBorders>
            <w:noWrap/>
            <w:vAlign w:val="bottom"/>
            <w:hideMark/>
          </w:tcPr>
          <w:p w14:paraId="277496E7"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39</w:t>
            </w:r>
          </w:p>
        </w:tc>
        <w:tc>
          <w:tcPr>
            <w:tcW w:w="565" w:type="dxa"/>
            <w:gridSpan w:val="2"/>
            <w:tcBorders>
              <w:top w:val="nil"/>
              <w:left w:val="nil"/>
              <w:bottom w:val="single" w:sz="8" w:space="0" w:color="auto"/>
              <w:right w:val="single" w:sz="4" w:space="0" w:color="auto"/>
            </w:tcBorders>
            <w:noWrap/>
            <w:vAlign w:val="bottom"/>
            <w:hideMark/>
          </w:tcPr>
          <w:p w14:paraId="3ECDDFF4"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68%</w:t>
            </w:r>
          </w:p>
        </w:tc>
        <w:tc>
          <w:tcPr>
            <w:tcW w:w="457" w:type="dxa"/>
            <w:gridSpan w:val="2"/>
            <w:tcBorders>
              <w:top w:val="nil"/>
              <w:left w:val="nil"/>
              <w:bottom w:val="single" w:sz="8" w:space="0" w:color="auto"/>
              <w:right w:val="nil"/>
            </w:tcBorders>
            <w:noWrap/>
            <w:vAlign w:val="bottom"/>
            <w:hideMark/>
          </w:tcPr>
          <w:p w14:paraId="7B156AC7"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5</w:t>
            </w:r>
          </w:p>
        </w:tc>
        <w:tc>
          <w:tcPr>
            <w:tcW w:w="565" w:type="dxa"/>
            <w:tcBorders>
              <w:top w:val="nil"/>
              <w:left w:val="nil"/>
              <w:bottom w:val="single" w:sz="8" w:space="0" w:color="auto"/>
              <w:right w:val="single" w:sz="8" w:space="0" w:color="auto"/>
            </w:tcBorders>
            <w:noWrap/>
            <w:vAlign w:val="bottom"/>
            <w:hideMark/>
          </w:tcPr>
          <w:p w14:paraId="7FAE5E02" w14:textId="77777777" w:rsidR="00F56037" w:rsidRPr="00F460A3" w:rsidRDefault="00F56037" w:rsidP="00F56037">
            <w:pPr>
              <w:spacing w:after="0" w:line="240" w:lineRule="auto"/>
              <w:jc w:val="center"/>
              <w:rPr>
                <w:rFonts w:ascii="Calibri" w:eastAsia="Times New Roman" w:hAnsi="Calibri" w:cs="Times New Roman"/>
                <w:b/>
                <w:color w:val="FF0000"/>
                <w:sz w:val="20"/>
                <w:szCs w:val="20"/>
                <w:lang w:eastAsia="en-CA"/>
              </w:rPr>
            </w:pPr>
            <w:r w:rsidRPr="00F460A3">
              <w:rPr>
                <w:rFonts w:ascii="Calibri" w:eastAsia="Times New Roman" w:hAnsi="Calibri" w:cs="Times New Roman"/>
                <w:b/>
                <w:color w:val="FF0000"/>
                <w:sz w:val="20"/>
                <w:szCs w:val="20"/>
                <w:lang w:eastAsia="en-CA"/>
              </w:rPr>
              <w:t>71%</w:t>
            </w:r>
          </w:p>
        </w:tc>
        <w:tc>
          <w:tcPr>
            <w:tcW w:w="666" w:type="dxa"/>
            <w:gridSpan w:val="2"/>
            <w:tcBorders>
              <w:top w:val="nil"/>
              <w:left w:val="nil"/>
              <w:bottom w:val="single" w:sz="4" w:space="0" w:color="auto"/>
              <w:right w:val="nil"/>
            </w:tcBorders>
            <w:noWrap/>
            <w:vAlign w:val="bottom"/>
            <w:hideMark/>
          </w:tcPr>
          <w:p w14:paraId="5F596D88" w14:textId="77777777" w:rsidR="00F56037" w:rsidRPr="00F460A3" w:rsidRDefault="00F56037" w:rsidP="00F56037">
            <w:pPr>
              <w:spacing w:after="0" w:line="240" w:lineRule="auto"/>
              <w:jc w:val="center"/>
              <w:rPr>
                <w:rFonts w:ascii="Calibri" w:eastAsia="Times New Roman" w:hAnsi="Calibri" w:cs="Times New Roman"/>
                <w:b/>
                <w:bCs/>
                <w:color w:val="FF0000"/>
                <w:sz w:val="20"/>
                <w:szCs w:val="20"/>
                <w:lang w:eastAsia="en-CA"/>
              </w:rPr>
            </w:pPr>
            <w:r w:rsidRPr="00F460A3">
              <w:rPr>
                <w:rFonts w:ascii="Calibri" w:eastAsia="Times New Roman" w:hAnsi="Calibri" w:cs="Times New Roman"/>
                <w:b/>
                <w:bCs/>
                <w:color w:val="FF0000"/>
                <w:sz w:val="20"/>
                <w:szCs w:val="20"/>
                <w:lang w:eastAsia="en-CA"/>
              </w:rPr>
              <w:t>94</w:t>
            </w:r>
          </w:p>
        </w:tc>
        <w:tc>
          <w:tcPr>
            <w:tcW w:w="664" w:type="dxa"/>
            <w:gridSpan w:val="2"/>
            <w:tcBorders>
              <w:top w:val="nil"/>
              <w:left w:val="nil"/>
              <w:bottom w:val="single" w:sz="4" w:space="0" w:color="auto"/>
              <w:right w:val="single" w:sz="4" w:space="0" w:color="auto"/>
            </w:tcBorders>
            <w:noWrap/>
            <w:vAlign w:val="bottom"/>
            <w:hideMark/>
          </w:tcPr>
          <w:p w14:paraId="04CBEF86" w14:textId="77777777" w:rsidR="00F56037" w:rsidRPr="00F460A3" w:rsidRDefault="00F56037" w:rsidP="00F56037">
            <w:pPr>
              <w:spacing w:after="0" w:line="240" w:lineRule="auto"/>
              <w:jc w:val="center"/>
              <w:rPr>
                <w:rFonts w:ascii="Calibri" w:eastAsia="Times New Roman" w:hAnsi="Calibri" w:cs="Times New Roman"/>
                <w:b/>
                <w:bCs/>
                <w:color w:val="FF0000"/>
                <w:sz w:val="20"/>
                <w:szCs w:val="20"/>
                <w:lang w:eastAsia="en-CA"/>
              </w:rPr>
            </w:pPr>
            <w:r w:rsidRPr="00F460A3">
              <w:rPr>
                <w:rFonts w:ascii="Calibri" w:eastAsia="Times New Roman" w:hAnsi="Calibri" w:cs="Times New Roman"/>
                <w:b/>
                <w:bCs/>
                <w:color w:val="FF0000"/>
                <w:sz w:val="20"/>
                <w:szCs w:val="20"/>
                <w:lang w:eastAsia="en-CA"/>
              </w:rPr>
              <w:t>51%</w:t>
            </w:r>
          </w:p>
        </w:tc>
      </w:tr>
      <w:tr w:rsidR="00F56037" w:rsidRPr="00FA38B9" w14:paraId="31DEDDB9" w14:textId="77777777" w:rsidTr="00F56037">
        <w:trPr>
          <w:trHeight w:val="308"/>
        </w:trPr>
        <w:tc>
          <w:tcPr>
            <w:tcW w:w="2014" w:type="dxa"/>
            <w:tcBorders>
              <w:top w:val="nil"/>
              <w:left w:val="single" w:sz="4" w:space="0" w:color="auto"/>
              <w:bottom w:val="single" w:sz="4" w:space="0" w:color="auto"/>
              <w:right w:val="nil"/>
            </w:tcBorders>
            <w:noWrap/>
            <w:vAlign w:val="bottom"/>
          </w:tcPr>
          <w:p w14:paraId="77B04589" w14:textId="77777777" w:rsidR="00F56037" w:rsidRPr="00FA38B9" w:rsidRDefault="00F56037" w:rsidP="00F56037">
            <w:pPr>
              <w:spacing w:after="0" w:line="240" w:lineRule="auto"/>
              <w:jc w:val="right"/>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TOTALS</w:t>
            </w:r>
          </w:p>
        </w:tc>
        <w:tc>
          <w:tcPr>
            <w:tcW w:w="562" w:type="dxa"/>
            <w:tcBorders>
              <w:top w:val="nil"/>
              <w:left w:val="single" w:sz="8" w:space="0" w:color="auto"/>
              <w:bottom w:val="single" w:sz="8" w:space="0" w:color="auto"/>
              <w:right w:val="nil"/>
            </w:tcBorders>
            <w:noWrap/>
            <w:vAlign w:val="bottom"/>
          </w:tcPr>
          <w:p w14:paraId="4068A2A3"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20</w:t>
            </w:r>
          </w:p>
        </w:tc>
        <w:tc>
          <w:tcPr>
            <w:tcW w:w="565" w:type="dxa"/>
            <w:tcBorders>
              <w:top w:val="nil"/>
              <w:left w:val="nil"/>
              <w:bottom w:val="single" w:sz="8" w:space="0" w:color="auto"/>
              <w:right w:val="single" w:sz="4" w:space="0" w:color="auto"/>
            </w:tcBorders>
            <w:noWrap/>
            <w:vAlign w:val="bottom"/>
          </w:tcPr>
          <w:p w14:paraId="09342973"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12%</w:t>
            </w:r>
          </w:p>
        </w:tc>
        <w:tc>
          <w:tcPr>
            <w:tcW w:w="562" w:type="dxa"/>
            <w:tcBorders>
              <w:top w:val="nil"/>
              <w:left w:val="nil"/>
              <w:bottom w:val="single" w:sz="8" w:space="0" w:color="auto"/>
              <w:right w:val="nil"/>
            </w:tcBorders>
            <w:noWrap/>
            <w:vAlign w:val="bottom"/>
          </w:tcPr>
          <w:p w14:paraId="3126D946"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25</w:t>
            </w:r>
          </w:p>
        </w:tc>
        <w:tc>
          <w:tcPr>
            <w:tcW w:w="899" w:type="dxa"/>
            <w:tcBorders>
              <w:top w:val="nil"/>
              <w:left w:val="nil"/>
              <w:bottom w:val="single" w:sz="8" w:space="0" w:color="auto"/>
              <w:right w:val="single" w:sz="8" w:space="0" w:color="auto"/>
            </w:tcBorders>
            <w:noWrap/>
            <w:vAlign w:val="bottom"/>
          </w:tcPr>
          <w:p w14:paraId="3A6A2A9F"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15%</w:t>
            </w:r>
          </w:p>
        </w:tc>
        <w:tc>
          <w:tcPr>
            <w:tcW w:w="549" w:type="dxa"/>
            <w:tcBorders>
              <w:top w:val="nil"/>
              <w:left w:val="nil"/>
              <w:bottom w:val="single" w:sz="8" w:space="0" w:color="auto"/>
              <w:right w:val="nil"/>
            </w:tcBorders>
            <w:noWrap/>
            <w:vAlign w:val="bottom"/>
          </w:tcPr>
          <w:p w14:paraId="15F1E796"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60</w:t>
            </w:r>
          </w:p>
        </w:tc>
        <w:tc>
          <w:tcPr>
            <w:tcW w:w="565" w:type="dxa"/>
            <w:tcBorders>
              <w:top w:val="nil"/>
              <w:left w:val="nil"/>
              <w:bottom w:val="single" w:sz="8" w:space="0" w:color="auto"/>
              <w:right w:val="single" w:sz="4" w:space="0" w:color="auto"/>
            </w:tcBorders>
            <w:noWrap/>
            <w:vAlign w:val="bottom"/>
          </w:tcPr>
          <w:p w14:paraId="7C4E2674"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36%</w:t>
            </w:r>
          </w:p>
        </w:tc>
        <w:tc>
          <w:tcPr>
            <w:tcW w:w="661" w:type="dxa"/>
            <w:gridSpan w:val="2"/>
            <w:tcBorders>
              <w:top w:val="nil"/>
              <w:left w:val="nil"/>
              <w:bottom w:val="single" w:sz="8" w:space="0" w:color="auto"/>
              <w:right w:val="nil"/>
            </w:tcBorders>
            <w:noWrap/>
            <w:vAlign w:val="bottom"/>
          </w:tcPr>
          <w:p w14:paraId="5D261C7C"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57</w:t>
            </w:r>
          </w:p>
        </w:tc>
        <w:tc>
          <w:tcPr>
            <w:tcW w:w="565" w:type="dxa"/>
            <w:gridSpan w:val="2"/>
            <w:tcBorders>
              <w:top w:val="nil"/>
              <w:left w:val="nil"/>
              <w:bottom w:val="single" w:sz="8" w:space="0" w:color="auto"/>
              <w:right w:val="single" w:sz="4" w:space="0" w:color="auto"/>
            </w:tcBorders>
            <w:noWrap/>
            <w:vAlign w:val="bottom"/>
          </w:tcPr>
          <w:p w14:paraId="1A1FB410"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34%</w:t>
            </w:r>
          </w:p>
        </w:tc>
        <w:tc>
          <w:tcPr>
            <w:tcW w:w="457" w:type="dxa"/>
            <w:gridSpan w:val="2"/>
            <w:tcBorders>
              <w:top w:val="nil"/>
              <w:left w:val="nil"/>
              <w:bottom w:val="single" w:sz="8" w:space="0" w:color="auto"/>
              <w:right w:val="nil"/>
            </w:tcBorders>
            <w:noWrap/>
            <w:vAlign w:val="bottom"/>
          </w:tcPr>
          <w:p w14:paraId="4D4B9CAF"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7</w:t>
            </w:r>
          </w:p>
        </w:tc>
        <w:tc>
          <w:tcPr>
            <w:tcW w:w="565" w:type="dxa"/>
            <w:tcBorders>
              <w:top w:val="nil"/>
              <w:left w:val="nil"/>
              <w:bottom w:val="single" w:sz="8" w:space="0" w:color="auto"/>
              <w:right w:val="single" w:sz="8" w:space="0" w:color="auto"/>
            </w:tcBorders>
            <w:noWrap/>
            <w:vAlign w:val="bottom"/>
          </w:tcPr>
          <w:p w14:paraId="68C6BB5D" w14:textId="77777777" w:rsidR="00F56037" w:rsidRPr="00FA38B9" w:rsidRDefault="00F56037" w:rsidP="00F56037">
            <w:pPr>
              <w:spacing w:after="0" w:line="240" w:lineRule="auto"/>
              <w:jc w:val="center"/>
              <w:rPr>
                <w:rFonts w:ascii="Calibri" w:eastAsia="Times New Roman" w:hAnsi="Calibri" w:cs="Times New Roman"/>
                <w:sz w:val="20"/>
                <w:szCs w:val="20"/>
                <w:lang w:eastAsia="en-CA"/>
              </w:rPr>
            </w:pPr>
            <w:r w:rsidRPr="00FA38B9">
              <w:rPr>
                <w:rFonts w:ascii="Calibri" w:eastAsia="Times New Roman" w:hAnsi="Calibri" w:cs="Times New Roman"/>
                <w:sz w:val="20"/>
                <w:szCs w:val="20"/>
                <w:lang w:eastAsia="en-CA"/>
              </w:rPr>
              <w:t>4%</w:t>
            </w:r>
          </w:p>
        </w:tc>
        <w:tc>
          <w:tcPr>
            <w:tcW w:w="666" w:type="dxa"/>
            <w:gridSpan w:val="2"/>
            <w:tcBorders>
              <w:top w:val="nil"/>
              <w:left w:val="nil"/>
              <w:bottom w:val="single" w:sz="4" w:space="0" w:color="auto"/>
              <w:right w:val="nil"/>
            </w:tcBorders>
            <w:noWrap/>
            <w:vAlign w:val="bottom"/>
          </w:tcPr>
          <w:p w14:paraId="2B0EDE2A" w14:textId="77777777" w:rsidR="00F56037" w:rsidRPr="00FA38B9" w:rsidRDefault="00F56037" w:rsidP="00F56037">
            <w:pPr>
              <w:spacing w:after="0" w:line="240" w:lineRule="auto"/>
              <w:jc w:val="center"/>
              <w:rPr>
                <w:rFonts w:ascii="Calibri" w:eastAsia="Times New Roman" w:hAnsi="Calibri" w:cs="Times New Roman"/>
                <w:bCs/>
                <w:sz w:val="20"/>
                <w:szCs w:val="20"/>
                <w:lang w:eastAsia="en-CA"/>
              </w:rPr>
            </w:pPr>
            <w:r w:rsidRPr="00FA38B9">
              <w:rPr>
                <w:rFonts w:ascii="Calibri" w:eastAsia="Times New Roman" w:hAnsi="Calibri" w:cs="Times New Roman"/>
                <w:bCs/>
                <w:sz w:val="20"/>
                <w:szCs w:val="20"/>
                <w:lang w:eastAsia="en-CA"/>
              </w:rPr>
              <w:t>169</w:t>
            </w:r>
          </w:p>
        </w:tc>
        <w:tc>
          <w:tcPr>
            <w:tcW w:w="664" w:type="dxa"/>
            <w:gridSpan w:val="2"/>
            <w:tcBorders>
              <w:top w:val="nil"/>
              <w:left w:val="nil"/>
              <w:bottom w:val="single" w:sz="4" w:space="0" w:color="auto"/>
              <w:right w:val="single" w:sz="4" w:space="0" w:color="auto"/>
            </w:tcBorders>
            <w:noWrap/>
            <w:vAlign w:val="bottom"/>
          </w:tcPr>
          <w:p w14:paraId="746DC300" w14:textId="77777777" w:rsidR="00F56037" w:rsidRPr="00FA38B9" w:rsidRDefault="00F56037" w:rsidP="00F56037">
            <w:pPr>
              <w:spacing w:after="0" w:line="240" w:lineRule="auto"/>
              <w:jc w:val="center"/>
              <w:rPr>
                <w:rFonts w:ascii="Calibri" w:eastAsia="Times New Roman" w:hAnsi="Calibri" w:cs="Times New Roman"/>
                <w:bCs/>
                <w:sz w:val="20"/>
                <w:szCs w:val="20"/>
                <w:lang w:eastAsia="en-CA"/>
              </w:rPr>
            </w:pPr>
            <w:r w:rsidRPr="00FA38B9">
              <w:rPr>
                <w:rFonts w:ascii="Calibri" w:eastAsia="Times New Roman" w:hAnsi="Calibri" w:cs="Times New Roman"/>
                <w:bCs/>
                <w:sz w:val="20"/>
                <w:szCs w:val="20"/>
                <w:lang w:eastAsia="en-CA"/>
              </w:rPr>
              <w:t>100%</w:t>
            </w:r>
          </w:p>
        </w:tc>
      </w:tr>
      <w:tr w:rsidR="00F56037" w:rsidRPr="002A2A92" w14:paraId="240C5DD3" w14:textId="77777777" w:rsidTr="00F56037">
        <w:trPr>
          <w:trHeight w:val="293"/>
        </w:trPr>
        <w:tc>
          <w:tcPr>
            <w:tcW w:w="2014" w:type="dxa"/>
            <w:tcBorders>
              <w:top w:val="nil"/>
              <w:left w:val="nil"/>
              <w:bottom w:val="nil"/>
              <w:right w:val="nil"/>
            </w:tcBorders>
            <w:noWrap/>
            <w:vAlign w:val="bottom"/>
            <w:hideMark/>
          </w:tcPr>
          <w:p w14:paraId="4DECCC76"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562" w:type="dxa"/>
            <w:tcBorders>
              <w:top w:val="nil"/>
              <w:left w:val="nil"/>
              <w:bottom w:val="nil"/>
              <w:right w:val="nil"/>
            </w:tcBorders>
            <w:noWrap/>
            <w:vAlign w:val="bottom"/>
            <w:hideMark/>
          </w:tcPr>
          <w:p w14:paraId="106CA4EF"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565" w:type="dxa"/>
            <w:tcBorders>
              <w:top w:val="nil"/>
              <w:left w:val="nil"/>
              <w:bottom w:val="nil"/>
              <w:right w:val="nil"/>
            </w:tcBorders>
            <w:noWrap/>
            <w:vAlign w:val="bottom"/>
            <w:hideMark/>
          </w:tcPr>
          <w:p w14:paraId="3300250A"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562" w:type="dxa"/>
            <w:tcBorders>
              <w:top w:val="nil"/>
              <w:left w:val="nil"/>
              <w:bottom w:val="nil"/>
              <w:right w:val="nil"/>
            </w:tcBorders>
            <w:noWrap/>
            <w:vAlign w:val="bottom"/>
            <w:hideMark/>
          </w:tcPr>
          <w:p w14:paraId="2799BDA9"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899" w:type="dxa"/>
            <w:tcBorders>
              <w:top w:val="nil"/>
              <w:left w:val="nil"/>
              <w:bottom w:val="nil"/>
              <w:right w:val="nil"/>
            </w:tcBorders>
            <w:noWrap/>
            <w:vAlign w:val="bottom"/>
            <w:hideMark/>
          </w:tcPr>
          <w:p w14:paraId="500DCBBE"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549" w:type="dxa"/>
            <w:tcBorders>
              <w:top w:val="nil"/>
              <w:left w:val="nil"/>
              <w:bottom w:val="nil"/>
              <w:right w:val="nil"/>
            </w:tcBorders>
            <w:noWrap/>
            <w:vAlign w:val="bottom"/>
            <w:hideMark/>
          </w:tcPr>
          <w:p w14:paraId="3C4E1F93"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565" w:type="dxa"/>
            <w:tcBorders>
              <w:top w:val="nil"/>
              <w:left w:val="nil"/>
              <w:bottom w:val="nil"/>
              <w:right w:val="nil"/>
            </w:tcBorders>
            <w:noWrap/>
            <w:vAlign w:val="bottom"/>
            <w:hideMark/>
          </w:tcPr>
          <w:p w14:paraId="1C1E254B"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661" w:type="dxa"/>
            <w:gridSpan w:val="2"/>
            <w:tcBorders>
              <w:top w:val="nil"/>
              <w:left w:val="nil"/>
              <w:bottom w:val="nil"/>
              <w:right w:val="nil"/>
            </w:tcBorders>
            <w:noWrap/>
            <w:vAlign w:val="bottom"/>
            <w:hideMark/>
          </w:tcPr>
          <w:p w14:paraId="4B896E62"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565" w:type="dxa"/>
            <w:gridSpan w:val="2"/>
            <w:tcBorders>
              <w:top w:val="nil"/>
              <w:left w:val="nil"/>
              <w:bottom w:val="nil"/>
              <w:right w:val="nil"/>
            </w:tcBorders>
            <w:noWrap/>
            <w:vAlign w:val="bottom"/>
            <w:hideMark/>
          </w:tcPr>
          <w:p w14:paraId="725C9205"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457" w:type="dxa"/>
            <w:gridSpan w:val="2"/>
            <w:tcBorders>
              <w:top w:val="nil"/>
              <w:left w:val="nil"/>
              <w:bottom w:val="nil"/>
              <w:right w:val="nil"/>
            </w:tcBorders>
            <w:noWrap/>
            <w:vAlign w:val="bottom"/>
            <w:hideMark/>
          </w:tcPr>
          <w:p w14:paraId="645AC3A6"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565" w:type="dxa"/>
            <w:tcBorders>
              <w:top w:val="nil"/>
              <w:left w:val="nil"/>
              <w:bottom w:val="nil"/>
              <w:right w:val="nil"/>
            </w:tcBorders>
            <w:noWrap/>
            <w:vAlign w:val="bottom"/>
            <w:hideMark/>
          </w:tcPr>
          <w:p w14:paraId="09109EA2"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666" w:type="dxa"/>
            <w:gridSpan w:val="2"/>
            <w:tcBorders>
              <w:top w:val="nil"/>
              <w:left w:val="nil"/>
              <w:bottom w:val="nil"/>
              <w:right w:val="nil"/>
            </w:tcBorders>
            <w:noWrap/>
            <w:vAlign w:val="bottom"/>
            <w:hideMark/>
          </w:tcPr>
          <w:p w14:paraId="5DA272D5"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664" w:type="dxa"/>
            <w:gridSpan w:val="2"/>
            <w:tcBorders>
              <w:top w:val="nil"/>
              <w:left w:val="nil"/>
              <w:bottom w:val="nil"/>
              <w:right w:val="nil"/>
            </w:tcBorders>
            <w:noWrap/>
            <w:vAlign w:val="bottom"/>
            <w:hideMark/>
          </w:tcPr>
          <w:p w14:paraId="3C1C483F"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r>
      <w:tr w:rsidR="00F56037" w:rsidRPr="002A2A92" w14:paraId="732F60A9" w14:textId="77777777" w:rsidTr="00F56037">
        <w:trPr>
          <w:gridAfter w:val="1"/>
          <w:wAfter w:w="102" w:type="dxa"/>
          <w:trHeight w:val="293"/>
        </w:trPr>
        <w:tc>
          <w:tcPr>
            <w:tcW w:w="2014" w:type="dxa"/>
            <w:tcBorders>
              <w:top w:val="nil"/>
              <w:left w:val="nil"/>
              <w:bottom w:val="nil"/>
              <w:right w:val="nil"/>
            </w:tcBorders>
            <w:noWrap/>
            <w:vAlign w:val="bottom"/>
            <w:hideMark/>
          </w:tcPr>
          <w:p w14:paraId="09781F54" w14:textId="77777777" w:rsidR="00F56037" w:rsidRPr="002A2A92" w:rsidRDefault="00F56037" w:rsidP="00F56037">
            <w:pPr>
              <w:spacing w:after="0" w:line="240" w:lineRule="auto"/>
              <w:jc w:val="right"/>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Observations:</w:t>
            </w:r>
          </w:p>
        </w:tc>
        <w:tc>
          <w:tcPr>
            <w:tcW w:w="7178" w:type="dxa"/>
            <w:gridSpan w:val="16"/>
            <w:tcBorders>
              <w:top w:val="nil"/>
              <w:left w:val="nil"/>
              <w:bottom w:val="nil"/>
              <w:right w:val="nil"/>
            </w:tcBorders>
            <w:noWrap/>
            <w:vAlign w:val="bottom"/>
            <w:hideMark/>
          </w:tcPr>
          <w:p w14:paraId="60568B6B"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Growth is important to all respondents, particularly operating companies.</w:t>
            </w:r>
          </w:p>
        </w:tc>
      </w:tr>
      <w:tr w:rsidR="00F56037" w:rsidRPr="002A2A92" w14:paraId="7D45F163" w14:textId="77777777" w:rsidTr="00F56037">
        <w:trPr>
          <w:gridAfter w:val="1"/>
          <w:wAfter w:w="102" w:type="dxa"/>
          <w:trHeight w:val="293"/>
        </w:trPr>
        <w:tc>
          <w:tcPr>
            <w:tcW w:w="2014" w:type="dxa"/>
            <w:tcBorders>
              <w:top w:val="nil"/>
              <w:left w:val="nil"/>
              <w:bottom w:val="nil"/>
              <w:right w:val="nil"/>
            </w:tcBorders>
            <w:noWrap/>
            <w:vAlign w:val="bottom"/>
            <w:hideMark/>
          </w:tcPr>
          <w:p w14:paraId="7B9C1699"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7178" w:type="dxa"/>
            <w:gridSpan w:val="16"/>
            <w:tcBorders>
              <w:top w:val="nil"/>
              <w:left w:val="nil"/>
              <w:bottom w:val="nil"/>
              <w:right w:val="nil"/>
            </w:tcBorders>
            <w:noWrap/>
            <w:vAlign w:val="bottom"/>
            <w:hideMark/>
          </w:tcPr>
          <w:p w14:paraId="2E1BD84E"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Respondents who are not operating an SME under-estimate the importance SMEs attribute to growth.</w:t>
            </w:r>
          </w:p>
        </w:tc>
      </w:tr>
      <w:tr w:rsidR="00F56037" w:rsidRPr="002A2A92" w14:paraId="7E9500DF" w14:textId="77777777" w:rsidTr="00F56037">
        <w:trPr>
          <w:gridAfter w:val="1"/>
          <w:wAfter w:w="102" w:type="dxa"/>
          <w:trHeight w:val="293"/>
        </w:trPr>
        <w:tc>
          <w:tcPr>
            <w:tcW w:w="2014" w:type="dxa"/>
            <w:tcBorders>
              <w:top w:val="nil"/>
              <w:left w:val="nil"/>
              <w:bottom w:val="nil"/>
              <w:right w:val="nil"/>
            </w:tcBorders>
            <w:noWrap/>
            <w:vAlign w:val="bottom"/>
            <w:hideMark/>
          </w:tcPr>
          <w:p w14:paraId="7F4A66FC"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7178" w:type="dxa"/>
            <w:gridSpan w:val="16"/>
            <w:tcBorders>
              <w:top w:val="nil"/>
              <w:left w:val="nil"/>
              <w:bottom w:val="nil"/>
              <w:right w:val="nil"/>
            </w:tcBorders>
            <w:noWrap/>
            <w:vAlign w:val="bottom"/>
            <w:hideMark/>
          </w:tcPr>
          <w:p w14:paraId="645DD3D8"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Most operating companies view growth as "very important"</w:t>
            </w:r>
          </w:p>
        </w:tc>
      </w:tr>
      <w:tr w:rsidR="00F56037" w:rsidRPr="002A2A92" w14:paraId="253A6ABA" w14:textId="77777777" w:rsidTr="00F56037">
        <w:trPr>
          <w:gridAfter w:val="1"/>
          <w:wAfter w:w="102" w:type="dxa"/>
          <w:trHeight w:val="293"/>
        </w:trPr>
        <w:tc>
          <w:tcPr>
            <w:tcW w:w="2014" w:type="dxa"/>
            <w:tcBorders>
              <w:top w:val="nil"/>
              <w:left w:val="nil"/>
              <w:bottom w:val="nil"/>
              <w:right w:val="nil"/>
            </w:tcBorders>
            <w:noWrap/>
            <w:vAlign w:val="bottom"/>
            <w:hideMark/>
          </w:tcPr>
          <w:p w14:paraId="354F716F"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p>
        </w:tc>
        <w:tc>
          <w:tcPr>
            <w:tcW w:w="7178" w:type="dxa"/>
            <w:gridSpan w:val="16"/>
            <w:tcBorders>
              <w:top w:val="nil"/>
              <w:left w:val="nil"/>
              <w:bottom w:val="nil"/>
              <w:right w:val="nil"/>
            </w:tcBorders>
            <w:noWrap/>
            <w:vAlign w:val="bottom"/>
            <w:hideMark/>
          </w:tcPr>
          <w:p w14:paraId="43BF8411" w14:textId="77777777" w:rsidR="00F56037" w:rsidRPr="002A2A92" w:rsidRDefault="00F56037" w:rsidP="00F56037">
            <w:pPr>
              <w:spacing w:after="0" w:line="240" w:lineRule="auto"/>
              <w:rPr>
                <w:rFonts w:ascii="Calibri" w:eastAsia="Times New Roman" w:hAnsi="Calibri" w:cs="Times New Roman"/>
                <w:color w:val="000000"/>
                <w:sz w:val="20"/>
                <w:szCs w:val="20"/>
                <w:lang w:eastAsia="en-CA"/>
              </w:rPr>
            </w:pPr>
            <w:r w:rsidRPr="002A2A92">
              <w:rPr>
                <w:rFonts w:ascii="Calibri" w:eastAsia="Times New Roman" w:hAnsi="Calibri" w:cs="Times New Roman"/>
                <w:color w:val="000000"/>
                <w:sz w:val="20"/>
                <w:szCs w:val="20"/>
                <w:lang w:eastAsia="en-CA"/>
              </w:rPr>
              <w:t>The importance of growth may increase slightly as companies grow.</w:t>
            </w:r>
          </w:p>
        </w:tc>
      </w:tr>
    </w:tbl>
    <w:p w14:paraId="4D1D2049" w14:textId="77777777" w:rsidR="00F56037" w:rsidRDefault="00F56037" w:rsidP="00F56037">
      <w:pPr>
        <w:pStyle w:val="PlainText"/>
        <w:rPr>
          <w:rFonts w:asciiTheme="minorHAnsi" w:hAnsiTheme="minorHAnsi"/>
          <w:b/>
          <w:sz w:val="24"/>
          <w:szCs w:val="24"/>
        </w:rPr>
      </w:pPr>
    </w:p>
    <w:p w14:paraId="716C6BA1"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b/>
          <w:sz w:val="24"/>
          <w:szCs w:val="24"/>
        </w:rPr>
        <w:t>Select comments</w:t>
      </w:r>
    </w:p>
    <w:p w14:paraId="6769FAE5" w14:textId="3DC06264" w:rsidR="00F56037" w:rsidRPr="008C1DBB" w:rsidRDefault="00F56037" w:rsidP="00F56037">
      <w:pPr>
        <w:pStyle w:val="ta-response-item-content"/>
        <w:spacing w:before="0" w:beforeAutospacing="0" w:after="0" w:afterAutospacing="0"/>
        <w:rPr>
          <w:rFonts w:asciiTheme="minorHAnsi" w:hAnsiTheme="minorHAnsi"/>
          <w:sz w:val="20"/>
          <w:szCs w:val="20"/>
        </w:rPr>
      </w:pPr>
      <w:r w:rsidRPr="0062127D">
        <w:rPr>
          <w:sz w:val="20"/>
          <w:szCs w:val="20"/>
        </w:rPr>
        <w:t xml:space="preserve">I work for an Industry organization </w:t>
      </w:r>
      <w:r w:rsidR="00C55857">
        <w:rPr>
          <w:noProof/>
          <w:sz w:val="20"/>
          <w:szCs w:val="20"/>
        </w:rPr>
        <w:drawing>
          <wp:inline distT="0" distB="0" distL="0" distR="0" wp14:anchorId="4737F8BC" wp14:editId="010F29BA">
            <wp:extent cx="249555" cy="228600"/>
            <wp:effectExtent l="0" t="0" r="0" b="0"/>
            <wp:docPr id="8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sz w:val="20"/>
          <w:szCs w:val="20"/>
        </w:rPr>
        <w:t xml:space="preserve">Growth in profitability and cashflow currently outweighs growth in revenue, but clearly, they are inter-related. </w:t>
      </w:r>
      <w:r w:rsidR="00C55857">
        <w:rPr>
          <w:noProof/>
          <w:sz w:val="20"/>
          <w:szCs w:val="20"/>
        </w:rPr>
        <w:drawing>
          <wp:inline distT="0" distB="0" distL="0" distR="0" wp14:anchorId="494E113F" wp14:editId="19B0926D">
            <wp:extent cx="249555" cy="228600"/>
            <wp:effectExtent l="0" t="0" r="0" b="0"/>
            <wp:docPr id="8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sz w:val="20"/>
          <w:szCs w:val="20"/>
        </w:rPr>
        <w:t xml:space="preserve">Need </w:t>
      </w:r>
      <w:r w:rsidRPr="0062127D">
        <w:rPr>
          <w:rFonts w:asciiTheme="minorHAnsi" w:hAnsiTheme="minorHAnsi"/>
          <w:sz w:val="20"/>
          <w:szCs w:val="20"/>
        </w:rPr>
        <w:t xml:space="preserve">to define the meaning of growth to best ask this question. </w:t>
      </w:r>
      <w:r w:rsidR="00C55857">
        <w:rPr>
          <w:noProof/>
          <w:sz w:val="20"/>
          <w:szCs w:val="20"/>
        </w:rPr>
        <w:drawing>
          <wp:inline distT="0" distB="0" distL="0" distR="0" wp14:anchorId="52F88CA1" wp14:editId="564AB5D2">
            <wp:extent cx="249555" cy="228600"/>
            <wp:effectExtent l="0" t="0" r="0" b="0"/>
            <wp:docPr id="8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rFonts w:asciiTheme="minorHAnsi" w:hAnsiTheme="minorHAnsi"/>
          <w:sz w:val="20"/>
          <w:szCs w:val="20"/>
        </w:rPr>
        <w:t xml:space="preserve">Note: There are several types of small businesses 1) One with an entrepreneurial driver seeking growth 2) A second, where the founder manages the firm for his/her employment and is satisfied staying small 3) A third that is a hobby business, driven by personal interest more than anything </w:t>
      </w:r>
      <w:r w:rsidR="00C55857">
        <w:rPr>
          <w:noProof/>
          <w:sz w:val="20"/>
          <w:szCs w:val="20"/>
        </w:rPr>
        <w:drawing>
          <wp:inline distT="0" distB="0" distL="0" distR="0" wp14:anchorId="2437E82A" wp14:editId="2BE65431">
            <wp:extent cx="249555" cy="228600"/>
            <wp:effectExtent l="0" t="0" r="0" b="0"/>
            <wp:docPr id="89"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rFonts w:asciiTheme="minorHAnsi" w:hAnsiTheme="minorHAnsi"/>
          <w:sz w:val="20"/>
          <w:szCs w:val="20"/>
        </w:rPr>
        <w:t xml:space="preserve">Growth needs to be funded. </w:t>
      </w:r>
      <w:r w:rsidR="00C55857">
        <w:rPr>
          <w:noProof/>
          <w:sz w:val="20"/>
          <w:szCs w:val="20"/>
        </w:rPr>
        <w:drawing>
          <wp:inline distT="0" distB="0" distL="0" distR="0" wp14:anchorId="0FD24769" wp14:editId="25724276">
            <wp:extent cx="249555" cy="228600"/>
            <wp:effectExtent l="0" t="0" r="0" b="0"/>
            <wp:docPr id="9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62127D">
        <w:rPr>
          <w:rFonts w:asciiTheme="minorHAnsi" w:hAnsiTheme="minorHAnsi"/>
          <w:sz w:val="20"/>
          <w:szCs w:val="20"/>
        </w:rPr>
        <w:t>Growth is directly related to the maturation of technology and products. The</w:t>
      </w:r>
      <w:r w:rsidRPr="008C1DBB">
        <w:rPr>
          <w:rFonts w:asciiTheme="minorHAnsi" w:hAnsiTheme="minorHAnsi"/>
          <w:sz w:val="20"/>
          <w:szCs w:val="20"/>
        </w:rPr>
        <w:t xml:space="preserve"> growth can grow exponentially overnight. </w:t>
      </w:r>
      <w:r w:rsidR="00C55857">
        <w:rPr>
          <w:noProof/>
          <w:sz w:val="20"/>
          <w:szCs w:val="20"/>
        </w:rPr>
        <w:drawing>
          <wp:inline distT="0" distB="0" distL="0" distR="0" wp14:anchorId="110A4ACF" wp14:editId="2E2DB817">
            <wp:extent cx="249555" cy="228600"/>
            <wp:effectExtent l="0" t="0" r="0" b="0"/>
            <wp:docPr id="91"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I think most small businesses are happy to remain that way. They carve out their niche and get referrals by mouth. Expansion might be thought to incorporate more headaches than gain. Could be a myth buster needed to get small business interested in medium to big business. Big also assumes takeover, ruthlessness, that might not be everyone's preference. I wouldn't like it if someone wiped me out, so why I should I like myself for wiping out competitors? </w:t>
      </w:r>
      <w:r w:rsidR="00C55857">
        <w:rPr>
          <w:noProof/>
          <w:sz w:val="20"/>
          <w:szCs w:val="20"/>
        </w:rPr>
        <w:drawing>
          <wp:inline distT="0" distB="0" distL="0" distR="0" wp14:anchorId="52E49B80" wp14:editId="28B4D57A">
            <wp:extent cx="249555" cy="228600"/>
            <wp:effectExtent l="0" t="0" r="0" b="0"/>
            <wp:docPr id="9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Profitability more important. </w:t>
      </w:r>
      <w:r w:rsidR="00C55857">
        <w:rPr>
          <w:noProof/>
          <w:sz w:val="20"/>
          <w:szCs w:val="20"/>
        </w:rPr>
        <w:drawing>
          <wp:inline distT="0" distB="0" distL="0" distR="0" wp14:anchorId="272E4F19" wp14:editId="7240AF9F">
            <wp:extent cx="249555" cy="228600"/>
            <wp:effectExtent l="0" t="0" r="0" b="0"/>
            <wp:docPr id="9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I'm retired and do not need the income so I do it for enjoyment, as an accomplishment and for special purchases like new cars, homes, etc. </w:t>
      </w:r>
      <w:r w:rsidR="00C55857">
        <w:rPr>
          <w:noProof/>
          <w:sz w:val="20"/>
          <w:szCs w:val="20"/>
        </w:rPr>
        <w:drawing>
          <wp:inline distT="0" distB="0" distL="0" distR="0" wp14:anchorId="369D4481" wp14:editId="66D76CB5">
            <wp:extent cx="249555" cy="228600"/>
            <wp:effectExtent l="0" t="0" r="0" b="0"/>
            <wp:docPr id="9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Making a profit is more important. </w:t>
      </w:r>
      <w:r w:rsidR="00C55857">
        <w:rPr>
          <w:noProof/>
          <w:sz w:val="20"/>
          <w:szCs w:val="20"/>
        </w:rPr>
        <w:drawing>
          <wp:inline distT="0" distB="0" distL="0" distR="0" wp14:anchorId="4A59DB36" wp14:editId="20BAAF22">
            <wp:extent cx="249555" cy="228600"/>
            <wp:effectExtent l="0" t="0" r="0" b="0"/>
            <wp:docPr id="9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My goal is to stay self-employed. </w:t>
      </w:r>
      <w:r w:rsidR="00C55857">
        <w:rPr>
          <w:noProof/>
          <w:sz w:val="20"/>
          <w:szCs w:val="20"/>
        </w:rPr>
        <w:drawing>
          <wp:inline distT="0" distB="0" distL="0" distR="0" wp14:anchorId="743B71FE" wp14:editId="074A0011">
            <wp:extent cx="249555" cy="228600"/>
            <wp:effectExtent l="0" t="0" r="0" b="0"/>
            <wp:docPr id="96"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The objectives of any sme have to align with the expectations/objectives of the start up owner. Most entrepreneurs don't have the mentors involved ( not aware, too much ego ) when they begin. Growth may or may not be important. Hours/place of work; life style eg home schooling; and other personal priorities fit into the picture. </w:t>
      </w:r>
      <w:r w:rsidR="00C55857">
        <w:rPr>
          <w:noProof/>
          <w:sz w:val="20"/>
          <w:szCs w:val="20"/>
        </w:rPr>
        <w:drawing>
          <wp:inline distT="0" distB="0" distL="0" distR="0" wp14:anchorId="27911323" wp14:editId="30D87A7A">
            <wp:extent cx="249555" cy="228600"/>
            <wp:effectExtent l="0" t="0" r="0" b="0"/>
            <wp:docPr id="9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Growth is related to capacity and capability and these must be developed before sales growth can be realized. Cash flow is more important for small business. </w:t>
      </w:r>
    </w:p>
    <w:p w14:paraId="67CB0353" w14:textId="77777777" w:rsidR="00F56037" w:rsidRPr="008C1DBB" w:rsidRDefault="00F56037" w:rsidP="00F56037">
      <w:pPr>
        <w:pStyle w:val="PlainText"/>
        <w:rPr>
          <w:rFonts w:asciiTheme="minorHAnsi" w:hAnsiTheme="minorHAnsi"/>
          <w:sz w:val="24"/>
          <w:szCs w:val="24"/>
        </w:rPr>
      </w:pPr>
    </w:p>
    <w:p w14:paraId="724B62B6" w14:textId="77777777" w:rsidR="00F56037" w:rsidRPr="008C1DBB" w:rsidRDefault="00F56037" w:rsidP="00F56037">
      <w:pPr>
        <w:pStyle w:val="PlainText"/>
        <w:numPr>
          <w:ilvl w:val="0"/>
          <w:numId w:val="9"/>
        </w:numPr>
        <w:rPr>
          <w:rFonts w:asciiTheme="minorHAnsi" w:hAnsiTheme="minorHAnsi"/>
          <w:b/>
          <w:sz w:val="24"/>
          <w:szCs w:val="24"/>
        </w:rPr>
      </w:pPr>
      <w:r w:rsidRPr="008C1DBB">
        <w:rPr>
          <w:rFonts w:asciiTheme="minorHAnsi" w:hAnsiTheme="minorHAnsi"/>
          <w:b/>
          <w:sz w:val="24"/>
          <w:szCs w:val="24"/>
        </w:rPr>
        <w:t>Half of the small businesses are growing</w:t>
      </w:r>
    </w:p>
    <w:p w14:paraId="5116DEF8" w14:textId="77777777" w:rsidR="00F56037" w:rsidRPr="008C1DBB" w:rsidRDefault="00F56037" w:rsidP="00F56037">
      <w:pPr>
        <w:pStyle w:val="PlainText"/>
        <w:ind w:left="644" w:firstLine="76"/>
        <w:rPr>
          <w:rFonts w:asciiTheme="minorHAnsi" w:hAnsiTheme="minorHAnsi"/>
          <w:sz w:val="24"/>
          <w:szCs w:val="24"/>
        </w:rPr>
      </w:pPr>
      <w:r>
        <w:rPr>
          <w:rFonts w:asciiTheme="minorHAnsi" w:hAnsiTheme="minorHAnsi"/>
          <w:sz w:val="24"/>
          <w:szCs w:val="24"/>
        </w:rPr>
        <w:t>T</w:t>
      </w:r>
      <w:r w:rsidRPr="008C1DBB">
        <w:rPr>
          <w:rFonts w:asciiTheme="minorHAnsi" w:hAnsiTheme="minorHAnsi"/>
          <w:sz w:val="24"/>
          <w:szCs w:val="24"/>
        </w:rPr>
        <w:t xml:space="preserve">he proportion of small businesses growing, almost equates to the proportion </w:t>
      </w:r>
      <w:r>
        <w:rPr>
          <w:rFonts w:asciiTheme="minorHAnsi" w:hAnsiTheme="minorHAnsi"/>
          <w:sz w:val="24"/>
          <w:szCs w:val="24"/>
        </w:rPr>
        <w:t xml:space="preserve">growing    slowly or not at all </w:t>
      </w:r>
      <w:r w:rsidRPr="008C1DBB">
        <w:rPr>
          <w:rFonts w:asciiTheme="minorHAnsi" w:hAnsiTheme="minorHAnsi"/>
          <w:sz w:val="24"/>
          <w:szCs w:val="24"/>
        </w:rPr>
        <w:t xml:space="preserve"> – </w:t>
      </w:r>
      <w:r>
        <w:rPr>
          <w:rFonts w:asciiTheme="minorHAnsi" w:hAnsiTheme="minorHAnsi"/>
          <w:sz w:val="24"/>
          <w:szCs w:val="24"/>
        </w:rPr>
        <w:t>excluding 26</w:t>
      </w:r>
      <w:r w:rsidRPr="008C1DBB">
        <w:rPr>
          <w:rFonts w:asciiTheme="minorHAnsi" w:hAnsiTheme="minorHAnsi"/>
          <w:sz w:val="24"/>
          <w:szCs w:val="24"/>
        </w:rPr>
        <w:t>% of start-ups where it was too early to tell.</w:t>
      </w:r>
    </w:p>
    <w:p w14:paraId="7574BDDC" w14:textId="77777777" w:rsidR="00F56037" w:rsidRPr="008C1DBB" w:rsidRDefault="00F56037" w:rsidP="00F56037">
      <w:pPr>
        <w:pStyle w:val="PlainText"/>
        <w:ind w:firstLine="720"/>
        <w:rPr>
          <w:rFonts w:asciiTheme="minorHAnsi" w:hAnsiTheme="minorHAnsi"/>
          <w:sz w:val="24"/>
          <w:szCs w:val="24"/>
        </w:rPr>
      </w:pPr>
    </w:p>
    <w:p w14:paraId="1AA4A519" w14:textId="77777777" w:rsidR="00F56037" w:rsidRPr="008C1DBB" w:rsidRDefault="00F56037" w:rsidP="00F56037">
      <w:pPr>
        <w:pStyle w:val="PlainText"/>
        <w:ind w:left="720" w:firstLine="720"/>
        <w:rPr>
          <w:rFonts w:asciiTheme="minorHAnsi" w:hAnsiTheme="minorHAnsi"/>
          <w:sz w:val="24"/>
          <w:szCs w:val="24"/>
        </w:rPr>
      </w:pPr>
      <w:r>
        <w:rPr>
          <w:rFonts w:asciiTheme="minorHAnsi" w:hAnsiTheme="minorHAnsi"/>
          <w:sz w:val="24"/>
          <w:szCs w:val="24"/>
        </w:rPr>
        <w:t>Growing - 50</w:t>
      </w:r>
      <w:r w:rsidRPr="008C1DBB">
        <w:rPr>
          <w:rFonts w:asciiTheme="minorHAnsi" w:hAnsiTheme="minorHAnsi"/>
          <w:sz w:val="24"/>
          <w:szCs w:val="24"/>
        </w:rPr>
        <w: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Slow/No Growth - 50</w:t>
      </w:r>
      <w:r w:rsidRPr="008C1DBB">
        <w:rPr>
          <w:rFonts w:asciiTheme="minorHAnsi" w:hAnsiTheme="minorHAnsi"/>
          <w:sz w:val="24"/>
          <w:szCs w:val="24"/>
        </w:rPr>
        <w:t>%</w:t>
      </w:r>
    </w:p>
    <w:p w14:paraId="395E7371" w14:textId="77777777" w:rsidR="00F56037" w:rsidRPr="008C1DBB" w:rsidRDefault="00F56037" w:rsidP="00F56037">
      <w:pPr>
        <w:pStyle w:val="PlainText"/>
        <w:ind w:left="720" w:firstLine="720"/>
        <w:rPr>
          <w:rFonts w:asciiTheme="minorHAnsi" w:hAnsiTheme="minorHAnsi"/>
          <w:sz w:val="24"/>
          <w:szCs w:val="24"/>
        </w:rPr>
      </w:pPr>
      <w:r w:rsidRPr="008C1DBB">
        <w:rPr>
          <w:rFonts w:asciiTheme="minorHAnsi" w:hAnsiTheme="minorHAnsi"/>
          <w:sz w:val="24"/>
          <w:szCs w:val="24"/>
        </w:rPr>
        <w:t xml:space="preserve">          1</w:t>
      </w:r>
      <w:r>
        <w:rPr>
          <w:rFonts w:asciiTheme="minorHAnsi" w:hAnsiTheme="minorHAnsi"/>
          <w:sz w:val="24"/>
          <w:szCs w:val="24"/>
        </w:rPr>
        <w:t>7</w:t>
      </w:r>
      <w:r w:rsidRPr="008C1DBB">
        <w:rPr>
          <w:rFonts w:asciiTheme="minorHAnsi" w:hAnsiTheme="minorHAnsi"/>
          <w:sz w:val="24"/>
          <w:szCs w:val="24"/>
        </w:rPr>
        <w:t>%</w:t>
      </w:r>
      <w:r>
        <w:rPr>
          <w:rFonts w:asciiTheme="minorHAnsi" w:hAnsiTheme="minorHAnsi"/>
          <w:sz w:val="24"/>
          <w:szCs w:val="24"/>
        </w:rPr>
        <w:t xml:space="preserve"> </w:t>
      </w:r>
      <w:r w:rsidRPr="008C1DBB">
        <w:rPr>
          <w:rFonts w:asciiTheme="minorHAnsi" w:hAnsiTheme="minorHAnsi"/>
          <w:sz w:val="24"/>
          <w:szCs w:val="24"/>
        </w:rPr>
        <w:t xml:space="preserve"> rapid</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w:t>
      </w:r>
      <w:r w:rsidRPr="008C1DBB">
        <w:rPr>
          <w:rFonts w:asciiTheme="minorHAnsi" w:hAnsiTheme="minorHAnsi"/>
          <w:sz w:val="24"/>
          <w:szCs w:val="24"/>
        </w:rPr>
        <w:t>1</w:t>
      </w:r>
      <w:r>
        <w:rPr>
          <w:rFonts w:asciiTheme="minorHAnsi" w:hAnsiTheme="minorHAnsi"/>
          <w:sz w:val="24"/>
          <w:szCs w:val="24"/>
        </w:rPr>
        <w:t>5</w:t>
      </w:r>
      <w:r w:rsidRPr="008C1DBB">
        <w:rPr>
          <w:rFonts w:asciiTheme="minorHAnsi" w:hAnsiTheme="minorHAnsi"/>
          <w:sz w:val="24"/>
          <w:szCs w:val="24"/>
        </w:rPr>
        <w:t xml:space="preserve">% </w:t>
      </w:r>
      <w:r>
        <w:rPr>
          <w:rFonts w:asciiTheme="minorHAnsi" w:hAnsiTheme="minorHAnsi"/>
          <w:sz w:val="24"/>
          <w:szCs w:val="24"/>
        </w:rPr>
        <w:t xml:space="preserve"> </w:t>
      </w:r>
      <w:r w:rsidRPr="008C1DBB">
        <w:rPr>
          <w:rFonts w:asciiTheme="minorHAnsi" w:hAnsiTheme="minorHAnsi"/>
          <w:sz w:val="24"/>
          <w:szCs w:val="24"/>
        </w:rPr>
        <w:t>none or declining</w:t>
      </w:r>
    </w:p>
    <w:p w14:paraId="777F9B33" w14:textId="77777777" w:rsidR="00F56037" w:rsidRDefault="00F56037" w:rsidP="00F56037">
      <w:pPr>
        <w:pStyle w:val="PlainText"/>
        <w:ind w:left="720" w:firstLine="720"/>
        <w:rPr>
          <w:rFonts w:asciiTheme="minorHAnsi" w:hAnsiTheme="minorHAnsi"/>
          <w:sz w:val="24"/>
          <w:szCs w:val="24"/>
        </w:rPr>
      </w:pPr>
      <w:r>
        <w:rPr>
          <w:rFonts w:asciiTheme="minorHAnsi" w:hAnsiTheme="minorHAnsi"/>
          <w:sz w:val="24"/>
          <w:szCs w:val="24"/>
        </w:rPr>
        <w:t xml:space="preserve">          33</w:t>
      </w:r>
      <w:r w:rsidRPr="008C1DBB">
        <w:rPr>
          <w:rFonts w:asciiTheme="minorHAnsi" w:hAnsiTheme="minorHAnsi"/>
          <w:sz w:val="24"/>
          <w:szCs w:val="24"/>
        </w:rPr>
        <w:t>%</w:t>
      </w:r>
      <w:r>
        <w:rPr>
          <w:rFonts w:asciiTheme="minorHAnsi" w:hAnsiTheme="minorHAnsi"/>
          <w:sz w:val="24"/>
          <w:szCs w:val="24"/>
        </w:rPr>
        <w:t xml:space="preserve">  m</w:t>
      </w:r>
      <w:r w:rsidRPr="008C1DBB">
        <w:rPr>
          <w:rFonts w:asciiTheme="minorHAnsi" w:hAnsiTheme="minorHAnsi"/>
          <w:sz w:val="24"/>
          <w:szCs w:val="24"/>
        </w:rPr>
        <w:t>oderate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8C1DBB">
        <w:rPr>
          <w:rFonts w:asciiTheme="minorHAnsi" w:hAnsiTheme="minorHAnsi"/>
          <w:sz w:val="24"/>
          <w:szCs w:val="24"/>
        </w:rPr>
        <w:t xml:space="preserve">         3</w:t>
      </w:r>
      <w:r>
        <w:rPr>
          <w:rFonts w:asciiTheme="minorHAnsi" w:hAnsiTheme="minorHAnsi"/>
          <w:sz w:val="24"/>
          <w:szCs w:val="24"/>
        </w:rPr>
        <w:t>5</w:t>
      </w:r>
      <w:r w:rsidRPr="008C1DBB">
        <w:rPr>
          <w:rFonts w:asciiTheme="minorHAnsi" w:hAnsiTheme="minorHAnsi"/>
          <w:sz w:val="24"/>
          <w:szCs w:val="24"/>
        </w:rPr>
        <w:t>%</w:t>
      </w:r>
      <w:r>
        <w:rPr>
          <w:rFonts w:asciiTheme="minorHAnsi" w:hAnsiTheme="minorHAnsi"/>
          <w:sz w:val="24"/>
          <w:szCs w:val="24"/>
        </w:rPr>
        <w:t xml:space="preserve"> </w:t>
      </w:r>
      <w:r w:rsidRPr="008C1DBB">
        <w:rPr>
          <w:rFonts w:asciiTheme="minorHAnsi" w:hAnsiTheme="minorHAnsi"/>
          <w:sz w:val="24"/>
          <w:szCs w:val="24"/>
        </w:rPr>
        <w:t xml:space="preserve"> slow </w:t>
      </w:r>
    </w:p>
    <w:p w14:paraId="7571FBF8" w14:textId="77777777" w:rsidR="00F56037" w:rsidRPr="008C1DBB" w:rsidRDefault="00F56037" w:rsidP="00F56037">
      <w:pPr>
        <w:pStyle w:val="PlainText"/>
        <w:ind w:left="644" w:firstLine="76"/>
        <w:rPr>
          <w:rFonts w:asciiTheme="minorHAnsi" w:hAnsiTheme="minorHAnsi"/>
          <w:sz w:val="24"/>
          <w:szCs w:val="24"/>
        </w:rPr>
      </w:pPr>
      <w:r>
        <w:rPr>
          <w:rFonts w:asciiTheme="minorHAnsi" w:hAnsiTheme="minorHAnsi"/>
          <w:sz w:val="24"/>
          <w:szCs w:val="24"/>
        </w:rPr>
        <w:t>T</w:t>
      </w:r>
      <w:r w:rsidRPr="008C1DBB">
        <w:rPr>
          <w:rFonts w:asciiTheme="minorHAnsi" w:hAnsiTheme="minorHAnsi"/>
          <w:sz w:val="24"/>
          <w:szCs w:val="24"/>
        </w:rPr>
        <w:t xml:space="preserve">he proportion of small businesses growing, almost equates to the proportion </w:t>
      </w:r>
      <w:r>
        <w:rPr>
          <w:rFonts w:asciiTheme="minorHAnsi" w:hAnsiTheme="minorHAnsi"/>
          <w:sz w:val="24"/>
          <w:szCs w:val="24"/>
        </w:rPr>
        <w:t xml:space="preserve">growing    slowly or not at all </w:t>
      </w:r>
      <w:r w:rsidRPr="008C1DBB">
        <w:rPr>
          <w:rFonts w:asciiTheme="minorHAnsi" w:hAnsiTheme="minorHAnsi"/>
          <w:sz w:val="24"/>
          <w:szCs w:val="24"/>
        </w:rPr>
        <w:t xml:space="preserve"> – </w:t>
      </w:r>
      <w:r>
        <w:rPr>
          <w:rFonts w:asciiTheme="minorHAnsi" w:hAnsiTheme="minorHAnsi"/>
          <w:sz w:val="24"/>
          <w:szCs w:val="24"/>
        </w:rPr>
        <w:t>excluding 26</w:t>
      </w:r>
      <w:r w:rsidRPr="008C1DBB">
        <w:rPr>
          <w:rFonts w:asciiTheme="minorHAnsi" w:hAnsiTheme="minorHAnsi"/>
          <w:sz w:val="24"/>
          <w:szCs w:val="24"/>
        </w:rPr>
        <w:t>% of start-ups where it was too early to tell.</w:t>
      </w:r>
    </w:p>
    <w:p w14:paraId="30DC5075" w14:textId="77777777" w:rsidR="00F56037" w:rsidRPr="008C1DBB" w:rsidRDefault="00F56037" w:rsidP="00F56037">
      <w:pPr>
        <w:pStyle w:val="PlainText"/>
        <w:ind w:left="720" w:firstLine="720"/>
        <w:rPr>
          <w:rFonts w:asciiTheme="minorHAnsi" w:hAnsiTheme="minorHAnsi"/>
          <w:sz w:val="24"/>
          <w:szCs w:val="24"/>
        </w:rPr>
      </w:pPr>
    </w:p>
    <w:p w14:paraId="0F07599F" w14:textId="77777777" w:rsidR="00F56037" w:rsidRDefault="00F56037" w:rsidP="00F56037">
      <w:pPr>
        <w:pStyle w:val="PlainText"/>
        <w:numPr>
          <w:ilvl w:val="0"/>
          <w:numId w:val="9"/>
        </w:numPr>
        <w:rPr>
          <w:rFonts w:asciiTheme="minorHAnsi" w:hAnsiTheme="minorHAnsi"/>
          <w:b/>
          <w:sz w:val="24"/>
          <w:szCs w:val="24"/>
        </w:rPr>
      </w:pPr>
      <w:r w:rsidRPr="00BB27D4">
        <w:rPr>
          <w:rFonts w:asciiTheme="minorHAnsi" w:hAnsiTheme="minorHAnsi"/>
          <w:b/>
          <w:sz w:val="24"/>
          <w:szCs w:val="24"/>
        </w:rPr>
        <w:t xml:space="preserve">Engineering and Construction along with Entertainment and Forestry are most familiar for fast and moderately growing companies AND </w:t>
      </w:r>
      <w:r>
        <w:rPr>
          <w:rFonts w:asciiTheme="minorHAnsi" w:hAnsiTheme="minorHAnsi"/>
          <w:b/>
          <w:sz w:val="24"/>
          <w:szCs w:val="24"/>
        </w:rPr>
        <w:t>l</w:t>
      </w:r>
      <w:r w:rsidRPr="00BB27D4">
        <w:rPr>
          <w:rFonts w:asciiTheme="minorHAnsi" w:hAnsiTheme="minorHAnsi"/>
          <w:b/>
          <w:sz w:val="24"/>
          <w:szCs w:val="24"/>
        </w:rPr>
        <w:t xml:space="preserve">east likely for slow or no growth companies.  </w:t>
      </w:r>
    </w:p>
    <w:p w14:paraId="2805D652" w14:textId="77777777" w:rsidR="00F56037" w:rsidRPr="00BB27D4" w:rsidRDefault="00F56037" w:rsidP="00F56037">
      <w:pPr>
        <w:pStyle w:val="PlainText"/>
        <w:numPr>
          <w:ilvl w:val="0"/>
          <w:numId w:val="9"/>
        </w:numPr>
        <w:rPr>
          <w:rFonts w:asciiTheme="minorHAnsi" w:hAnsiTheme="minorHAnsi"/>
          <w:b/>
          <w:sz w:val="24"/>
          <w:szCs w:val="24"/>
        </w:rPr>
      </w:pPr>
      <w:r w:rsidRPr="00BB27D4">
        <w:rPr>
          <w:rFonts w:asciiTheme="minorHAnsi" w:hAnsiTheme="minorHAnsi"/>
          <w:b/>
          <w:sz w:val="24"/>
          <w:szCs w:val="24"/>
        </w:rPr>
        <w:t>Government, Education &amp; Research, and Health were most familiar to slow or no growth companies AND least likely to be mentioned for fast and moderately growing companies.</w:t>
      </w:r>
    </w:p>
    <w:p w14:paraId="02FBCC0E" w14:textId="77777777" w:rsidR="00E42A50" w:rsidRDefault="00E42A50">
      <w:pPr>
        <w:pStyle w:val="PlainText"/>
        <w:rPr>
          <w:rFonts w:asciiTheme="minorHAnsi" w:hAnsiTheme="minorHAnsi"/>
          <w:b/>
          <w:sz w:val="24"/>
          <w:szCs w:val="24"/>
          <w:lang w:val="en-US"/>
        </w:rPr>
      </w:pPr>
    </w:p>
    <w:p w14:paraId="10CFD469" w14:textId="77777777" w:rsidR="00F56037" w:rsidRPr="008C1DBB" w:rsidRDefault="00F56037" w:rsidP="00F56037">
      <w:pPr>
        <w:pStyle w:val="PlainText"/>
        <w:rPr>
          <w:rFonts w:asciiTheme="minorHAnsi" w:hAnsiTheme="minorHAnsi"/>
          <w:sz w:val="24"/>
          <w:szCs w:val="24"/>
        </w:rPr>
      </w:pPr>
      <w:r>
        <w:rPr>
          <w:rFonts w:asciiTheme="minorHAnsi" w:hAnsiTheme="minorHAnsi"/>
          <w:b/>
          <w:sz w:val="24"/>
          <w:szCs w:val="24"/>
        </w:rPr>
        <w:t>S</w:t>
      </w:r>
      <w:r w:rsidRPr="008C1DBB">
        <w:rPr>
          <w:rFonts w:asciiTheme="minorHAnsi" w:hAnsiTheme="minorHAnsi"/>
          <w:b/>
          <w:sz w:val="24"/>
          <w:szCs w:val="24"/>
        </w:rPr>
        <w:t>elect comments</w:t>
      </w:r>
    </w:p>
    <w:p w14:paraId="101470C7" w14:textId="17D14E6E" w:rsidR="00F56037" w:rsidRDefault="00F56037" w:rsidP="00F56037">
      <w:pPr>
        <w:pStyle w:val="ta-response-item-content"/>
        <w:pBdr>
          <w:bottom w:val="single" w:sz="4" w:space="1" w:color="auto"/>
        </w:pBdr>
        <w:spacing w:before="0" w:beforeAutospacing="0" w:after="0" w:afterAutospacing="0"/>
        <w:rPr>
          <w:sz w:val="20"/>
          <w:szCs w:val="20"/>
        </w:rPr>
      </w:pPr>
      <w:r w:rsidRPr="00D453C4">
        <w:rPr>
          <w:sz w:val="20"/>
          <w:szCs w:val="20"/>
        </w:rPr>
        <w:t xml:space="preserve">Clients think I'm getting old </w:t>
      </w:r>
      <w:r w:rsidR="00C55857">
        <w:rPr>
          <w:noProof/>
          <w:sz w:val="20"/>
          <w:szCs w:val="20"/>
        </w:rPr>
        <w:drawing>
          <wp:inline distT="0" distB="0" distL="0" distR="0" wp14:anchorId="0397F4EB" wp14:editId="79DC69BC">
            <wp:extent cx="249555" cy="228600"/>
            <wp:effectExtent l="0" t="0" r="0" b="0"/>
            <wp:docPr id="9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I have heard from some that the business has a lot of potential. Will be "green economy". </w:t>
      </w:r>
      <w:r w:rsidR="00C55857">
        <w:rPr>
          <w:noProof/>
          <w:sz w:val="20"/>
          <w:szCs w:val="20"/>
        </w:rPr>
        <w:drawing>
          <wp:inline distT="0" distB="0" distL="0" distR="0" wp14:anchorId="779B8E9E" wp14:editId="681474F9">
            <wp:extent cx="249555" cy="228600"/>
            <wp:effectExtent l="0" t="0" r="0" b="0"/>
            <wp:docPr id="9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Accounting practice was sold two years ago. It was growing at the time. </w:t>
      </w:r>
      <w:r w:rsidR="00C55857">
        <w:rPr>
          <w:noProof/>
          <w:sz w:val="20"/>
          <w:szCs w:val="20"/>
        </w:rPr>
        <w:drawing>
          <wp:inline distT="0" distB="0" distL="0" distR="0" wp14:anchorId="25BB4CE5" wp14:editId="489B4F55">
            <wp:extent cx="249555" cy="228600"/>
            <wp:effectExtent l="0" t="0" r="0" b="0"/>
            <wp:docPr id="10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10-15% top-line organice revenue growth, so I assume this is moderate? </w:t>
      </w:r>
      <w:r w:rsidR="00C55857">
        <w:rPr>
          <w:noProof/>
          <w:sz w:val="20"/>
          <w:szCs w:val="20"/>
        </w:rPr>
        <w:drawing>
          <wp:inline distT="0" distB="0" distL="0" distR="0" wp14:anchorId="1D81ACA8" wp14:editId="78AD08BB">
            <wp:extent cx="249555" cy="228600"/>
            <wp:effectExtent l="0" t="0" r="0" b="0"/>
            <wp:docPr id="101"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 No support from Power Industry in Alberta. Alberta iz 10 years behind the world's leading countries. </w:t>
      </w:r>
      <w:r w:rsidR="00C55857">
        <w:rPr>
          <w:noProof/>
          <w:sz w:val="20"/>
          <w:szCs w:val="20"/>
        </w:rPr>
        <w:drawing>
          <wp:inline distT="0" distB="0" distL="0" distR="0" wp14:anchorId="12C97D1B" wp14:editId="5DCB5AFE">
            <wp:extent cx="249555" cy="228600"/>
            <wp:effectExtent l="0" t="0" r="0" b="0"/>
            <wp:docPr id="10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No desire for growth </w:t>
      </w:r>
      <w:r w:rsidR="00C55857">
        <w:rPr>
          <w:noProof/>
          <w:sz w:val="20"/>
          <w:szCs w:val="20"/>
        </w:rPr>
        <w:drawing>
          <wp:inline distT="0" distB="0" distL="0" distR="0" wp14:anchorId="56D120A4" wp14:editId="6246A60A">
            <wp:extent cx="249555" cy="228600"/>
            <wp:effectExtent l="0" t="0" r="0" b="0"/>
            <wp:docPr id="103"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Potential is huge - just 'waiting for the dam to break'. </w:t>
      </w:r>
      <w:r w:rsidR="00C55857">
        <w:rPr>
          <w:noProof/>
          <w:sz w:val="20"/>
          <w:szCs w:val="20"/>
        </w:rPr>
        <w:drawing>
          <wp:inline distT="0" distB="0" distL="0" distR="0" wp14:anchorId="2FDE1762" wp14:editId="0C80C3D2">
            <wp:extent cx="249555" cy="228600"/>
            <wp:effectExtent l="0" t="0" r="0" b="0"/>
            <wp:docPr id="10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First one to three years very slow, years four to eight were rapid growth, years nine to fourteen slow. </w:t>
      </w:r>
      <w:r w:rsidR="00C55857">
        <w:rPr>
          <w:noProof/>
          <w:sz w:val="20"/>
          <w:szCs w:val="20"/>
        </w:rPr>
        <w:drawing>
          <wp:inline distT="0" distB="0" distL="0" distR="0" wp14:anchorId="7633E257" wp14:editId="7C75B727">
            <wp:extent cx="249555" cy="228600"/>
            <wp:effectExtent l="0" t="0" r="0" b="0"/>
            <wp:docPr id="10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Very active in evaluating investment opportunities. </w:t>
      </w:r>
      <w:r w:rsidR="00C55857">
        <w:rPr>
          <w:noProof/>
          <w:sz w:val="20"/>
          <w:szCs w:val="20"/>
        </w:rPr>
        <w:drawing>
          <wp:inline distT="0" distB="0" distL="0" distR="0" wp14:anchorId="3F7F1858" wp14:editId="188B14B1">
            <wp:extent cx="249555" cy="228600"/>
            <wp:effectExtent l="0" t="0" r="0" b="0"/>
            <wp:docPr id="106"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Hard to overcome the dominance of oil and gas with little interest for other industry in Alberta. </w:t>
      </w:r>
      <w:r w:rsidR="00C55857">
        <w:rPr>
          <w:noProof/>
          <w:sz w:val="20"/>
          <w:szCs w:val="20"/>
        </w:rPr>
        <w:drawing>
          <wp:inline distT="0" distB="0" distL="0" distR="0" wp14:anchorId="09D5C1D0" wp14:editId="271FAC80">
            <wp:extent cx="249555" cy="228600"/>
            <wp:effectExtent l="0" t="0" r="0" b="0"/>
            <wp:docPr id="10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 xml:space="preserve">My first company became an NPE following the irrational logic of a self-proclaimed VC messiah. That company hasn't had an AGM since 2008. Their CEO's campaign to discredit me affects my ability to raise funding for my new venture, so I have to fly below the radar until my previous shareholders wake up to what is going on. </w:t>
      </w:r>
      <w:r w:rsidR="00C55857">
        <w:rPr>
          <w:noProof/>
          <w:sz w:val="20"/>
          <w:szCs w:val="20"/>
        </w:rPr>
        <w:drawing>
          <wp:inline distT="0" distB="0" distL="0" distR="0" wp14:anchorId="6878F3DE" wp14:editId="6ED20703">
            <wp:extent cx="249555" cy="228600"/>
            <wp:effectExtent l="0" t="0" r="0" b="0"/>
            <wp:docPr id="10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D453C4">
        <w:rPr>
          <w:sz w:val="20"/>
          <w:szCs w:val="20"/>
        </w:rPr>
        <w:t>Very slow. Lack</w:t>
      </w:r>
      <w:r w:rsidRPr="008C1DBB">
        <w:rPr>
          <w:sz w:val="20"/>
          <w:szCs w:val="20"/>
        </w:rPr>
        <w:t xml:space="preserve"> of full support or difficult to get provincial and federal programs. </w:t>
      </w:r>
      <w:r w:rsidR="00C55857">
        <w:rPr>
          <w:noProof/>
          <w:sz w:val="20"/>
          <w:szCs w:val="20"/>
        </w:rPr>
        <w:drawing>
          <wp:inline distT="0" distB="0" distL="0" distR="0" wp14:anchorId="03308B68" wp14:editId="3F7A77AC">
            <wp:extent cx="249555" cy="228600"/>
            <wp:effectExtent l="0" t="0" r="0" b="0"/>
            <wp:docPr id="10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sz w:val="20"/>
          <w:szCs w:val="20"/>
        </w:rPr>
        <w:t xml:space="preserve">Haven't been able to break into the M level. </w:t>
      </w:r>
      <w:r w:rsidR="00C55857">
        <w:rPr>
          <w:noProof/>
          <w:sz w:val="20"/>
          <w:szCs w:val="20"/>
        </w:rPr>
        <w:drawing>
          <wp:inline distT="0" distB="0" distL="0" distR="0" wp14:anchorId="7860BCA4" wp14:editId="29040891">
            <wp:extent cx="249555" cy="228600"/>
            <wp:effectExtent l="0" t="0" r="0" b="0"/>
            <wp:docPr id="11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sz w:val="20"/>
          <w:szCs w:val="20"/>
        </w:rPr>
        <w:t>Start</w:t>
      </w:r>
      <w:r>
        <w:rPr>
          <w:sz w:val="20"/>
          <w:szCs w:val="20"/>
        </w:rPr>
        <w:t xml:space="preserve">ing </w:t>
      </w:r>
      <w:r w:rsidRPr="008C1DBB">
        <w:rPr>
          <w:sz w:val="20"/>
          <w:szCs w:val="20"/>
        </w:rPr>
        <w:t xml:space="preserve">up just going live. </w:t>
      </w:r>
    </w:p>
    <w:p w14:paraId="7B374859" w14:textId="77777777" w:rsidR="00F56037" w:rsidRDefault="00F56037" w:rsidP="00F56037">
      <w:pPr>
        <w:pStyle w:val="ta-response-item-content"/>
        <w:pBdr>
          <w:bottom w:val="single" w:sz="4" w:space="1" w:color="auto"/>
        </w:pBdr>
        <w:spacing w:before="0" w:beforeAutospacing="0" w:after="0" w:afterAutospacing="0"/>
        <w:rPr>
          <w:sz w:val="20"/>
          <w:szCs w:val="20"/>
        </w:rPr>
      </w:pPr>
    </w:p>
    <w:p w14:paraId="12DF782B" w14:textId="77777777" w:rsidR="00F56037" w:rsidRDefault="00F56037" w:rsidP="00F56037">
      <w:pPr>
        <w:pStyle w:val="ta-response-item-content"/>
        <w:spacing w:before="0" w:beforeAutospacing="0" w:after="0" w:afterAutospacing="0"/>
        <w:rPr>
          <w:rFonts w:asciiTheme="minorHAnsi" w:hAnsiTheme="minorHAnsi"/>
          <w:b/>
          <w:sz w:val="28"/>
          <w:szCs w:val="28"/>
        </w:rPr>
      </w:pPr>
    </w:p>
    <w:p w14:paraId="2211CA96" w14:textId="77777777" w:rsidR="00F56037" w:rsidRPr="00EF62CD" w:rsidRDefault="00F56037" w:rsidP="00F56037">
      <w:pPr>
        <w:pStyle w:val="ta-response-item-content"/>
        <w:spacing w:before="0" w:beforeAutospacing="0" w:after="0" w:afterAutospacing="0"/>
        <w:rPr>
          <w:rFonts w:asciiTheme="minorHAnsi" w:hAnsiTheme="minorHAnsi"/>
          <w:b/>
          <w:sz w:val="28"/>
          <w:szCs w:val="28"/>
        </w:rPr>
      </w:pPr>
      <w:r w:rsidRPr="00EF62CD">
        <w:rPr>
          <w:rFonts w:asciiTheme="minorHAnsi" w:hAnsiTheme="minorHAnsi"/>
          <w:b/>
          <w:sz w:val="28"/>
          <w:szCs w:val="28"/>
        </w:rPr>
        <w:t>5. Is "growth" an important small business objective?</w:t>
      </w:r>
    </w:p>
    <w:p w14:paraId="1F95A27A" w14:textId="77777777" w:rsidR="00F56037" w:rsidRDefault="00F56037" w:rsidP="00F56037">
      <w:pPr>
        <w:pStyle w:val="PlainText"/>
        <w:rPr>
          <w:rFonts w:asciiTheme="minorHAnsi" w:hAnsi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6"/>
      </w:tblGrid>
      <w:tr w:rsidR="00F56037" w14:paraId="449C2D87" w14:textId="77777777" w:rsidTr="00F56037">
        <w:tc>
          <w:tcPr>
            <w:tcW w:w="4788" w:type="dxa"/>
          </w:tcPr>
          <w:p w14:paraId="4A86EED2" w14:textId="77777777" w:rsidR="00F56037" w:rsidRDefault="00F56037" w:rsidP="00F56037">
            <w:pPr>
              <w:pStyle w:val="PlainText"/>
              <w:numPr>
                <w:ilvl w:val="0"/>
                <w:numId w:val="9"/>
              </w:numPr>
              <w:rPr>
                <w:rFonts w:asciiTheme="minorHAnsi" w:hAnsiTheme="minorHAnsi"/>
                <w:sz w:val="24"/>
                <w:szCs w:val="24"/>
              </w:rPr>
            </w:pPr>
            <w:r w:rsidRPr="008C1DBB">
              <w:rPr>
                <w:rFonts w:asciiTheme="minorHAnsi" w:hAnsiTheme="minorHAnsi"/>
                <w:b/>
                <w:sz w:val="24"/>
                <w:szCs w:val="24"/>
              </w:rPr>
              <w:t>Most important for grow</w:t>
            </w:r>
            <w:r>
              <w:rPr>
                <w:rFonts w:asciiTheme="minorHAnsi" w:hAnsiTheme="minorHAnsi"/>
                <w:b/>
                <w:sz w:val="24"/>
                <w:szCs w:val="24"/>
              </w:rPr>
              <w:t>th</w:t>
            </w:r>
            <w:r w:rsidRPr="008C1DBB">
              <w:rPr>
                <w:rFonts w:asciiTheme="minorHAnsi" w:hAnsiTheme="minorHAnsi"/>
                <w:b/>
                <w:sz w:val="24"/>
                <w:szCs w:val="24"/>
              </w:rPr>
              <w:t xml:space="preserve"> </w:t>
            </w:r>
          </w:p>
        </w:tc>
        <w:tc>
          <w:tcPr>
            <w:tcW w:w="4788" w:type="dxa"/>
          </w:tcPr>
          <w:p w14:paraId="3584D996" w14:textId="77777777" w:rsidR="00F56037" w:rsidRDefault="00F56037" w:rsidP="00F56037">
            <w:pPr>
              <w:pStyle w:val="PlainText"/>
              <w:numPr>
                <w:ilvl w:val="0"/>
                <w:numId w:val="9"/>
              </w:numPr>
              <w:rPr>
                <w:rFonts w:asciiTheme="minorHAnsi" w:hAnsiTheme="minorHAnsi"/>
                <w:sz w:val="24"/>
                <w:szCs w:val="24"/>
              </w:rPr>
            </w:pPr>
            <w:r w:rsidRPr="008C1DBB">
              <w:rPr>
                <w:rFonts w:asciiTheme="minorHAnsi" w:hAnsiTheme="minorHAnsi"/>
                <w:b/>
                <w:sz w:val="24"/>
                <w:szCs w:val="24"/>
              </w:rPr>
              <w:t>Least important for grow</w:t>
            </w:r>
            <w:r>
              <w:rPr>
                <w:rFonts w:asciiTheme="minorHAnsi" w:hAnsiTheme="minorHAnsi"/>
                <w:b/>
                <w:sz w:val="24"/>
                <w:szCs w:val="24"/>
              </w:rPr>
              <w:t>th</w:t>
            </w:r>
            <w:r w:rsidRPr="008C1DBB">
              <w:rPr>
                <w:rFonts w:asciiTheme="minorHAnsi" w:hAnsiTheme="minorHAnsi"/>
                <w:b/>
                <w:sz w:val="24"/>
                <w:szCs w:val="24"/>
              </w:rPr>
              <w:t xml:space="preserve"> </w:t>
            </w:r>
          </w:p>
        </w:tc>
      </w:tr>
      <w:tr w:rsidR="00F56037" w14:paraId="7344FD9D" w14:textId="77777777" w:rsidTr="00F56037">
        <w:tc>
          <w:tcPr>
            <w:tcW w:w="4788" w:type="dxa"/>
          </w:tcPr>
          <w:p w14:paraId="368B6C4F" w14:textId="77777777" w:rsidR="00F56037" w:rsidRDefault="00F56037" w:rsidP="00F56037">
            <w:pPr>
              <w:pStyle w:val="PlainText"/>
              <w:rPr>
                <w:rFonts w:asciiTheme="minorHAnsi" w:hAnsiTheme="minorHAnsi"/>
                <w:sz w:val="24"/>
                <w:szCs w:val="24"/>
              </w:rPr>
            </w:pPr>
            <w:r>
              <w:rPr>
                <w:rFonts w:asciiTheme="minorHAnsi" w:hAnsiTheme="minorHAnsi"/>
                <w:sz w:val="24"/>
                <w:szCs w:val="24"/>
              </w:rPr>
              <w:t xml:space="preserve">                    </w:t>
            </w:r>
            <w:r w:rsidRPr="008C1DBB">
              <w:rPr>
                <w:rFonts w:asciiTheme="minorHAnsi" w:hAnsiTheme="minorHAnsi"/>
                <w:sz w:val="24"/>
                <w:szCs w:val="24"/>
              </w:rPr>
              <w:t>Very or Moderate</w:t>
            </w:r>
          </w:p>
        </w:tc>
        <w:tc>
          <w:tcPr>
            <w:tcW w:w="4788" w:type="dxa"/>
          </w:tcPr>
          <w:p w14:paraId="1DC6EB7E" w14:textId="77777777" w:rsidR="00F56037"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        Not very or Not at all</w:t>
            </w:r>
          </w:p>
        </w:tc>
      </w:tr>
      <w:tr w:rsidR="00F56037" w14:paraId="625E0A11" w14:textId="77777777" w:rsidTr="00F56037">
        <w:tc>
          <w:tcPr>
            <w:tcW w:w="4788" w:type="dxa"/>
          </w:tcPr>
          <w:p w14:paraId="38C25CC2" w14:textId="77777777" w:rsidR="00F56037" w:rsidRDefault="00F56037" w:rsidP="00F56037">
            <w:pPr>
              <w:pStyle w:val="PlainText"/>
              <w:rPr>
                <w:rFonts w:asciiTheme="minorHAnsi" w:hAnsiTheme="minorHAnsi"/>
                <w:sz w:val="24"/>
                <w:szCs w:val="24"/>
              </w:rPr>
            </w:pPr>
            <w:r>
              <w:rPr>
                <w:rFonts w:asciiTheme="minorHAnsi" w:hAnsiTheme="minorHAnsi"/>
                <w:sz w:val="24"/>
                <w:szCs w:val="24"/>
              </w:rPr>
              <w:t xml:space="preserve">           </w:t>
            </w:r>
            <w:r w:rsidRPr="008C1DBB">
              <w:rPr>
                <w:rFonts w:asciiTheme="minorHAnsi" w:hAnsiTheme="minorHAnsi"/>
                <w:sz w:val="24"/>
                <w:szCs w:val="24"/>
              </w:rPr>
              <w:t>Marketing                                9</w:t>
            </w:r>
            <w:r>
              <w:rPr>
                <w:rFonts w:asciiTheme="minorHAnsi" w:hAnsiTheme="minorHAnsi"/>
                <w:sz w:val="24"/>
                <w:szCs w:val="24"/>
              </w:rPr>
              <w:t>7</w:t>
            </w:r>
            <w:r w:rsidRPr="008C1DBB">
              <w:rPr>
                <w:rFonts w:asciiTheme="minorHAnsi" w:hAnsiTheme="minorHAnsi"/>
                <w:sz w:val="24"/>
                <w:szCs w:val="24"/>
              </w:rPr>
              <w:t>%</w:t>
            </w:r>
          </w:p>
        </w:tc>
        <w:tc>
          <w:tcPr>
            <w:tcW w:w="4788" w:type="dxa"/>
          </w:tcPr>
          <w:p w14:paraId="136D4789" w14:textId="77777777" w:rsidR="00F56037" w:rsidRDefault="00F56037" w:rsidP="00F56037">
            <w:pPr>
              <w:pStyle w:val="PlainText"/>
              <w:ind w:left="720"/>
              <w:rPr>
                <w:rFonts w:asciiTheme="minorHAnsi" w:hAnsiTheme="minorHAnsi"/>
                <w:sz w:val="24"/>
                <w:szCs w:val="24"/>
              </w:rPr>
            </w:pPr>
            <w:r w:rsidRPr="008C1DBB">
              <w:rPr>
                <w:rFonts w:asciiTheme="minorHAnsi" w:hAnsiTheme="minorHAnsi"/>
                <w:sz w:val="24"/>
                <w:szCs w:val="24"/>
              </w:rPr>
              <w:t xml:space="preserve">Mergers </w:t>
            </w:r>
            <w:r>
              <w:rPr>
                <w:rFonts w:asciiTheme="minorHAnsi" w:hAnsiTheme="minorHAnsi"/>
                <w:sz w:val="24"/>
                <w:szCs w:val="24"/>
              </w:rPr>
              <w:t>&amp; Acquisitions                 3</w:t>
            </w:r>
            <w:r w:rsidRPr="008C1DBB">
              <w:rPr>
                <w:rFonts w:asciiTheme="minorHAnsi" w:hAnsiTheme="minorHAnsi"/>
                <w:sz w:val="24"/>
                <w:szCs w:val="24"/>
              </w:rPr>
              <w:t>9%</w:t>
            </w:r>
          </w:p>
        </w:tc>
      </w:tr>
      <w:tr w:rsidR="00F56037" w14:paraId="79058D2B" w14:textId="77777777" w:rsidTr="00F56037">
        <w:tc>
          <w:tcPr>
            <w:tcW w:w="4788" w:type="dxa"/>
          </w:tcPr>
          <w:p w14:paraId="4CB509F6" w14:textId="77777777" w:rsidR="00F56037" w:rsidRDefault="00F56037" w:rsidP="00F56037">
            <w:pPr>
              <w:pStyle w:val="PlainText"/>
              <w:rPr>
                <w:rFonts w:asciiTheme="minorHAnsi" w:hAnsiTheme="minorHAnsi"/>
                <w:sz w:val="24"/>
                <w:szCs w:val="24"/>
              </w:rPr>
            </w:pPr>
            <w:r>
              <w:rPr>
                <w:rFonts w:asciiTheme="minorHAnsi" w:hAnsiTheme="minorHAnsi"/>
                <w:sz w:val="24"/>
                <w:szCs w:val="24"/>
              </w:rPr>
              <w:t xml:space="preserve">         </w:t>
            </w:r>
            <w:r w:rsidRPr="008C1DBB">
              <w:rPr>
                <w:rFonts w:asciiTheme="minorHAnsi" w:hAnsiTheme="minorHAnsi"/>
                <w:sz w:val="24"/>
                <w:szCs w:val="24"/>
              </w:rPr>
              <w:t xml:space="preserve">  Management                          </w:t>
            </w:r>
            <w:r>
              <w:rPr>
                <w:rFonts w:asciiTheme="minorHAnsi" w:hAnsiTheme="minorHAnsi"/>
                <w:sz w:val="24"/>
                <w:szCs w:val="24"/>
              </w:rPr>
              <w:t xml:space="preserve"> </w:t>
            </w:r>
            <w:r w:rsidRPr="008C1DBB">
              <w:rPr>
                <w:rFonts w:asciiTheme="minorHAnsi" w:hAnsiTheme="minorHAnsi"/>
                <w:sz w:val="24"/>
                <w:szCs w:val="24"/>
              </w:rPr>
              <w:t>93%</w:t>
            </w:r>
          </w:p>
        </w:tc>
        <w:tc>
          <w:tcPr>
            <w:tcW w:w="4788" w:type="dxa"/>
          </w:tcPr>
          <w:p w14:paraId="584C0FC3" w14:textId="77777777" w:rsidR="00F56037" w:rsidRDefault="00F56037" w:rsidP="00F56037">
            <w:pPr>
              <w:pStyle w:val="PlainText"/>
              <w:ind w:left="720"/>
              <w:rPr>
                <w:rFonts w:asciiTheme="minorHAnsi" w:hAnsiTheme="minorHAnsi"/>
                <w:sz w:val="24"/>
                <w:szCs w:val="24"/>
              </w:rPr>
            </w:pPr>
            <w:r w:rsidRPr="008C1DBB">
              <w:rPr>
                <w:rFonts w:asciiTheme="minorHAnsi" w:hAnsiTheme="minorHAnsi"/>
                <w:sz w:val="24"/>
                <w:szCs w:val="24"/>
              </w:rPr>
              <w:t xml:space="preserve">Government Regulations     </w:t>
            </w:r>
            <w:r>
              <w:rPr>
                <w:rFonts w:asciiTheme="minorHAnsi" w:hAnsiTheme="minorHAnsi"/>
                <w:sz w:val="24"/>
                <w:szCs w:val="24"/>
              </w:rPr>
              <w:t xml:space="preserve">         53</w:t>
            </w:r>
            <w:r w:rsidRPr="008C1DBB">
              <w:rPr>
                <w:rFonts w:asciiTheme="minorHAnsi" w:hAnsiTheme="minorHAnsi"/>
                <w:sz w:val="24"/>
                <w:szCs w:val="24"/>
              </w:rPr>
              <w:t>%</w:t>
            </w:r>
          </w:p>
        </w:tc>
      </w:tr>
      <w:tr w:rsidR="00F56037" w14:paraId="23F7DC05" w14:textId="77777777" w:rsidTr="00F56037">
        <w:tc>
          <w:tcPr>
            <w:tcW w:w="4788" w:type="dxa"/>
          </w:tcPr>
          <w:p w14:paraId="6505A8F3" w14:textId="77777777" w:rsidR="00F56037" w:rsidRDefault="00F56037" w:rsidP="00F56037">
            <w:pPr>
              <w:pStyle w:val="PlainText"/>
              <w:rPr>
                <w:rFonts w:asciiTheme="minorHAnsi" w:hAnsiTheme="minorHAnsi"/>
                <w:sz w:val="24"/>
                <w:szCs w:val="24"/>
              </w:rPr>
            </w:pPr>
            <w:r>
              <w:rPr>
                <w:rFonts w:asciiTheme="minorHAnsi" w:hAnsiTheme="minorHAnsi"/>
                <w:sz w:val="24"/>
                <w:szCs w:val="24"/>
              </w:rPr>
              <w:t xml:space="preserve">           </w:t>
            </w:r>
            <w:r w:rsidRPr="008C1DBB">
              <w:rPr>
                <w:rFonts w:asciiTheme="minorHAnsi" w:hAnsiTheme="minorHAnsi"/>
                <w:sz w:val="24"/>
                <w:szCs w:val="24"/>
              </w:rPr>
              <w:t xml:space="preserve">Manpower  </w:t>
            </w:r>
            <w:r>
              <w:rPr>
                <w:rFonts w:asciiTheme="minorHAnsi" w:hAnsiTheme="minorHAnsi"/>
                <w:sz w:val="24"/>
                <w:szCs w:val="24"/>
              </w:rPr>
              <w:t xml:space="preserve">                             91</w:t>
            </w:r>
            <w:r w:rsidRPr="008C1DBB">
              <w:rPr>
                <w:rFonts w:asciiTheme="minorHAnsi" w:hAnsiTheme="minorHAnsi"/>
                <w:sz w:val="24"/>
                <w:szCs w:val="24"/>
              </w:rPr>
              <w:t>%</w:t>
            </w:r>
          </w:p>
        </w:tc>
        <w:tc>
          <w:tcPr>
            <w:tcW w:w="4788" w:type="dxa"/>
          </w:tcPr>
          <w:p w14:paraId="252F55B6" w14:textId="77777777" w:rsidR="00F56037" w:rsidRDefault="00F56037" w:rsidP="00F56037">
            <w:pPr>
              <w:pStyle w:val="PlainText"/>
              <w:ind w:left="720"/>
              <w:rPr>
                <w:rFonts w:asciiTheme="minorHAnsi" w:hAnsiTheme="minorHAnsi"/>
                <w:sz w:val="24"/>
                <w:szCs w:val="24"/>
              </w:rPr>
            </w:pPr>
            <w:r w:rsidRPr="008C1DBB">
              <w:rPr>
                <w:rFonts w:asciiTheme="minorHAnsi" w:hAnsiTheme="minorHAnsi"/>
                <w:sz w:val="24"/>
                <w:szCs w:val="24"/>
              </w:rPr>
              <w:t>Professiona</w:t>
            </w:r>
            <w:r>
              <w:rPr>
                <w:rFonts w:asciiTheme="minorHAnsi" w:hAnsiTheme="minorHAnsi"/>
                <w:sz w:val="24"/>
                <w:szCs w:val="24"/>
              </w:rPr>
              <w:t>l Services</w:t>
            </w:r>
            <w:r>
              <w:rPr>
                <w:rFonts w:asciiTheme="minorHAnsi" w:hAnsiTheme="minorHAnsi"/>
                <w:sz w:val="24"/>
                <w:szCs w:val="24"/>
              </w:rPr>
              <w:tab/>
              <w:t xml:space="preserve">                   62</w:t>
            </w:r>
            <w:r w:rsidRPr="008C1DBB">
              <w:rPr>
                <w:rFonts w:asciiTheme="minorHAnsi" w:hAnsiTheme="minorHAnsi"/>
                <w:sz w:val="24"/>
                <w:szCs w:val="24"/>
              </w:rPr>
              <w:t>%</w:t>
            </w:r>
          </w:p>
        </w:tc>
      </w:tr>
      <w:tr w:rsidR="00F56037" w14:paraId="36BD346C" w14:textId="77777777" w:rsidTr="00F56037">
        <w:tc>
          <w:tcPr>
            <w:tcW w:w="4788" w:type="dxa"/>
          </w:tcPr>
          <w:p w14:paraId="76C0686E" w14:textId="77777777" w:rsidR="00F56037" w:rsidRDefault="00F56037" w:rsidP="00F56037">
            <w:pPr>
              <w:pStyle w:val="PlainText"/>
              <w:rPr>
                <w:rFonts w:asciiTheme="minorHAnsi" w:hAnsiTheme="minorHAnsi"/>
                <w:sz w:val="24"/>
                <w:szCs w:val="24"/>
              </w:rPr>
            </w:pPr>
            <w:r>
              <w:rPr>
                <w:rFonts w:asciiTheme="minorHAnsi" w:hAnsiTheme="minorHAnsi"/>
                <w:sz w:val="24"/>
                <w:szCs w:val="24"/>
              </w:rPr>
              <w:t xml:space="preserve">         </w:t>
            </w:r>
            <w:r w:rsidRPr="008C1DBB">
              <w:rPr>
                <w:rFonts w:asciiTheme="minorHAnsi" w:hAnsiTheme="minorHAnsi"/>
                <w:sz w:val="24"/>
                <w:szCs w:val="24"/>
              </w:rPr>
              <w:t xml:space="preserve">  Networking                           </w:t>
            </w:r>
            <w:r>
              <w:rPr>
                <w:rFonts w:asciiTheme="minorHAnsi" w:hAnsiTheme="minorHAnsi"/>
                <w:sz w:val="24"/>
                <w:szCs w:val="24"/>
              </w:rPr>
              <w:t xml:space="preserve">   91</w:t>
            </w:r>
            <w:r w:rsidRPr="008C1DBB">
              <w:rPr>
                <w:rFonts w:asciiTheme="minorHAnsi" w:hAnsiTheme="minorHAnsi"/>
                <w:sz w:val="24"/>
                <w:szCs w:val="24"/>
              </w:rPr>
              <w:t>%</w:t>
            </w:r>
          </w:p>
        </w:tc>
        <w:tc>
          <w:tcPr>
            <w:tcW w:w="4788" w:type="dxa"/>
          </w:tcPr>
          <w:p w14:paraId="4E734224" w14:textId="77777777" w:rsidR="00F56037" w:rsidRDefault="00F56037" w:rsidP="00F56037">
            <w:pPr>
              <w:pStyle w:val="PlainText"/>
              <w:ind w:left="720"/>
              <w:rPr>
                <w:rFonts w:asciiTheme="minorHAnsi" w:hAnsiTheme="minorHAnsi"/>
                <w:sz w:val="24"/>
                <w:szCs w:val="24"/>
              </w:rPr>
            </w:pPr>
            <w:r w:rsidRPr="008C1DBB">
              <w:rPr>
                <w:rFonts w:asciiTheme="minorHAnsi" w:hAnsiTheme="minorHAnsi"/>
                <w:sz w:val="24"/>
                <w:szCs w:val="24"/>
              </w:rPr>
              <w:t>Ext</w:t>
            </w:r>
            <w:r>
              <w:rPr>
                <w:rFonts w:asciiTheme="minorHAnsi" w:hAnsiTheme="minorHAnsi"/>
                <w:sz w:val="24"/>
                <w:szCs w:val="24"/>
              </w:rPr>
              <w:t xml:space="preserve">ernal Investors        </w:t>
            </w:r>
            <w:r>
              <w:rPr>
                <w:rFonts w:asciiTheme="minorHAnsi" w:hAnsiTheme="minorHAnsi"/>
                <w:sz w:val="24"/>
                <w:szCs w:val="24"/>
              </w:rPr>
              <w:tab/>
              <w:t xml:space="preserve">      66</w:t>
            </w:r>
            <w:r w:rsidRPr="008C1DBB">
              <w:rPr>
                <w:rFonts w:asciiTheme="minorHAnsi" w:hAnsiTheme="minorHAnsi"/>
                <w:sz w:val="24"/>
                <w:szCs w:val="24"/>
              </w:rPr>
              <w:t>%</w:t>
            </w:r>
          </w:p>
        </w:tc>
      </w:tr>
      <w:tr w:rsidR="00F56037" w14:paraId="7FE3D969" w14:textId="77777777" w:rsidTr="00F56037">
        <w:trPr>
          <w:trHeight w:val="322"/>
        </w:trPr>
        <w:tc>
          <w:tcPr>
            <w:tcW w:w="4788" w:type="dxa"/>
          </w:tcPr>
          <w:p w14:paraId="1390E8CE" w14:textId="77777777" w:rsidR="00F56037"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  </w:t>
            </w:r>
            <w:r>
              <w:rPr>
                <w:rFonts w:asciiTheme="minorHAnsi" w:hAnsiTheme="minorHAnsi"/>
                <w:sz w:val="24"/>
                <w:szCs w:val="24"/>
              </w:rPr>
              <w:t xml:space="preserve">         </w:t>
            </w:r>
            <w:r w:rsidRPr="008C1DBB">
              <w:rPr>
                <w:rFonts w:asciiTheme="minorHAnsi" w:hAnsiTheme="minorHAnsi"/>
                <w:sz w:val="24"/>
                <w:szCs w:val="24"/>
              </w:rPr>
              <w:t>Business P</w:t>
            </w:r>
            <w:r>
              <w:rPr>
                <w:rFonts w:asciiTheme="minorHAnsi" w:hAnsiTheme="minorHAnsi"/>
                <w:sz w:val="24"/>
                <w:szCs w:val="24"/>
              </w:rPr>
              <w:t>lan                           87</w:t>
            </w:r>
            <w:r w:rsidRPr="008C1DBB">
              <w:rPr>
                <w:rFonts w:asciiTheme="minorHAnsi" w:hAnsiTheme="minorHAnsi"/>
                <w:sz w:val="24"/>
                <w:szCs w:val="24"/>
              </w:rPr>
              <w:t>%</w:t>
            </w:r>
          </w:p>
          <w:p w14:paraId="393FEAF2" w14:textId="77777777" w:rsidR="00F56037" w:rsidRPr="008C1DBB" w:rsidRDefault="00F56037" w:rsidP="00F56037">
            <w:pPr>
              <w:pStyle w:val="PlainText"/>
              <w:rPr>
                <w:rFonts w:asciiTheme="minorHAnsi" w:hAnsiTheme="minorHAnsi"/>
                <w:sz w:val="24"/>
                <w:szCs w:val="24"/>
              </w:rPr>
            </w:pPr>
            <w:r>
              <w:rPr>
                <w:rFonts w:asciiTheme="minorHAnsi" w:hAnsiTheme="minorHAnsi"/>
                <w:sz w:val="24"/>
                <w:szCs w:val="24"/>
              </w:rPr>
              <w:t xml:space="preserve">           </w:t>
            </w:r>
            <w:r w:rsidRPr="008C1DBB">
              <w:rPr>
                <w:rFonts w:asciiTheme="minorHAnsi" w:hAnsiTheme="minorHAnsi"/>
                <w:sz w:val="24"/>
                <w:szCs w:val="24"/>
              </w:rPr>
              <w:t xml:space="preserve">Product Development          </w:t>
            </w:r>
            <w:r>
              <w:rPr>
                <w:rFonts w:asciiTheme="minorHAnsi" w:hAnsiTheme="minorHAnsi"/>
                <w:sz w:val="24"/>
                <w:szCs w:val="24"/>
              </w:rPr>
              <w:t xml:space="preserve"> 86</w:t>
            </w:r>
            <w:r w:rsidRPr="008C1DBB">
              <w:rPr>
                <w:rFonts w:asciiTheme="minorHAnsi" w:hAnsiTheme="minorHAnsi"/>
                <w:sz w:val="24"/>
                <w:szCs w:val="24"/>
              </w:rPr>
              <w:t>%</w:t>
            </w:r>
            <w:r>
              <w:rPr>
                <w:rFonts w:asciiTheme="minorHAnsi" w:hAnsiTheme="minorHAnsi"/>
                <w:sz w:val="24"/>
                <w:szCs w:val="24"/>
              </w:rPr>
              <w:t xml:space="preserve"> </w:t>
            </w:r>
          </w:p>
        </w:tc>
        <w:tc>
          <w:tcPr>
            <w:tcW w:w="4788" w:type="dxa"/>
          </w:tcPr>
          <w:p w14:paraId="64252406" w14:textId="77777777" w:rsidR="00F56037" w:rsidRDefault="00F56037" w:rsidP="00F56037">
            <w:pPr>
              <w:pStyle w:val="PlainText"/>
              <w:rPr>
                <w:rFonts w:asciiTheme="minorHAnsi" w:hAnsiTheme="minorHAnsi"/>
                <w:sz w:val="24"/>
                <w:szCs w:val="24"/>
              </w:rPr>
            </w:pPr>
          </w:p>
        </w:tc>
      </w:tr>
      <w:tr w:rsidR="00F56037" w14:paraId="3CDF960A" w14:textId="77777777" w:rsidTr="00F56037">
        <w:tc>
          <w:tcPr>
            <w:tcW w:w="4788" w:type="dxa"/>
          </w:tcPr>
          <w:p w14:paraId="63188C2D" w14:textId="77777777" w:rsidR="00F56037" w:rsidRPr="008C1DBB" w:rsidRDefault="00F56037" w:rsidP="00F56037">
            <w:pPr>
              <w:pStyle w:val="PlainText"/>
              <w:rPr>
                <w:rFonts w:asciiTheme="minorHAnsi" w:hAnsiTheme="minorHAnsi"/>
                <w:sz w:val="24"/>
                <w:szCs w:val="24"/>
              </w:rPr>
            </w:pPr>
          </w:p>
        </w:tc>
        <w:tc>
          <w:tcPr>
            <w:tcW w:w="4788" w:type="dxa"/>
          </w:tcPr>
          <w:p w14:paraId="3FC67E14" w14:textId="77777777" w:rsidR="00F56037" w:rsidRDefault="00F56037" w:rsidP="00F56037">
            <w:pPr>
              <w:pStyle w:val="PlainText"/>
              <w:rPr>
                <w:rFonts w:asciiTheme="minorHAnsi" w:hAnsiTheme="minorHAnsi"/>
                <w:sz w:val="24"/>
                <w:szCs w:val="24"/>
              </w:rPr>
            </w:pPr>
          </w:p>
        </w:tc>
      </w:tr>
    </w:tbl>
    <w:p w14:paraId="688BD020" w14:textId="77777777" w:rsidR="00F56037" w:rsidRDefault="00F56037" w:rsidP="00F56037">
      <w:pPr>
        <w:pStyle w:val="PlainText"/>
        <w:rPr>
          <w:rFonts w:asciiTheme="minorHAnsi" w:hAnsiTheme="minorHAnsi"/>
          <w:b/>
          <w:sz w:val="24"/>
          <w:szCs w:val="24"/>
        </w:rPr>
      </w:pPr>
      <w:r w:rsidRPr="008C1DBB">
        <w:rPr>
          <w:rFonts w:asciiTheme="minorHAnsi" w:hAnsiTheme="minorHAnsi"/>
          <w:b/>
          <w:sz w:val="24"/>
          <w:szCs w:val="24"/>
        </w:rPr>
        <w:t>Select comments</w:t>
      </w:r>
    </w:p>
    <w:p w14:paraId="56BC5B4D" w14:textId="7C3230BE" w:rsidR="00F56037" w:rsidRDefault="00F56037" w:rsidP="00F56037">
      <w:pPr>
        <w:pStyle w:val="ta-response-item-content"/>
        <w:pBdr>
          <w:bottom w:val="single" w:sz="4" w:space="1" w:color="auto"/>
        </w:pBdr>
        <w:spacing w:before="0" w:beforeAutospacing="0" w:after="0" w:afterAutospacing="0"/>
        <w:rPr>
          <w:rFonts w:asciiTheme="minorHAnsi" w:hAnsiTheme="minorHAnsi"/>
          <w:sz w:val="20"/>
          <w:szCs w:val="20"/>
        </w:rPr>
      </w:pPr>
      <w:r w:rsidRPr="00792047">
        <w:rPr>
          <w:sz w:val="20"/>
          <w:szCs w:val="20"/>
        </w:rPr>
        <w:t xml:space="preserve">Finding right opportunity </w:t>
      </w:r>
      <w:r w:rsidR="00C55857">
        <w:rPr>
          <w:noProof/>
          <w:sz w:val="20"/>
          <w:szCs w:val="20"/>
        </w:rPr>
        <w:drawing>
          <wp:inline distT="0" distB="0" distL="0" distR="0" wp14:anchorId="3231D1B3" wp14:editId="2BAF3933">
            <wp:extent cx="249555" cy="228600"/>
            <wp:effectExtent l="0" t="0" r="0" b="0"/>
            <wp:docPr id="11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792047">
        <w:rPr>
          <w:sz w:val="20"/>
          <w:szCs w:val="20"/>
        </w:rPr>
        <w:t>Businesses that fail, from my perspective are far too indebted without enough clients to support their operations. Creating lean start-ups might contribute more to the success of start-ups but I might be making a presumption.</w:t>
      </w:r>
      <w:r w:rsidR="00C55857">
        <w:rPr>
          <w:noProof/>
          <w:sz w:val="20"/>
          <w:szCs w:val="20"/>
        </w:rPr>
        <w:drawing>
          <wp:inline distT="0" distB="0" distL="0" distR="0" wp14:anchorId="3C467CA5" wp14:editId="3F769600">
            <wp:extent cx="249555" cy="228600"/>
            <wp:effectExtent l="0" t="0" r="0" b="0"/>
            <wp:docPr id="11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792047">
        <w:rPr>
          <w:rFonts w:asciiTheme="minorHAnsi" w:hAnsiTheme="minorHAnsi"/>
          <w:sz w:val="20"/>
          <w:szCs w:val="20"/>
        </w:rPr>
        <w:t xml:space="preserve">Implied in a few categories, but not explicitly mentioned, is the importance of solid financial knowledge and cash flow management. </w:t>
      </w:r>
      <w:r w:rsidR="00C55857">
        <w:rPr>
          <w:noProof/>
          <w:sz w:val="20"/>
          <w:szCs w:val="20"/>
        </w:rPr>
        <w:drawing>
          <wp:inline distT="0" distB="0" distL="0" distR="0" wp14:anchorId="77289DC1" wp14:editId="08950C06">
            <wp:extent cx="249555" cy="228600"/>
            <wp:effectExtent l="0" t="0" r="0" b="0"/>
            <wp:docPr id="11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792047">
        <w:rPr>
          <w:rFonts w:asciiTheme="minorHAnsi" w:hAnsiTheme="minorHAnsi"/>
          <w:sz w:val="20"/>
          <w:szCs w:val="20"/>
        </w:rPr>
        <w:t xml:space="preserve">Knowledge transfer from the world's leading experts to Alberta. It service what matters not the Product. SG Integration is service not the Product. Government's Programs don't support service Development. </w:t>
      </w:r>
      <w:r w:rsidR="00C55857">
        <w:rPr>
          <w:noProof/>
          <w:sz w:val="20"/>
          <w:szCs w:val="20"/>
        </w:rPr>
        <w:drawing>
          <wp:inline distT="0" distB="0" distL="0" distR="0" wp14:anchorId="6C38F0D1" wp14:editId="38DA61DC">
            <wp:extent cx="249555" cy="228600"/>
            <wp:effectExtent l="0" t="0" r="0" b="0"/>
            <wp:docPr id="11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792047">
        <w:rPr>
          <w:rFonts w:asciiTheme="minorHAnsi" w:hAnsiTheme="minorHAnsi"/>
          <w:sz w:val="20"/>
          <w:szCs w:val="20"/>
        </w:rPr>
        <w:t xml:space="preserve">Client acquisition. </w:t>
      </w:r>
      <w:r w:rsidR="00C55857">
        <w:rPr>
          <w:noProof/>
          <w:sz w:val="20"/>
          <w:szCs w:val="20"/>
        </w:rPr>
        <w:drawing>
          <wp:inline distT="0" distB="0" distL="0" distR="0" wp14:anchorId="5F7B7DEE" wp14:editId="7576F655">
            <wp:extent cx="249555" cy="228600"/>
            <wp:effectExtent l="0" t="0" r="0" b="0"/>
            <wp:docPr id="11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792047">
        <w:rPr>
          <w:rFonts w:asciiTheme="minorHAnsi" w:hAnsiTheme="minorHAnsi"/>
          <w:sz w:val="20"/>
          <w:szCs w:val="20"/>
        </w:rPr>
        <w:t xml:space="preserve">Financial Planning. </w:t>
      </w:r>
      <w:r w:rsidR="00C55857">
        <w:rPr>
          <w:noProof/>
          <w:sz w:val="20"/>
          <w:szCs w:val="20"/>
        </w:rPr>
        <w:drawing>
          <wp:inline distT="0" distB="0" distL="0" distR="0" wp14:anchorId="1F9B04FB" wp14:editId="75F0754F">
            <wp:extent cx="249555" cy="228600"/>
            <wp:effectExtent l="0" t="0" r="0" b="0"/>
            <wp:docPr id="11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792047">
        <w:rPr>
          <w:rFonts w:asciiTheme="minorHAnsi" w:hAnsiTheme="minorHAnsi"/>
          <w:sz w:val="20"/>
          <w:szCs w:val="20"/>
        </w:rPr>
        <w:t>Access to customers and domain knowledge for technology companies is</w:t>
      </w:r>
      <w:r w:rsidRPr="008C1DBB">
        <w:rPr>
          <w:rFonts w:asciiTheme="minorHAnsi" w:hAnsiTheme="minorHAnsi"/>
          <w:sz w:val="20"/>
          <w:szCs w:val="20"/>
        </w:rPr>
        <w:t xml:space="preserve"> paramount. </w:t>
      </w:r>
      <w:r w:rsidR="00C55857">
        <w:rPr>
          <w:noProof/>
          <w:sz w:val="20"/>
          <w:szCs w:val="20"/>
        </w:rPr>
        <w:drawing>
          <wp:inline distT="0" distB="0" distL="0" distR="0" wp14:anchorId="191ACBC8" wp14:editId="76B43E33">
            <wp:extent cx="249555" cy="228600"/>
            <wp:effectExtent l="0" t="0" r="0" b="0"/>
            <wp:docPr id="11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Employer-employee partnership and fluidity of communication </w:t>
      </w:r>
      <w:r w:rsidR="00C55857">
        <w:rPr>
          <w:noProof/>
          <w:sz w:val="20"/>
          <w:szCs w:val="20"/>
        </w:rPr>
        <w:drawing>
          <wp:inline distT="0" distB="0" distL="0" distR="0" wp14:anchorId="34086CC8" wp14:editId="27429B53">
            <wp:extent cx="249555" cy="228600"/>
            <wp:effectExtent l="0" t="0" r="0" b="0"/>
            <wp:docPr id="11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Alignment with personal objectives/expectations </w:t>
      </w:r>
      <w:r w:rsidR="00C55857">
        <w:rPr>
          <w:noProof/>
          <w:sz w:val="20"/>
          <w:szCs w:val="20"/>
        </w:rPr>
        <w:drawing>
          <wp:inline distT="0" distB="0" distL="0" distR="0" wp14:anchorId="4242062E" wp14:editId="226AE9C1">
            <wp:extent cx="249555" cy="228600"/>
            <wp:effectExtent l="0" t="0" r="0" b="0"/>
            <wp:docPr id="11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Raising money for non-oil startups is next to impossible in AB. </w:t>
      </w:r>
      <w:r w:rsidR="00C55857">
        <w:rPr>
          <w:noProof/>
          <w:sz w:val="20"/>
          <w:szCs w:val="20"/>
        </w:rPr>
        <w:drawing>
          <wp:inline distT="0" distB="0" distL="0" distR="0" wp14:anchorId="79F3DE29" wp14:editId="3C690780">
            <wp:extent cx="249555" cy="228600"/>
            <wp:effectExtent l="0" t="0" r="0" b="0"/>
            <wp:docPr id="1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Strategic planning and execution of plan. </w:t>
      </w:r>
      <w:r w:rsidR="00C55857">
        <w:rPr>
          <w:noProof/>
          <w:sz w:val="20"/>
          <w:szCs w:val="20"/>
        </w:rPr>
        <w:drawing>
          <wp:inline distT="0" distB="0" distL="0" distR="0" wp14:anchorId="1B9EC7BA" wp14:editId="456B3677">
            <wp:extent cx="249555" cy="228600"/>
            <wp:effectExtent l="0" t="0" r="0" b="0"/>
            <wp:docPr id="12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Quality products to sell. </w:t>
      </w:r>
      <w:r w:rsidR="00C55857">
        <w:rPr>
          <w:noProof/>
          <w:sz w:val="20"/>
          <w:szCs w:val="20"/>
        </w:rPr>
        <w:drawing>
          <wp:inline distT="0" distB="0" distL="0" distR="0" wp14:anchorId="3560F5B9" wp14:editId="4E3F12BA">
            <wp:extent cx="249555" cy="228600"/>
            <wp:effectExtent l="0" t="0" r="0" b="0"/>
            <wp:docPr id="1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Access to capital and affordable technologies and HR solutions. </w:t>
      </w:r>
      <w:r w:rsidR="00C55857">
        <w:rPr>
          <w:noProof/>
          <w:sz w:val="20"/>
          <w:szCs w:val="20"/>
        </w:rPr>
        <w:drawing>
          <wp:inline distT="0" distB="0" distL="0" distR="0" wp14:anchorId="63BF9B2A" wp14:editId="00DF1D78">
            <wp:extent cx="249555" cy="228600"/>
            <wp:effectExtent l="0" t="0" r="0" b="0"/>
            <wp:docPr id="12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Code of Ethics - boundaries need to be established </w:t>
      </w:r>
      <w:r w:rsidRPr="008C1DBB">
        <w:rPr>
          <w:rFonts w:asciiTheme="minorHAnsi" w:hAnsiTheme="minorHAnsi"/>
          <w:sz w:val="20"/>
          <w:szCs w:val="20"/>
        </w:rPr>
        <w:lastRenderedPageBreak/>
        <w:t xml:space="preserve">early or partnerships will fail due to perceived breaches of ill-defined social norms. </w:t>
      </w:r>
      <w:r w:rsidR="00C55857">
        <w:rPr>
          <w:noProof/>
          <w:sz w:val="20"/>
          <w:szCs w:val="20"/>
        </w:rPr>
        <w:drawing>
          <wp:inline distT="0" distB="0" distL="0" distR="0" wp14:anchorId="48B075BF" wp14:editId="217B7555">
            <wp:extent cx="249555" cy="228600"/>
            <wp:effectExtent l="0" t="0" r="0" b="0"/>
            <wp:docPr id="12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Internal corporate culture , corporate vision, and how these are realised inside the firm. company growth strategy M&amp;A ? bootstrapping? other? </w:t>
      </w:r>
    </w:p>
    <w:p w14:paraId="13078699" w14:textId="77777777" w:rsidR="00F56037" w:rsidRDefault="00F56037" w:rsidP="00F56037">
      <w:pPr>
        <w:pStyle w:val="ta-response-item-content"/>
        <w:pBdr>
          <w:bottom w:val="single" w:sz="4" w:space="1" w:color="auto"/>
        </w:pBdr>
        <w:spacing w:before="0" w:beforeAutospacing="0" w:after="0" w:afterAutospacing="0"/>
        <w:rPr>
          <w:rFonts w:asciiTheme="minorHAnsi" w:hAnsiTheme="minorHAnsi"/>
          <w:sz w:val="20"/>
          <w:szCs w:val="20"/>
        </w:rPr>
      </w:pPr>
    </w:p>
    <w:p w14:paraId="22C34518" w14:textId="77777777" w:rsidR="00F56037" w:rsidRPr="008C1DBB" w:rsidRDefault="00F56037" w:rsidP="00F56037">
      <w:pPr>
        <w:pStyle w:val="ta-response-item-content"/>
        <w:pBdr>
          <w:bottom w:val="single" w:sz="4" w:space="1" w:color="auto"/>
        </w:pBdr>
        <w:spacing w:before="0" w:beforeAutospacing="0" w:after="0" w:afterAutospacing="0"/>
        <w:rPr>
          <w:rFonts w:asciiTheme="minorHAnsi" w:hAnsiTheme="minorHAnsi"/>
          <w:sz w:val="20"/>
          <w:szCs w:val="20"/>
        </w:rPr>
      </w:pPr>
    </w:p>
    <w:p w14:paraId="383E7552" w14:textId="77777777" w:rsidR="00F56037" w:rsidRDefault="00F56037" w:rsidP="00F56037">
      <w:pPr>
        <w:pStyle w:val="ta-response-item-content"/>
        <w:spacing w:before="0" w:beforeAutospacing="0" w:after="0" w:afterAutospacing="0"/>
        <w:rPr>
          <w:rFonts w:asciiTheme="minorHAnsi" w:hAnsiTheme="minorHAnsi"/>
          <w:b/>
          <w:sz w:val="28"/>
          <w:szCs w:val="28"/>
        </w:rPr>
      </w:pPr>
    </w:p>
    <w:p w14:paraId="4F27AF31" w14:textId="77777777" w:rsidR="00F56037" w:rsidRDefault="00F56037" w:rsidP="00F56037">
      <w:pPr>
        <w:pStyle w:val="ta-response-item-content"/>
        <w:spacing w:before="0" w:beforeAutospacing="0" w:after="0" w:afterAutospacing="0"/>
        <w:rPr>
          <w:rFonts w:asciiTheme="minorHAnsi" w:hAnsiTheme="minorHAnsi"/>
          <w:b/>
          <w:sz w:val="28"/>
          <w:szCs w:val="28"/>
        </w:rPr>
      </w:pPr>
      <w:r w:rsidRPr="00EF62CD">
        <w:rPr>
          <w:rFonts w:asciiTheme="minorHAnsi" w:hAnsiTheme="minorHAnsi"/>
          <w:b/>
          <w:sz w:val="28"/>
          <w:szCs w:val="28"/>
        </w:rPr>
        <w:t>6. How would you rate the following in importance for the growth of small businesses?</w:t>
      </w:r>
    </w:p>
    <w:p w14:paraId="4078D3ED" w14:textId="77777777" w:rsidR="00F56037" w:rsidRPr="00EF62CD" w:rsidRDefault="00F56037" w:rsidP="00F56037">
      <w:pPr>
        <w:pStyle w:val="ta-response-item-content"/>
        <w:spacing w:before="0" w:beforeAutospacing="0" w:after="0" w:afterAutospacing="0"/>
        <w:rPr>
          <w:rFonts w:asciiTheme="minorHAnsi" w:hAnsiTheme="minorHAnsi"/>
          <w:b/>
          <w:sz w:val="28"/>
          <w:szCs w:val="28"/>
        </w:rPr>
      </w:pPr>
    </w:p>
    <w:p w14:paraId="7666FEDD" w14:textId="77777777" w:rsidR="00F56037" w:rsidRPr="008C1DBB" w:rsidRDefault="00F56037" w:rsidP="00F56037">
      <w:pPr>
        <w:pStyle w:val="PlainText"/>
        <w:numPr>
          <w:ilvl w:val="0"/>
          <w:numId w:val="9"/>
        </w:numPr>
        <w:rPr>
          <w:rFonts w:asciiTheme="minorHAnsi" w:hAnsiTheme="minorHAnsi"/>
          <w:sz w:val="24"/>
          <w:szCs w:val="24"/>
        </w:rPr>
      </w:pPr>
      <w:r w:rsidRPr="008C1DBB">
        <w:rPr>
          <w:rFonts w:asciiTheme="minorHAnsi" w:hAnsiTheme="minorHAnsi"/>
          <w:b/>
          <w:sz w:val="24"/>
          <w:szCs w:val="24"/>
        </w:rPr>
        <w:t>Availability impeding growth</w:t>
      </w:r>
    </w:p>
    <w:p w14:paraId="684C6755"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   Very or Moderate</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w:t>
      </w:r>
      <w:r w:rsidRPr="008C1DBB">
        <w:rPr>
          <w:rFonts w:asciiTheme="minorHAnsi" w:hAnsiTheme="minorHAnsi"/>
          <w:sz w:val="24"/>
          <w:szCs w:val="24"/>
        </w:rPr>
        <w:t>Not very or Not at all</w:t>
      </w:r>
    </w:p>
    <w:p w14:paraId="56251C3E"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Manpower      </w:t>
      </w:r>
      <w:r>
        <w:rPr>
          <w:rFonts w:asciiTheme="minorHAnsi" w:hAnsiTheme="minorHAnsi"/>
          <w:sz w:val="24"/>
          <w:szCs w:val="24"/>
        </w:rPr>
        <w:t xml:space="preserve">                              68</w:t>
      </w:r>
      <w:r w:rsidRPr="008C1DBB">
        <w:rPr>
          <w:rFonts w:asciiTheme="minorHAnsi" w:hAnsiTheme="minorHAnsi"/>
          <w:sz w:val="24"/>
          <w:szCs w:val="24"/>
        </w:rPr>
        <w:t>%</w:t>
      </w:r>
      <w:r>
        <w:rPr>
          <w:rFonts w:asciiTheme="minorHAnsi" w:hAnsiTheme="minorHAnsi"/>
          <w:sz w:val="24"/>
          <w:szCs w:val="24"/>
        </w:rPr>
        <w:tab/>
        <w:t xml:space="preserve">  </w:t>
      </w:r>
      <w:r>
        <w:rPr>
          <w:rFonts w:asciiTheme="minorHAnsi" w:hAnsiTheme="minorHAnsi"/>
          <w:sz w:val="24"/>
          <w:szCs w:val="24"/>
        </w:rPr>
        <w:tab/>
      </w:r>
      <w:r w:rsidRPr="008C1DBB">
        <w:rPr>
          <w:rFonts w:asciiTheme="minorHAnsi" w:hAnsiTheme="minorHAnsi"/>
          <w:sz w:val="24"/>
          <w:szCs w:val="24"/>
        </w:rPr>
        <w:t xml:space="preserve">Professional Services                  </w:t>
      </w:r>
      <w:r>
        <w:rPr>
          <w:rFonts w:asciiTheme="minorHAnsi" w:hAnsiTheme="minorHAnsi"/>
          <w:sz w:val="24"/>
          <w:szCs w:val="24"/>
        </w:rPr>
        <w:t>49</w:t>
      </w:r>
      <w:r w:rsidRPr="008C1DBB">
        <w:rPr>
          <w:rFonts w:asciiTheme="minorHAnsi" w:hAnsiTheme="minorHAnsi"/>
          <w:sz w:val="24"/>
          <w:szCs w:val="24"/>
        </w:rPr>
        <w:t>%</w:t>
      </w:r>
    </w:p>
    <w:p w14:paraId="68B953BB"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Marketing       </w:t>
      </w:r>
      <w:r>
        <w:rPr>
          <w:rFonts w:asciiTheme="minorHAnsi" w:hAnsiTheme="minorHAnsi"/>
          <w:sz w:val="24"/>
          <w:szCs w:val="24"/>
        </w:rPr>
        <w:t xml:space="preserve">                              64</w:t>
      </w:r>
      <w:r w:rsidRPr="008C1DBB">
        <w:rPr>
          <w:rFonts w:asciiTheme="minorHAnsi" w:hAnsiTheme="minorHAnsi"/>
          <w:sz w:val="24"/>
          <w:szCs w:val="24"/>
        </w:rPr>
        <w:t xml:space="preserve">% </w:t>
      </w:r>
      <w:r>
        <w:rPr>
          <w:rFonts w:asciiTheme="minorHAnsi" w:hAnsiTheme="minorHAnsi"/>
          <w:sz w:val="24"/>
          <w:szCs w:val="24"/>
        </w:rPr>
        <w:t xml:space="preserve">       </w:t>
      </w:r>
      <w:r>
        <w:rPr>
          <w:rFonts w:asciiTheme="minorHAnsi" w:hAnsiTheme="minorHAnsi"/>
          <w:sz w:val="24"/>
          <w:szCs w:val="24"/>
        </w:rPr>
        <w:tab/>
      </w:r>
      <w:r w:rsidRPr="008C1DBB">
        <w:rPr>
          <w:rFonts w:asciiTheme="minorHAnsi" w:hAnsiTheme="minorHAnsi"/>
          <w:sz w:val="24"/>
          <w:szCs w:val="24"/>
        </w:rPr>
        <w:t>Merge</w:t>
      </w:r>
      <w:r>
        <w:rPr>
          <w:rFonts w:asciiTheme="minorHAnsi" w:hAnsiTheme="minorHAnsi"/>
          <w:sz w:val="24"/>
          <w:szCs w:val="24"/>
        </w:rPr>
        <w:t>rs &amp; Acquisitions              49</w:t>
      </w:r>
      <w:r w:rsidRPr="008C1DBB">
        <w:rPr>
          <w:rFonts w:asciiTheme="minorHAnsi" w:hAnsiTheme="minorHAnsi"/>
          <w:sz w:val="24"/>
          <w:szCs w:val="24"/>
        </w:rPr>
        <w:t>%</w:t>
      </w:r>
    </w:p>
    <w:p w14:paraId="28CE2BA4" w14:textId="77777777" w:rsidR="00F56037" w:rsidRPr="008C1DBB" w:rsidRDefault="00F56037" w:rsidP="00F56037">
      <w:pPr>
        <w:pStyle w:val="PlainText"/>
        <w:ind w:firstLine="720"/>
        <w:rPr>
          <w:rFonts w:asciiTheme="minorHAnsi" w:hAnsiTheme="minorHAnsi"/>
          <w:sz w:val="24"/>
          <w:szCs w:val="24"/>
        </w:rPr>
      </w:pPr>
      <w:r w:rsidRPr="008C1DBB">
        <w:rPr>
          <w:rFonts w:asciiTheme="minorHAnsi" w:hAnsiTheme="minorHAnsi"/>
          <w:sz w:val="24"/>
          <w:szCs w:val="24"/>
        </w:rPr>
        <w:t xml:space="preserve">External Investors       </w:t>
      </w:r>
      <w:r>
        <w:rPr>
          <w:rFonts w:asciiTheme="minorHAnsi" w:hAnsiTheme="minorHAnsi"/>
          <w:sz w:val="24"/>
          <w:szCs w:val="24"/>
        </w:rPr>
        <w:t xml:space="preserve">                58</w:t>
      </w:r>
      <w:r w:rsidRPr="008C1DBB">
        <w:rPr>
          <w:rFonts w:asciiTheme="minorHAnsi" w:hAnsiTheme="minorHAnsi"/>
          <w:sz w:val="24"/>
          <w:szCs w:val="24"/>
        </w:rPr>
        <w:t>%</w:t>
      </w:r>
      <w:r>
        <w:rPr>
          <w:rFonts w:asciiTheme="minorHAnsi" w:hAnsiTheme="minorHAnsi"/>
          <w:sz w:val="24"/>
          <w:szCs w:val="24"/>
        </w:rPr>
        <w:tab/>
        <w:t xml:space="preserve">  </w:t>
      </w:r>
      <w:r>
        <w:rPr>
          <w:rFonts w:asciiTheme="minorHAnsi" w:hAnsiTheme="minorHAnsi"/>
          <w:sz w:val="24"/>
          <w:szCs w:val="24"/>
        </w:rPr>
        <w:tab/>
      </w:r>
      <w:r w:rsidRPr="008C1DBB">
        <w:rPr>
          <w:rFonts w:asciiTheme="minorHAnsi" w:hAnsiTheme="minorHAnsi"/>
          <w:sz w:val="24"/>
          <w:szCs w:val="24"/>
        </w:rPr>
        <w:t xml:space="preserve">Metrics         </w:t>
      </w:r>
      <w:r>
        <w:rPr>
          <w:rFonts w:asciiTheme="minorHAnsi" w:hAnsiTheme="minorHAnsi"/>
          <w:sz w:val="24"/>
          <w:szCs w:val="24"/>
        </w:rPr>
        <w:t xml:space="preserve"> </w:t>
      </w:r>
      <w:r w:rsidRPr="008C1DBB">
        <w:rPr>
          <w:rFonts w:asciiTheme="minorHAnsi" w:hAnsiTheme="minorHAnsi"/>
          <w:sz w:val="24"/>
          <w:szCs w:val="24"/>
        </w:rPr>
        <w:t xml:space="preserve">    </w:t>
      </w:r>
      <w:r w:rsidRPr="008C1DBB">
        <w:rPr>
          <w:rFonts w:asciiTheme="minorHAnsi" w:hAnsiTheme="minorHAnsi"/>
          <w:sz w:val="24"/>
          <w:szCs w:val="24"/>
        </w:rPr>
        <w:tab/>
        <w:t xml:space="preserve">       </w:t>
      </w:r>
      <w:r>
        <w:rPr>
          <w:rFonts w:asciiTheme="minorHAnsi" w:hAnsiTheme="minorHAnsi"/>
          <w:sz w:val="24"/>
          <w:szCs w:val="24"/>
        </w:rPr>
        <w:t xml:space="preserve"> </w:t>
      </w:r>
      <w:r w:rsidRPr="008C1DBB">
        <w:rPr>
          <w:rFonts w:asciiTheme="minorHAnsi" w:hAnsiTheme="minorHAnsi"/>
          <w:sz w:val="24"/>
          <w:szCs w:val="24"/>
        </w:rPr>
        <w:t xml:space="preserve">        </w:t>
      </w:r>
      <w:r>
        <w:rPr>
          <w:rFonts w:asciiTheme="minorHAnsi" w:hAnsiTheme="minorHAnsi"/>
          <w:sz w:val="24"/>
          <w:szCs w:val="24"/>
        </w:rPr>
        <w:t>39</w:t>
      </w:r>
      <w:r w:rsidRPr="008C1DBB">
        <w:rPr>
          <w:rFonts w:asciiTheme="minorHAnsi" w:hAnsiTheme="minorHAnsi"/>
          <w:sz w:val="24"/>
          <w:szCs w:val="24"/>
        </w:rPr>
        <w:t>%</w:t>
      </w:r>
    </w:p>
    <w:p w14:paraId="086CEBFA" w14:textId="77777777" w:rsidR="00F56037" w:rsidRDefault="00F56037" w:rsidP="00F56037">
      <w:pPr>
        <w:pStyle w:val="PlainText"/>
        <w:ind w:left="4320" w:firstLine="720"/>
        <w:rPr>
          <w:rFonts w:asciiTheme="minorHAnsi" w:hAnsiTheme="minorHAnsi"/>
          <w:sz w:val="24"/>
          <w:szCs w:val="24"/>
        </w:rPr>
      </w:pPr>
      <w:r>
        <w:rPr>
          <w:rFonts w:asciiTheme="minorHAnsi" w:hAnsiTheme="minorHAnsi"/>
          <w:sz w:val="24"/>
          <w:szCs w:val="24"/>
        </w:rPr>
        <w:t>G</w:t>
      </w:r>
      <w:r w:rsidRPr="008C1DBB">
        <w:rPr>
          <w:rFonts w:asciiTheme="minorHAnsi" w:hAnsiTheme="minorHAnsi"/>
          <w:sz w:val="24"/>
          <w:szCs w:val="24"/>
        </w:rPr>
        <w:t>overnment Regulations           3</w:t>
      </w:r>
      <w:r>
        <w:rPr>
          <w:rFonts w:asciiTheme="minorHAnsi" w:hAnsiTheme="minorHAnsi"/>
          <w:sz w:val="24"/>
          <w:szCs w:val="24"/>
        </w:rPr>
        <w:t>5</w:t>
      </w:r>
      <w:r w:rsidRPr="008C1DBB">
        <w:rPr>
          <w:rFonts w:asciiTheme="minorHAnsi" w:hAnsiTheme="minorHAnsi"/>
          <w:sz w:val="24"/>
          <w:szCs w:val="24"/>
        </w:rPr>
        <w:t>%</w:t>
      </w:r>
    </w:p>
    <w:p w14:paraId="55A58E8A" w14:textId="77777777" w:rsidR="00F56037" w:rsidRDefault="00F56037" w:rsidP="00F56037">
      <w:pPr>
        <w:pStyle w:val="PlainText"/>
        <w:rPr>
          <w:rFonts w:asciiTheme="minorHAnsi" w:hAnsiTheme="minorHAnsi"/>
          <w:b/>
          <w:sz w:val="24"/>
          <w:szCs w:val="24"/>
        </w:rPr>
      </w:pPr>
      <w:r>
        <w:rPr>
          <w:rFonts w:asciiTheme="minorHAnsi" w:hAnsiTheme="minorHAnsi"/>
          <w:b/>
          <w:sz w:val="24"/>
          <w:szCs w:val="24"/>
        </w:rPr>
        <w:t>Sel</w:t>
      </w:r>
      <w:r w:rsidRPr="008C1DBB">
        <w:rPr>
          <w:rFonts w:asciiTheme="minorHAnsi" w:hAnsiTheme="minorHAnsi"/>
          <w:b/>
          <w:sz w:val="24"/>
          <w:szCs w:val="24"/>
        </w:rPr>
        <w:t>ect comments</w:t>
      </w:r>
    </w:p>
    <w:p w14:paraId="4B5A313A" w14:textId="7EB2ECAA" w:rsidR="00F56037" w:rsidRPr="00792047" w:rsidRDefault="00F56037" w:rsidP="00F56037">
      <w:pPr>
        <w:pStyle w:val="PlainText"/>
        <w:rPr>
          <w:sz w:val="20"/>
          <w:szCs w:val="20"/>
        </w:rPr>
      </w:pPr>
      <w:r w:rsidRPr="00792047">
        <w:rPr>
          <w:sz w:val="20"/>
          <w:szCs w:val="20"/>
        </w:rPr>
        <w:t xml:space="preserve">Leadership </w:t>
      </w:r>
      <w:r w:rsidR="00C55857">
        <w:rPr>
          <w:noProof/>
          <w:sz w:val="20"/>
          <w:szCs w:val="20"/>
        </w:rPr>
        <w:drawing>
          <wp:inline distT="0" distB="0" distL="0" distR="0" wp14:anchorId="34A1F1E9" wp14:editId="64287239">
            <wp:extent cx="249555" cy="228600"/>
            <wp:effectExtent l="0" t="0" r="0" b="0"/>
            <wp:docPr id="12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792047">
        <w:rPr>
          <w:sz w:val="20"/>
          <w:szCs w:val="20"/>
        </w:rPr>
        <w:t xml:space="preserve">I am understanding the question as "Is the existence of any of the following impeding ..." but I also wonder if you meant to say "Is the lack of any of the following impending ..." </w:t>
      </w:r>
      <w:r w:rsidR="00C55857">
        <w:rPr>
          <w:noProof/>
          <w:sz w:val="20"/>
          <w:szCs w:val="20"/>
        </w:rPr>
        <w:drawing>
          <wp:inline distT="0" distB="0" distL="0" distR="0" wp14:anchorId="43CA4319" wp14:editId="0EBF25A2">
            <wp:extent cx="249555" cy="228600"/>
            <wp:effectExtent l="0" t="0" r="0" b="0"/>
            <wp:docPr id="12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792047">
        <w:rPr>
          <w:sz w:val="20"/>
          <w:szCs w:val="20"/>
        </w:rPr>
        <w:t xml:space="preserve">If no one is buying what companies are selling, they'll be out of business. I think the product development aspect is large and securing clients who want products is key. Larger than all of those aspects, the price of space to work out of bleeds businesses DRY. Space is way too expensive so having incubators where the rent / leasing fees are 10-25% of the present rate would be a huge help to small businesses looking to expand. </w:t>
      </w:r>
    </w:p>
    <w:p w14:paraId="5E1F69E4" w14:textId="75D7C4C9" w:rsidR="00F56037" w:rsidRDefault="00C55857" w:rsidP="00F56037">
      <w:pPr>
        <w:pBdr>
          <w:bottom w:val="single" w:sz="4" w:space="1" w:color="auto"/>
        </w:pBdr>
        <w:spacing w:after="0"/>
        <w:rPr>
          <w:sz w:val="20"/>
          <w:szCs w:val="20"/>
        </w:rPr>
      </w:pPr>
      <w:r>
        <w:rPr>
          <w:noProof/>
          <w:sz w:val="20"/>
          <w:szCs w:val="20"/>
        </w:rPr>
        <w:drawing>
          <wp:inline distT="0" distB="0" distL="0" distR="0" wp14:anchorId="417CEC8D" wp14:editId="24449368">
            <wp:extent cx="249555" cy="228600"/>
            <wp:effectExtent l="0" t="0" r="0" b="0"/>
            <wp:docPr id="12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792047">
        <w:rPr>
          <w:sz w:val="20"/>
          <w:szCs w:val="20"/>
        </w:rPr>
        <w:t xml:space="preserve">Alberta is closed for Smart Grid Technology cooperation with the world's. </w:t>
      </w:r>
      <w:r>
        <w:rPr>
          <w:noProof/>
          <w:sz w:val="20"/>
          <w:szCs w:val="20"/>
        </w:rPr>
        <w:drawing>
          <wp:inline distT="0" distB="0" distL="0" distR="0" wp14:anchorId="708BA839" wp14:editId="01C8CDE2">
            <wp:extent cx="249555" cy="228600"/>
            <wp:effectExtent l="0" t="0" r="0" b="0"/>
            <wp:docPr id="12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792047">
        <w:rPr>
          <w:sz w:val="20"/>
          <w:szCs w:val="20"/>
        </w:rPr>
        <w:t xml:space="preserve">This question is very unclear!!! Do you mean 'Availability" or "lack of availability"? </w:t>
      </w:r>
      <w:r>
        <w:rPr>
          <w:noProof/>
          <w:sz w:val="20"/>
          <w:szCs w:val="20"/>
        </w:rPr>
        <w:drawing>
          <wp:inline distT="0" distB="0" distL="0" distR="0" wp14:anchorId="38C18C17" wp14:editId="5B757304">
            <wp:extent cx="249555" cy="228600"/>
            <wp:effectExtent l="0" t="0" r="0" b="0"/>
            <wp:docPr id="12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792047">
        <w:rPr>
          <w:sz w:val="20"/>
          <w:szCs w:val="20"/>
        </w:rPr>
        <w:t>It's generally not lack of availability</w:t>
      </w:r>
      <w:r w:rsidR="00F56037" w:rsidRPr="008C1DBB">
        <w:rPr>
          <w:sz w:val="20"/>
          <w:szCs w:val="20"/>
        </w:rPr>
        <w:t xml:space="preserve">, it is barriers to access, including time, money and staff, and lack of knowledge about what's available and what difference that will make. </w:t>
      </w:r>
      <w:r>
        <w:rPr>
          <w:noProof/>
          <w:sz w:val="20"/>
          <w:szCs w:val="20"/>
        </w:rPr>
        <w:drawing>
          <wp:inline distT="0" distB="0" distL="0" distR="0" wp14:anchorId="74283215" wp14:editId="21627189">
            <wp:extent cx="249555" cy="228600"/>
            <wp:effectExtent l="0" t="0" r="0" b="0"/>
            <wp:docPr id="13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I am not sure which of any of these factors impede growth. </w:t>
      </w:r>
      <w:r>
        <w:rPr>
          <w:noProof/>
          <w:sz w:val="20"/>
          <w:szCs w:val="20"/>
        </w:rPr>
        <w:drawing>
          <wp:inline distT="0" distB="0" distL="0" distR="0" wp14:anchorId="451646C4" wp14:editId="5C2B1376">
            <wp:extent cx="249555" cy="228600"/>
            <wp:effectExtent l="0" t="0" r="0" b="0"/>
            <wp:docPr id="13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Micro-funding at times to deliver on large contracts. </w:t>
      </w:r>
      <w:r>
        <w:rPr>
          <w:noProof/>
          <w:sz w:val="20"/>
          <w:szCs w:val="20"/>
        </w:rPr>
        <w:drawing>
          <wp:inline distT="0" distB="0" distL="0" distR="0" wp14:anchorId="02A59FDA" wp14:editId="7DA7AC9F">
            <wp:extent cx="249555" cy="228600"/>
            <wp:effectExtent l="0" t="0" r="0" b="0"/>
            <wp:docPr id="13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I don't understand this question. </w:t>
      </w:r>
      <w:r>
        <w:rPr>
          <w:noProof/>
          <w:sz w:val="20"/>
          <w:szCs w:val="20"/>
        </w:rPr>
        <w:drawing>
          <wp:inline distT="0" distB="0" distL="0" distR="0" wp14:anchorId="26F22F16" wp14:editId="40175BF2">
            <wp:extent cx="249555" cy="228600"/>
            <wp:effectExtent l="0" t="0" r="0" b="0"/>
            <wp:docPr id="13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This question does not make sense to me. </w:t>
      </w:r>
      <w:r>
        <w:rPr>
          <w:noProof/>
          <w:sz w:val="20"/>
          <w:szCs w:val="20"/>
        </w:rPr>
        <w:drawing>
          <wp:inline distT="0" distB="0" distL="0" distR="0" wp14:anchorId="34051E03" wp14:editId="535B6E4A">
            <wp:extent cx="249555" cy="228600"/>
            <wp:effectExtent l="0" t="0" r="0" b="0"/>
            <wp:docPr id="13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Don't understand the question. </w:t>
      </w:r>
      <w:r>
        <w:rPr>
          <w:noProof/>
          <w:sz w:val="20"/>
          <w:szCs w:val="20"/>
        </w:rPr>
        <w:drawing>
          <wp:inline distT="0" distB="0" distL="0" distR="0" wp14:anchorId="435D1A5A" wp14:editId="7A02FE13">
            <wp:extent cx="249555" cy="228600"/>
            <wp:effectExtent l="0" t="0" r="0" b="0"/>
            <wp:docPr id="1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Sustained early stage capital to fund bench &amp; pilot almost non-existent. </w:t>
      </w:r>
      <w:r>
        <w:rPr>
          <w:noProof/>
          <w:sz w:val="20"/>
          <w:szCs w:val="20"/>
        </w:rPr>
        <w:drawing>
          <wp:inline distT="0" distB="0" distL="0" distR="0" wp14:anchorId="65C8D08D" wp14:editId="25195271">
            <wp:extent cx="249555" cy="228600"/>
            <wp:effectExtent l="0" t="0" r="0" b="0"/>
            <wp:docPr id="13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Too much of planning at initial stage. </w:t>
      </w:r>
      <w:r>
        <w:rPr>
          <w:noProof/>
          <w:sz w:val="20"/>
          <w:szCs w:val="20"/>
        </w:rPr>
        <w:drawing>
          <wp:inline distT="0" distB="0" distL="0" distR="0" wp14:anchorId="63F5939A" wp14:editId="2D554A21">
            <wp:extent cx="249555" cy="228600"/>
            <wp:effectExtent l="0" t="0" r="0" b="0"/>
            <wp:docPr id="13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Government focus on oil &amp; gas sector at the expense of a more diversified industrial economy in Alberta.</w:t>
      </w:r>
      <w:r>
        <w:rPr>
          <w:noProof/>
          <w:sz w:val="20"/>
          <w:szCs w:val="20"/>
        </w:rPr>
        <w:drawing>
          <wp:inline distT="0" distB="0" distL="0" distR="0" wp14:anchorId="5F2C67BD" wp14:editId="3BE24743">
            <wp:extent cx="249555" cy="228600"/>
            <wp:effectExtent l="0" t="0" r="0" b="0"/>
            <wp:docPr id="13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Customer and low price demand. </w:t>
      </w:r>
      <w:r>
        <w:rPr>
          <w:noProof/>
          <w:sz w:val="20"/>
          <w:szCs w:val="20"/>
        </w:rPr>
        <w:drawing>
          <wp:inline distT="0" distB="0" distL="0" distR="0" wp14:anchorId="4594B3F9" wp14:editId="4C2D1F5F">
            <wp:extent cx="249555" cy="228600"/>
            <wp:effectExtent l="0" t="0" r="0" b="0"/>
            <wp:docPr id="13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Mindset - Albertans have an insecurity complex towards innovation and thought leadership. Their reluctance to embrace change or 'get on board' with new innovations they deem to be 'careful' or 'cautious'. It's the fear of taking risks that most impedes growth for small businesses. Both from the business leader and the client/customer being too cautious. Training for innovators and leaders is what is most needed to overcome the mental barrier for leaders. But how do you train the customer? Marketing only goes so far. </w:t>
      </w:r>
      <w:r>
        <w:rPr>
          <w:noProof/>
          <w:sz w:val="20"/>
          <w:szCs w:val="20"/>
        </w:rPr>
        <w:drawing>
          <wp:inline distT="0" distB="0" distL="0" distR="0" wp14:anchorId="74C92A06" wp14:editId="5974E873">
            <wp:extent cx="249555" cy="228600"/>
            <wp:effectExtent l="0" t="0" r="0" b="0"/>
            <wp:docPr id="14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External investment is more important than capital. It helps to validate a business and to move from a profitable 'lifestyle' business to medium sized corporation. We do not a good job of this, esp compared to the energy industry. </w:t>
      </w:r>
      <w:r>
        <w:rPr>
          <w:noProof/>
          <w:sz w:val="20"/>
          <w:szCs w:val="20"/>
        </w:rPr>
        <w:drawing>
          <wp:inline distT="0" distB="0" distL="0" distR="0" wp14:anchorId="645E2ED3" wp14:editId="2CB2B22D">
            <wp:extent cx="249555" cy="228600"/>
            <wp:effectExtent l="0" t="0" r="0" b="0"/>
            <wp:docPr id="14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Please see other answers to question 6. It seems to me that many firms are founded by people who are ecstatic to be making a living from their idea, but are lacking the drive, ambition or vision to take their firm to the next level. It is difficult for founders to step aside and allow others </w:t>
      </w:r>
      <w:r w:rsidR="00F56037" w:rsidRPr="008C1DBB">
        <w:rPr>
          <w:sz w:val="20"/>
          <w:szCs w:val="20"/>
        </w:rPr>
        <w:lastRenderedPageBreak/>
        <w:t xml:space="preserve">to take over their company even if it is in the interests of investors who may number individuals /institutions other than the founders. </w:t>
      </w:r>
      <w:r>
        <w:rPr>
          <w:noProof/>
          <w:sz w:val="20"/>
          <w:szCs w:val="20"/>
        </w:rPr>
        <w:drawing>
          <wp:inline distT="0" distB="0" distL="0" distR="0" wp14:anchorId="0C373E3B" wp14:editId="2F66857F">
            <wp:extent cx="249555" cy="228600"/>
            <wp:effectExtent l="0" t="0" r="0" b="0"/>
            <wp:docPr id="14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00F56037" w:rsidRPr="008C1DBB">
        <w:rPr>
          <w:sz w:val="20"/>
          <w:szCs w:val="20"/>
        </w:rPr>
        <w:t xml:space="preserve">Professional services - too expensive then companies try to do it on their own or cheaply, small business doesn't understanding the difference between marketing and advertising, managers don't delegate to labour and often try to do both, regulations too complex or daunting for small business, small managers don't get the time to network outside the local area. </w:t>
      </w:r>
    </w:p>
    <w:p w14:paraId="762E3846" w14:textId="77777777" w:rsidR="00F56037" w:rsidRDefault="00F56037" w:rsidP="00F56037">
      <w:pPr>
        <w:pStyle w:val="PlainText"/>
        <w:rPr>
          <w:rFonts w:asciiTheme="minorHAnsi" w:hAnsiTheme="minorHAnsi"/>
          <w:b/>
          <w:sz w:val="28"/>
          <w:szCs w:val="28"/>
        </w:rPr>
      </w:pPr>
    </w:p>
    <w:p w14:paraId="6631DD93" w14:textId="77777777" w:rsidR="00F56037" w:rsidRPr="008C1DBB" w:rsidRDefault="00F56037" w:rsidP="00F56037">
      <w:pPr>
        <w:pStyle w:val="PlainText"/>
        <w:rPr>
          <w:rFonts w:asciiTheme="minorHAnsi" w:hAnsiTheme="minorHAnsi"/>
          <w:b/>
          <w:sz w:val="28"/>
          <w:szCs w:val="28"/>
        </w:rPr>
      </w:pPr>
      <w:r w:rsidRPr="008C1DBB">
        <w:rPr>
          <w:rFonts w:asciiTheme="minorHAnsi" w:hAnsiTheme="minorHAnsi"/>
          <w:b/>
          <w:sz w:val="28"/>
          <w:szCs w:val="28"/>
        </w:rPr>
        <w:t>Setting Priorities</w:t>
      </w:r>
    </w:p>
    <w:p w14:paraId="220E2BE4" w14:textId="77777777" w:rsidR="00F56037" w:rsidRDefault="00F56037" w:rsidP="00F56037">
      <w:pPr>
        <w:pStyle w:val="PlainText"/>
        <w:rPr>
          <w:b/>
          <w:sz w:val="28"/>
          <w:szCs w:val="28"/>
        </w:rPr>
      </w:pPr>
    </w:p>
    <w:p w14:paraId="14B69B5A" w14:textId="77777777" w:rsidR="00F56037" w:rsidRDefault="00F56037" w:rsidP="00F56037">
      <w:pPr>
        <w:pStyle w:val="PlainText"/>
        <w:rPr>
          <w:b/>
          <w:sz w:val="28"/>
          <w:szCs w:val="28"/>
        </w:rPr>
      </w:pPr>
      <w:r w:rsidRPr="002D05BB">
        <w:rPr>
          <w:b/>
          <w:sz w:val="28"/>
          <w:szCs w:val="28"/>
        </w:rPr>
        <w:t>7. Is the AVAILABILITY of any of the following IMPEDING the growth of small business?</w:t>
      </w:r>
    </w:p>
    <w:p w14:paraId="3C729726" w14:textId="77777777" w:rsidR="00F56037" w:rsidRPr="002D05BB" w:rsidRDefault="00F56037" w:rsidP="00F56037">
      <w:pPr>
        <w:pStyle w:val="PlainText"/>
        <w:rPr>
          <w:b/>
          <w:sz w:val="28"/>
          <w:szCs w:val="28"/>
        </w:rPr>
      </w:pPr>
    </w:p>
    <w:p w14:paraId="131D6346" w14:textId="77777777" w:rsidR="00F56037" w:rsidRDefault="00F56037" w:rsidP="00F56037">
      <w:pPr>
        <w:pStyle w:val="PlainText"/>
        <w:rPr>
          <w:rFonts w:asciiTheme="minorHAnsi" w:hAnsiTheme="minorHAnsi"/>
        </w:rPr>
      </w:pPr>
      <w:r w:rsidRPr="008C1DBB">
        <w:rPr>
          <w:rFonts w:asciiTheme="minorHAnsi" w:hAnsiTheme="minorHAnsi"/>
          <w:b/>
          <w:sz w:val="24"/>
          <w:szCs w:val="24"/>
        </w:rPr>
        <w:t>Established as the most/least IMPORTANT and most/least available IMPEDING growth</w:t>
      </w:r>
      <w:r w:rsidRPr="008C1DBB">
        <w:rPr>
          <w:rFonts w:asciiTheme="minorHAnsi" w:hAnsiTheme="minorHAnsi"/>
        </w:rPr>
        <w:t xml:space="preserve"> </w:t>
      </w:r>
    </w:p>
    <w:p w14:paraId="69763F6E" w14:textId="77777777" w:rsidR="00F56037" w:rsidRDefault="00F56037" w:rsidP="00F56037">
      <w:pPr>
        <w:pStyle w:val="PlainText"/>
        <w:rPr>
          <w:rFonts w:asciiTheme="minorHAnsi" w:hAnsiTheme="minorHAnsi"/>
        </w:rPr>
      </w:pPr>
    </w:p>
    <w:tbl>
      <w:tblPr>
        <w:tblStyle w:val="TableGrid"/>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3773"/>
        <w:gridCol w:w="718"/>
        <w:gridCol w:w="4341"/>
        <w:gridCol w:w="718"/>
      </w:tblGrid>
      <w:tr w:rsidR="00F56037" w14:paraId="047BA2E1" w14:textId="77777777" w:rsidTr="00F56037">
        <w:trPr>
          <w:gridAfter w:val="1"/>
          <w:wAfter w:w="718" w:type="dxa"/>
          <w:trHeight w:val="431"/>
        </w:trPr>
        <w:tc>
          <w:tcPr>
            <w:tcW w:w="4491" w:type="dxa"/>
            <w:gridSpan w:val="2"/>
          </w:tcPr>
          <w:p w14:paraId="786C5857" w14:textId="77777777" w:rsidR="00F56037" w:rsidRPr="003B7103" w:rsidRDefault="00F56037" w:rsidP="00F56037">
            <w:pPr>
              <w:pStyle w:val="PlainText"/>
              <w:numPr>
                <w:ilvl w:val="0"/>
                <w:numId w:val="13"/>
              </w:numPr>
              <w:rPr>
                <w:rFonts w:asciiTheme="minorHAnsi" w:hAnsiTheme="minorHAnsi"/>
                <w:sz w:val="24"/>
                <w:szCs w:val="24"/>
              </w:rPr>
            </w:pPr>
            <w:r w:rsidRPr="008C1DBB">
              <w:rPr>
                <w:rFonts w:asciiTheme="minorHAnsi" w:hAnsiTheme="minorHAnsi"/>
                <w:b/>
                <w:sz w:val="24"/>
                <w:szCs w:val="24"/>
              </w:rPr>
              <w:t>Most Important Impeding growth</w:t>
            </w:r>
            <w:r>
              <w:rPr>
                <w:rFonts w:asciiTheme="minorHAnsi" w:hAnsiTheme="minorHAnsi"/>
                <w:b/>
                <w:sz w:val="24"/>
                <w:szCs w:val="24"/>
              </w:rPr>
              <w:t xml:space="preserve">   </w:t>
            </w:r>
          </w:p>
        </w:tc>
        <w:tc>
          <w:tcPr>
            <w:tcW w:w="5059" w:type="dxa"/>
            <w:gridSpan w:val="2"/>
          </w:tcPr>
          <w:p w14:paraId="6F860BB2" w14:textId="77777777" w:rsidR="00F56037" w:rsidRPr="00383C39" w:rsidRDefault="00F56037" w:rsidP="00F56037">
            <w:pPr>
              <w:pStyle w:val="PlainText"/>
              <w:numPr>
                <w:ilvl w:val="0"/>
                <w:numId w:val="9"/>
              </w:numPr>
              <w:ind w:left="360"/>
              <w:rPr>
                <w:rFonts w:asciiTheme="minorHAnsi" w:hAnsiTheme="minorHAnsi"/>
                <w:b/>
                <w:sz w:val="24"/>
                <w:szCs w:val="24"/>
              </w:rPr>
            </w:pPr>
            <w:r>
              <w:rPr>
                <w:rFonts w:asciiTheme="minorHAnsi" w:hAnsiTheme="minorHAnsi"/>
                <w:b/>
                <w:sz w:val="24"/>
                <w:szCs w:val="24"/>
              </w:rPr>
              <w:t>Least Important Impeding growth</w:t>
            </w:r>
          </w:p>
        </w:tc>
      </w:tr>
      <w:tr w:rsidR="00F56037" w14:paraId="7D57D87E" w14:textId="77777777" w:rsidTr="00F56037">
        <w:trPr>
          <w:gridBefore w:val="1"/>
          <w:wBefore w:w="718" w:type="dxa"/>
          <w:trHeight w:val="315"/>
        </w:trPr>
        <w:tc>
          <w:tcPr>
            <w:tcW w:w="4491" w:type="dxa"/>
            <w:gridSpan w:val="2"/>
          </w:tcPr>
          <w:p w14:paraId="162444EB" w14:textId="77777777" w:rsidR="00F56037" w:rsidRPr="003B7103"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Marketing         </w:t>
            </w:r>
            <w:r>
              <w:rPr>
                <w:rFonts w:asciiTheme="minorHAnsi" w:hAnsiTheme="minorHAnsi"/>
                <w:sz w:val="24"/>
                <w:szCs w:val="24"/>
              </w:rPr>
              <w:t xml:space="preserve">                              81</w:t>
            </w:r>
            <w:r w:rsidRPr="008C1DBB">
              <w:rPr>
                <w:rFonts w:asciiTheme="minorHAnsi" w:hAnsiTheme="minorHAnsi"/>
                <w:sz w:val="24"/>
                <w:szCs w:val="24"/>
              </w:rPr>
              <w:t>%</w:t>
            </w:r>
          </w:p>
        </w:tc>
        <w:tc>
          <w:tcPr>
            <w:tcW w:w="5059" w:type="dxa"/>
            <w:gridSpan w:val="2"/>
          </w:tcPr>
          <w:p w14:paraId="0874A12C" w14:textId="77777777" w:rsidR="00F56037" w:rsidRDefault="00F56037" w:rsidP="00F56037">
            <w:pPr>
              <w:pStyle w:val="PlainText"/>
              <w:rPr>
                <w:rFonts w:asciiTheme="minorHAnsi" w:hAnsiTheme="minorHAnsi"/>
              </w:rPr>
            </w:pPr>
            <w:r w:rsidRPr="008C1DBB">
              <w:rPr>
                <w:rFonts w:asciiTheme="minorHAnsi" w:hAnsiTheme="minorHAnsi"/>
                <w:sz w:val="24"/>
                <w:szCs w:val="24"/>
              </w:rPr>
              <w:t>Professional Services</w:t>
            </w:r>
            <w:r>
              <w:rPr>
                <w:rFonts w:asciiTheme="minorHAnsi" w:hAnsiTheme="minorHAnsi"/>
                <w:sz w:val="24"/>
                <w:szCs w:val="24"/>
              </w:rPr>
              <w:t xml:space="preserve">                     24</w:t>
            </w:r>
            <w:r w:rsidRPr="008C1DBB">
              <w:rPr>
                <w:rFonts w:asciiTheme="minorHAnsi" w:hAnsiTheme="minorHAnsi"/>
                <w:sz w:val="24"/>
                <w:szCs w:val="24"/>
              </w:rPr>
              <w:t>%</w:t>
            </w:r>
          </w:p>
        </w:tc>
      </w:tr>
      <w:tr w:rsidR="00F56037" w14:paraId="608D614C" w14:textId="77777777" w:rsidTr="00F56037">
        <w:trPr>
          <w:gridBefore w:val="1"/>
          <w:wBefore w:w="718" w:type="dxa"/>
          <w:trHeight w:val="331"/>
        </w:trPr>
        <w:tc>
          <w:tcPr>
            <w:tcW w:w="4491" w:type="dxa"/>
            <w:gridSpan w:val="2"/>
          </w:tcPr>
          <w:p w14:paraId="2E194CDD" w14:textId="77777777" w:rsidR="00F56037" w:rsidRPr="003B7103"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Manpower        </w:t>
            </w:r>
            <w:r>
              <w:rPr>
                <w:rFonts w:asciiTheme="minorHAnsi" w:hAnsiTheme="minorHAnsi"/>
                <w:sz w:val="24"/>
                <w:szCs w:val="24"/>
              </w:rPr>
              <w:t xml:space="preserve">                              80</w:t>
            </w:r>
            <w:r w:rsidRPr="008C1DBB">
              <w:rPr>
                <w:rFonts w:asciiTheme="minorHAnsi" w:hAnsiTheme="minorHAnsi"/>
                <w:sz w:val="24"/>
                <w:szCs w:val="24"/>
              </w:rPr>
              <w:t>%</w:t>
            </w:r>
          </w:p>
        </w:tc>
        <w:tc>
          <w:tcPr>
            <w:tcW w:w="5059" w:type="dxa"/>
            <w:gridSpan w:val="2"/>
          </w:tcPr>
          <w:p w14:paraId="1BA69420" w14:textId="77777777" w:rsidR="00F56037" w:rsidRDefault="00F56037" w:rsidP="00F56037">
            <w:pPr>
              <w:pStyle w:val="PlainText"/>
              <w:rPr>
                <w:rFonts w:asciiTheme="minorHAnsi" w:hAnsiTheme="minorHAnsi"/>
              </w:rPr>
            </w:pPr>
            <w:r w:rsidRPr="008C1DBB">
              <w:rPr>
                <w:rFonts w:asciiTheme="minorHAnsi" w:hAnsiTheme="minorHAnsi"/>
                <w:sz w:val="24"/>
                <w:szCs w:val="24"/>
              </w:rPr>
              <w:t>Mergers &amp;</w:t>
            </w:r>
            <w:r>
              <w:rPr>
                <w:rFonts w:asciiTheme="minorHAnsi" w:hAnsiTheme="minorHAnsi"/>
                <w:sz w:val="24"/>
                <w:szCs w:val="24"/>
              </w:rPr>
              <w:t xml:space="preserve"> Acquisitions                 30</w:t>
            </w:r>
            <w:r w:rsidRPr="008C1DBB">
              <w:rPr>
                <w:rFonts w:asciiTheme="minorHAnsi" w:hAnsiTheme="minorHAnsi"/>
                <w:sz w:val="24"/>
                <w:szCs w:val="24"/>
              </w:rPr>
              <w:t>%</w:t>
            </w:r>
          </w:p>
        </w:tc>
      </w:tr>
      <w:tr w:rsidR="00F56037" w14:paraId="4CEC1CD3" w14:textId="77777777" w:rsidTr="00F56037">
        <w:trPr>
          <w:gridBefore w:val="1"/>
          <w:wBefore w:w="718" w:type="dxa"/>
          <w:trHeight w:val="331"/>
        </w:trPr>
        <w:tc>
          <w:tcPr>
            <w:tcW w:w="4491" w:type="dxa"/>
            <w:gridSpan w:val="2"/>
          </w:tcPr>
          <w:p w14:paraId="2ADA7A00" w14:textId="77777777" w:rsidR="00F56037" w:rsidRPr="00EB77CB" w:rsidRDefault="00F56037" w:rsidP="00F56037">
            <w:pPr>
              <w:pStyle w:val="PlainText"/>
              <w:rPr>
                <w:rFonts w:asciiTheme="minorHAnsi" w:hAnsiTheme="minorHAnsi"/>
                <w:sz w:val="24"/>
                <w:szCs w:val="24"/>
              </w:rPr>
            </w:pPr>
            <w:r w:rsidRPr="008C1DBB">
              <w:rPr>
                <w:rFonts w:asciiTheme="minorHAnsi" w:hAnsiTheme="minorHAnsi"/>
                <w:sz w:val="24"/>
                <w:szCs w:val="24"/>
              </w:rPr>
              <w:t xml:space="preserve">Management     </w:t>
            </w:r>
            <w:r>
              <w:rPr>
                <w:rFonts w:asciiTheme="minorHAnsi" w:hAnsiTheme="minorHAnsi"/>
                <w:sz w:val="24"/>
                <w:szCs w:val="24"/>
              </w:rPr>
              <w:t xml:space="preserve">                            73%</w:t>
            </w:r>
          </w:p>
        </w:tc>
        <w:tc>
          <w:tcPr>
            <w:tcW w:w="5059" w:type="dxa"/>
            <w:gridSpan w:val="2"/>
          </w:tcPr>
          <w:p w14:paraId="1A87203A" w14:textId="77777777" w:rsidR="00F56037" w:rsidRDefault="00F56037" w:rsidP="00F56037">
            <w:pPr>
              <w:pStyle w:val="PlainText"/>
              <w:rPr>
                <w:rFonts w:asciiTheme="minorHAnsi" w:hAnsiTheme="minorHAnsi"/>
              </w:rPr>
            </w:pPr>
            <w:r>
              <w:rPr>
                <w:rFonts w:asciiTheme="minorHAnsi" w:hAnsiTheme="minorHAnsi"/>
                <w:sz w:val="24"/>
                <w:szCs w:val="24"/>
              </w:rPr>
              <w:t>Metrics                                             35</w:t>
            </w:r>
            <w:r w:rsidRPr="008C1DBB">
              <w:rPr>
                <w:rFonts w:asciiTheme="minorHAnsi" w:hAnsiTheme="minorHAnsi"/>
                <w:sz w:val="24"/>
                <w:szCs w:val="24"/>
              </w:rPr>
              <w:t>%</w:t>
            </w:r>
          </w:p>
        </w:tc>
      </w:tr>
      <w:tr w:rsidR="00F56037" w14:paraId="36503408" w14:textId="77777777" w:rsidTr="00F56037">
        <w:trPr>
          <w:gridBefore w:val="1"/>
          <w:wBefore w:w="718" w:type="dxa"/>
          <w:trHeight w:val="333"/>
        </w:trPr>
        <w:tc>
          <w:tcPr>
            <w:tcW w:w="4491" w:type="dxa"/>
            <w:gridSpan w:val="2"/>
          </w:tcPr>
          <w:p w14:paraId="191A96A2" w14:textId="77777777" w:rsidR="00F56037" w:rsidRPr="00EB77CB" w:rsidRDefault="00F56037" w:rsidP="00F56037">
            <w:pPr>
              <w:pStyle w:val="PlainText"/>
              <w:rPr>
                <w:rFonts w:asciiTheme="minorHAnsi" w:hAnsiTheme="minorHAnsi"/>
                <w:sz w:val="24"/>
                <w:szCs w:val="24"/>
              </w:rPr>
            </w:pPr>
            <w:r>
              <w:rPr>
                <w:rFonts w:asciiTheme="minorHAnsi" w:hAnsiTheme="minorHAnsi"/>
                <w:sz w:val="24"/>
                <w:szCs w:val="24"/>
              </w:rPr>
              <w:t>Networking                                    71%</w:t>
            </w:r>
          </w:p>
        </w:tc>
        <w:tc>
          <w:tcPr>
            <w:tcW w:w="5059" w:type="dxa"/>
            <w:gridSpan w:val="2"/>
          </w:tcPr>
          <w:p w14:paraId="2C117F5F" w14:textId="77777777" w:rsidR="00F56037" w:rsidRDefault="00F56037" w:rsidP="00F56037">
            <w:pPr>
              <w:pStyle w:val="PlainText"/>
              <w:rPr>
                <w:rFonts w:asciiTheme="minorHAnsi" w:hAnsiTheme="minorHAnsi"/>
              </w:rPr>
            </w:pPr>
            <w:r>
              <w:rPr>
                <w:rFonts w:asciiTheme="minorHAnsi" w:hAnsiTheme="minorHAnsi"/>
                <w:sz w:val="24"/>
                <w:szCs w:val="24"/>
              </w:rPr>
              <w:t>Government Regulations              37</w:t>
            </w:r>
            <w:r w:rsidRPr="008C1DBB">
              <w:rPr>
                <w:rFonts w:asciiTheme="minorHAnsi" w:hAnsiTheme="minorHAnsi"/>
                <w:sz w:val="24"/>
                <w:szCs w:val="24"/>
              </w:rPr>
              <w:t>%</w:t>
            </w:r>
          </w:p>
        </w:tc>
      </w:tr>
      <w:tr w:rsidR="00F56037" w14:paraId="25906BF7" w14:textId="77777777" w:rsidTr="00F56037">
        <w:trPr>
          <w:gridBefore w:val="1"/>
          <w:wBefore w:w="718" w:type="dxa"/>
          <w:trHeight w:val="501"/>
        </w:trPr>
        <w:tc>
          <w:tcPr>
            <w:tcW w:w="4491" w:type="dxa"/>
            <w:gridSpan w:val="2"/>
          </w:tcPr>
          <w:p w14:paraId="3DE8EC8D" w14:textId="77777777" w:rsidR="00F56037" w:rsidRPr="00EB77CB" w:rsidRDefault="00F56037" w:rsidP="00F56037">
            <w:pPr>
              <w:pStyle w:val="PlainText"/>
              <w:rPr>
                <w:rFonts w:asciiTheme="minorHAnsi" w:hAnsiTheme="minorHAnsi"/>
                <w:sz w:val="24"/>
                <w:szCs w:val="24"/>
              </w:rPr>
            </w:pPr>
            <w:r w:rsidRPr="008C1DBB">
              <w:rPr>
                <w:rFonts w:asciiTheme="minorHAnsi" w:hAnsiTheme="minorHAnsi"/>
                <w:sz w:val="24"/>
                <w:szCs w:val="24"/>
              </w:rPr>
              <w:t>Internal Inve</w:t>
            </w:r>
            <w:r>
              <w:rPr>
                <w:rFonts w:asciiTheme="minorHAnsi" w:hAnsiTheme="minorHAnsi"/>
                <w:sz w:val="24"/>
                <w:szCs w:val="24"/>
              </w:rPr>
              <w:t>stment                     70%</w:t>
            </w:r>
          </w:p>
        </w:tc>
        <w:tc>
          <w:tcPr>
            <w:tcW w:w="5059" w:type="dxa"/>
            <w:gridSpan w:val="2"/>
          </w:tcPr>
          <w:p w14:paraId="2BC7A84D" w14:textId="77777777" w:rsidR="00F56037" w:rsidRDefault="00F56037" w:rsidP="00F56037">
            <w:pPr>
              <w:pStyle w:val="PlainText"/>
              <w:rPr>
                <w:rFonts w:asciiTheme="minorHAnsi" w:hAnsiTheme="minorHAnsi"/>
              </w:rPr>
            </w:pPr>
          </w:p>
        </w:tc>
      </w:tr>
    </w:tbl>
    <w:p w14:paraId="308A9BFA" w14:textId="77777777" w:rsidR="00F56037" w:rsidRDefault="00F56037" w:rsidP="00F56037">
      <w:pPr>
        <w:pStyle w:val="PlainText"/>
        <w:pBdr>
          <w:bottom w:val="single" w:sz="4" w:space="1" w:color="auto"/>
        </w:pBdr>
        <w:rPr>
          <w:b/>
          <w:sz w:val="28"/>
          <w:szCs w:val="28"/>
        </w:rPr>
      </w:pPr>
    </w:p>
    <w:p w14:paraId="508E96F8" w14:textId="77777777" w:rsidR="00F56037" w:rsidRDefault="00F56037" w:rsidP="00F56037">
      <w:pPr>
        <w:pStyle w:val="PlainText"/>
        <w:rPr>
          <w:b/>
          <w:sz w:val="28"/>
          <w:szCs w:val="28"/>
        </w:rPr>
      </w:pPr>
    </w:p>
    <w:p w14:paraId="09427712" w14:textId="77777777" w:rsidR="00F56037" w:rsidRPr="002D05BB" w:rsidRDefault="00F56037" w:rsidP="00F56037">
      <w:pPr>
        <w:pStyle w:val="PlainText"/>
        <w:rPr>
          <w:b/>
          <w:sz w:val="28"/>
          <w:szCs w:val="28"/>
        </w:rPr>
      </w:pPr>
      <w:r w:rsidRPr="002D05BB">
        <w:rPr>
          <w:b/>
          <w:sz w:val="28"/>
          <w:szCs w:val="28"/>
        </w:rPr>
        <w:t>8. Medium-sized businesses hire more qualified staff, invest more in research, have more resources to acquire other businesses, and are more likely to engage in global exporting. Please rate the effectiveness of the following sources for "helping" grow Alberta's entrepreneurial and small businesses.</w:t>
      </w:r>
    </w:p>
    <w:p w14:paraId="55DEB23F" w14:textId="77777777" w:rsidR="00F56037" w:rsidRDefault="00F56037" w:rsidP="00F56037">
      <w:pPr>
        <w:pStyle w:val="PlainText"/>
        <w:rPr>
          <w:rFonts w:asciiTheme="minorHAnsi" w:hAnsiTheme="minorHAnsi"/>
          <w:b/>
          <w:sz w:val="28"/>
          <w:szCs w:val="28"/>
        </w:rPr>
      </w:pPr>
    </w:p>
    <w:p w14:paraId="5B690A61" w14:textId="77777777" w:rsidR="00F56037" w:rsidRPr="008C1DBB" w:rsidRDefault="00F56037" w:rsidP="00F56037">
      <w:pPr>
        <w:pStyle w:val="PlainText"/>
        <w:rPr>
          <w:rFonts w:asciiTheme="minorHAnsi" w:hAnsiTheme="minorHAnsi"/>
          <w:b/>
          <w:sz w:val="28"/>
          <w:szCs w:val="28"/>
        </w:rPr>
      </w:pPr>
      <w:r w:rsidRPr="008C1DBB">
        <w:rPr>
          <w:rFonts w:asciiTheme="minorHAnsi" w:hAnsiTheme="minorHAnsi"/>
          <w:b/>
          <w:sz w:val="28"/>
          <w:szCs w:val="28"/>
        </w:rPr>
        <w:t>Effective in helping grow small businesses</w:t>
      </w:r>
    </w:p>
    <w:p w14:paraId="67C00FDD" w14:textId="77777777" w:rsidR="00F56037" w:rsidRPr="008C1DBB" w:rsidRDefault="00F56037" w:rsidP="00F56037">
      <w:pPr>
        <w:pStyle w:val="PlainText"/>
        <w:rPr>
          <w:rFonts w:asciiTheme="minorHAnsi" w:hAnsiTheme="minorHAnsi"/>
          <w:b/>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5059"/>
        <w:gridCol w:w="4688"/>
      </w:tblGrid>
      <w:tr w:rsidR="00F56037" w14:paraId="5D1CA529" w14:textId="77777777" w:rsidTr="00F56037">
        <w:tc>
          <w:tcPr>
            <w:tcW w:w="0" w:type="auto"/>
          </w:tcPr>
          <w:p w14:paraId="4E2D8F50" w14:textId="77777777" w:rsidR="00F56037" w:rsidRPr="003B7103" w:rsidRDefault="00F56037" w:rsidP="00F56037">
            <w:pPr>
              <w:pStyle w:val="PlainText"/>
              <w:numPr>
                <w:ilvl w:val="0"/>
                <w:numId w:val="13"/>
              </w:numPr>
              <w:rPr>
                <w:rFonts w:asciiTheme="minorHAnsi" w:hAnsiTheme="minorHAnsi"/>
                <w:sz w:val="24"/>
                <w:szCs w:val="24"/>
              </w:rPr>
            </w:pPr>
            <w:r>
              <w:rPr>
                <w:rFonts w:asciiTheme="minorHAnsi" w:hAnsiTheme="minorHAnsi"/>
                <w:b/>
                <w:sz w:val="24"/>
                <w:szCs w:val="24"/>
              </w:rPr>
              <w:t xml:space="preserve">Very helpful and Somewhat helpful   </w:t>
            </w:r>
          </w:p>
        </w:tc>
        <w:tc>
          <w:tcPr>
            <w:tcW w:w="4688" w:type="dxa"/>
          </w:tcPr>
          <w:p w14:paraId="44DFDDD5" w14:textId="77777777" w:rsidR="00F56037" w:rsidRPr="008C1DBB" w:rsidRDefault="00F56037" w:rsidP="00F56037">
            <w:pPr>
              <w:pStyle w:val="PlainText"/>
              <w:numPr>
                <w:ilvl w:val="0"/>
                <w:numId w:val="9"/>
              </w:numPr>
              <w:ind w:left="360"/>
              <w:rPr>
                <w:rFonts w:asciiTheme="minorHAnsi" w:hAnsiTheme="minorHAnsi"/>
                <w:b/>
                <w:sz w:val="24"/>
                <w:szCs w:val="24"/>
              </w:rPr>
            </w:pPr>
            <w:r>
              <w:rPr>
                <w:rFonts w:asciiTheme="minorHAnsi" w:hAnsiTheme="minorHAnsi"/>
                <w:b/>
                <w:sz w:val="24"/>
                <w:szCs w:val="24"/>
              </w:rPr>
              <w:t>Not helpful or an Impediment</w:t>
            </w:r>
          </w:p>
          <w:p w14:paraId="5B4E1230" w14:textId="77777777" w:rsidR="00F56037" w:rsidRDefault="00F56037" w:rsidP="00F56037">
            <w:pPr>
              <w:pStyle w:val="PlainText"/>
              <w:rPr>
                <w:rFonts w:asciiTheme="minorHAnsi" w:hAnsiTheme="minorHAnsi"/>
              </w:rPr>
            </w:pPr>
          </w:p>
        </w:tc>
      </w:tr>
      <w:tr w:rsidR="00F56037" w14:paraId="151308FA" w14:textId="77777777" w:rsidTr="00F56037">
        <w:trPr>
          <w:trHeight w:val="170"/>
        </w:trPr>
        <w:tc>
          <w:tcPr>
            <w:tcW w:w="0" w:type="auto"/>
          </w:tcPr>
          <w:p w14:paraId="2EF8FB0D" w14:textId="77777777" w:rsidR="00F56037" w:rsidRDefault="00F56037" w:rsidP="00F56037">
            <w:pPr>
              <w:pStyle w:val="PlainText"/>
              <w:ind w:left="720"/>
              <w:rPr>
                <w:rFonts w:asciiTheme="minorHAnsi" w:hAnsiTheme="minorHAnsi"/>
                <w:b/>
                <w:sz w:val="24"/>
                <w:szCs w:val="24"/>
              </w:rPr>
            </w:pPr>
            <w:r w:rsidRPr="008C1DBB">
              <w:rPr>
                <w:rFonts w:asciiTheme="minorHAnsi" w:hAnsiTheme="minorHAnsi"/>
                <w:sz w:val="24"/>
                <w:szCs w:val="24"/>
              </w:rPr>
              <w:t>Industry Associations</w:t>
            </w:r>
            <w:r w:rsidRPr="008C1DBB">
              <w:rPr>
                <w:rFonts w:asciiTheme="minorHAnsi" w:hAnsiTheme="minorHAnsi"/>
                <w:sz w:val="24"/>
                <w:szCs w:val="24"/>
              </w:rPr>
              <w:tab/>
            </w:r>
            <w:r w:rsidRPr="008C1DBB">
              <w:rPr>
                <w:rFonts w:asciiTheme="minorHAnsi" w:hAnsiTheme="minorHAnsi"/>
                <w:sz w:val="24"/>
                <w:szCs w:val="24"/>
              </w:rPr>
              <w:tab/>
              <w:t xml:space="preserve">          </w:t>
            </w:r>
            <w:r>
              <w:rPr>
                <w:rFonts w:asciiTheme="minorHAnsi" w:hAnsiTheme="minorHAnsi"/>
                <w:sz w:val="24"/>
                <w:szCs w:val="24"/>
              </w:rPr>
              <w:t xml:space="preserve">   </w:t>
            </w:r>
            <w:r w:rsidRPr="008C1DBB">
              <w:rPr>
                <w:rFonts w:asciiTheme="minorHAnsi" w:hAnsiTheme="minorHAnsi"/>
                <w:sz w:val="24"/>
                <w:szCs w:val="24"/>
              </w:rPr>
              <w:t>46%</w:t>
            </w:r>
          </w:p>
        </w:tc>
        <w:tc>
          <w:tcPr>
            <w:tcW w:w="4688" w:type="dxa"/>
          </w:tcPr>
          <w:p w14:paraId="20C3DD71" w14:textId="77777777" w:rsidR="00F56037" w:rsidRDefault="00F56037" w:rsidP="00F56037">
            <w:pPr>
              <w:pStyle w:val="PlainText"/>
              <w:rPr>
                <w:rFonts w:asciiTheme="minorHAnsi" w:hAnsiTheme="minorHAnsi"/>
                <w:b/>
                <w:sz w:val="24"/>
                <w:szCs w:val="24"/>
              </w:rPr>
            </w:pPr>
            <w:r>
              <w:rPr>
                <w:rFonts w:asciiTheme="minorHAnsi" w:hAnsiTheme="minorHAnsi"/>
                <w:sz w:val="24"/>
                <w:szCs w:val="24"/>
              </w:rPr>
              <w:t xml:space="preserve">          </w:t>
            </w:r>
            <w:r w:rsidRPr="008C1DBB">
              <w:rPr>
                <w:rFonts w:asciiTheme="minorHAnsi" w:hAnsiTheme="minorHAnsi"/>
                <w:sz w:val="24"/>
                <w:szCs w:val="24"/>
              </w:rPr>
              <w:t>Banks and Financial Institutions</w:t>
            </w:r>
            <w:r>
              <w:rPr>
                <w:rFonts w:asciiTheme="minorHAnsi" w:hAnsiTheme="minorHAnsi"/>
                <w:sz w:val="24"/>
                <w:szCs w:val="24"/>
              </w:rPr>
              <w:t xml:space="preserve">       27</w:t>
            </w:r>
            <w:r w:rsidRPr="008C1DBB">
              <w:rPr>
                <w:rFonts w:asciiTheme="minorHAnsi" w:hAnsiTheme="minorHAnsi"/>
                <w:sz w:val="24"/>
                <w:szCs w:val="24"/>
              </w:rPr>
              <w:t>%</w:t>
            </w:r>
          </w:p>
        </w:tc>
      </w:tr>
      <w:tr w:rsidR="00F56037" w14:paraId="0BF96CED" w14:textId="77777777" w:rsidTr="00F56037">
        <w:trPr>
          <w:trHeight w:val="170"/>
        </w:trPr>
        <w:tc>
          <w:tcPr>
            <w:tcW w:w="0" w:type="auto"/>
          </w:tcPr>
          <w:p w14:paraId="164C18E5" w14:textId="77777777" w:rsidR="00F56037" w:rsidRDefault="00F56037" w:rsidP="00F56037">
            <w:pPr>
              <w:pStyle w:val="PlainText"/>
              <w:rPr>
                <w:rFonts w:asciiTheme="minorHAnsi" w:hAnsiTheme="minorHAnsi"/>
                <w:b/>
                <w:sz w:val="24"/>
                <w:szCs w:val="24"/>
              </w:rPr>
            </w:pPr>
            <w:r>
              <w:rPr>
                <w:rFonts w:asciiTheme="minorHAnsi" w:hAnsiTheme="minorHAnsi"/>
                <w:sz w:val="24"/>
                <w:szCs w:val="24"/>
              </w:rPr>
              <w:t xml:space="preserve">             </w:t>
            </w:r>
            <w:r w:rsidRPr="008C1DBB">
              <w:rPr>
                <w:rFonts w:asciiTheme="minorHAnsi" w:hAnsiTheme="minorHAnsi"/>
                <w:sz w:val="24"/>
                <w:szCs w:val="24"/>
              </w:rPr>
              <w:t xml:space="preserve">Incubators &amp; Research Agencies     </w:t>
            </w:r>
            <w:r>
              <w:rPr>
                <w:rFonts w:asciiTheme="minorHAnsi" w:hAnsiTheme="minorHAnsi"/>
                <w:sz w:val="24"/>
                <w:szCs w:val="24"/>
              </w:rPr>
              <w:t xml:space="preserve">    45</w:t>
            </w:r>
            <w:r w:rsidRPr="008C1DBB">
              <w:rPr>
                <w:rFonts w:asciiTheme="minorHAnsi" w:hAnsiTheme="minorHAnsi"/>
                <w:sz w:val="24"/>
                <w:szCs w:val="24"/>
              </w:rPr>
              <w:t>%</w:t>
            </w:r>
          </w:p>
        </w:tc>
        <w:tc>
          <w:tcPr>
            <w:tcW w:w="4688" w:type="dxa"/>
          </w:tcPr>
          <w:p w14:paraId="0063B3E8" w14:textId="77777777" w:rsidR="00F56037" w:rsidRDefault="00F56037" w:rsidP="00F56037">
            <w:pPr>
              <w:pStyle w:val="PlainText"/>
              <w:rPr>
                <w:rFonts w:asciiTheme="minorHAnsi" w:hAnsiTheme="minorHAnsi"/>
                <w:b/>
                <w:sz w:val="24"/>
                <w:szCs w:val="24"/>
              </w:rPr>
            </w:pPr>
            <w:r>
              <w:rPr>
                <w:rFonts w:asciiTheme="minorHAnsi" w:hAnsiTheme="minorHAnsi"/>
                <w:sz w:val="24"/>
                <w:szCs w:val="24"/>
              </w:rPr>
              <w:t xml:space="preserve">          </w:t>
            </w:r>
            <w:r w:rsidRPr="008C1DBB">
              <w:rPr>
                <w:rFonts w:asciiTheme="minorHAnsi" w:hAnsiTheme="minorHAnsi"/>
                <w:sz w:val="24"/>
                <w:szCs w:val="24"/>
              </w:rPr>
              <w:t>Multi-national Corporations</w:t>
            </w:r>
            <w:r>
              <w:rPr>
                <w:rFonts w:asciiTheme="minorHAnsi" w:hAnsiTheme="minorHAnsi"/>
                <w:sz w:val="24"/>
                <w:szCs w:val="24"/>
              </w:rPr>
              <w:t xml:space="preserve">       </w:t>
            </w:r>
            <w:r w:rsidRPr="008C1DBB">
              <w:rPr>
                <w:rFonts w:asciiTheme="minorHAnsi" w:hAnsiTheme="minorHAnsi"/>
                <w:sz w:val="24"/>
                <w:szCs w:val="24"/>
              </w:rPr>
              <w:t xml:space="preserve">    </w:t>
            </w:r>
            <w:r>
              <w:rPr>
                <w:rFonts w:asciiTheme="minorHAnsi" w:hAnsiTheme="minorHAnsi"/>
                <w:sz w:val="24"/>
                <w:szCs w:val="24"/>
              </w:rPr>
              <w:t xml:space="preserve"> </w:t>
            </w:r>
            <w:r w:rsidRPr="008C1DBB">
              <w:rPr>
                <w:rFonts w:asciiTheme="minorHAnsi" w:hAnsiTheme="minorHAnsi"/>
                <w:sz w:val="24"/>
                <w:szCs w:val="24"/>
              </w:rPr>
              <w:t xml:space="preserve"> 2</w:t>
            </w:r>
            <w:r>
              <w:rPr>
                <w:rFonts w:asciiTheme="minorHAnsi" w:hAnsiTheme="minorHAnsi"/>
                <w:sz w:val="24"/>
                <w:szCs w:val="24"/>
              </w:rPr>
              <w:t>4</w:t>
            </w:r>
            <w:r w:rsidRPr="008C1DBB">
              <w:rPr>
                <w:rFonts w:asciiTheme="minorHAnsi" w:hAnsiTheme="minorHAnsi"/>
                <w:sz w:val="24"/>
                <w:szCs w:val="24"/>
              </w:rPr>
              <w:t>%</w:t>
            </w:r>
          </w:p>
        </w:tc>
      </w:tr>
      <w:tr w:rsidR="00F56037" w14:paraId="002F405E" w14:textId="77777777" w:rsidTr="00F56037">
        <w:trPr>
          <w:trHeight w:val="241"/>
        </w:trPr>
        <w:tc>
          <w:tcPr>
            <w:tcW w:w="0" w:type="auto"/>
          </w:tcPr>
          <w:p w14:paraId="7AD488ED" w14:textId="77777777" w:rsidR="00F56037" w:rsidRDefault="00F56037" w:rsidP="00F56037">
            <w:pPr>
              <w:pStyle w:val="PlainText"/>
              <w:rPr>
                <w:rFonts w:asciiTheme="minorHAnsi" w:hAnsiTheme="minorHAnsi"/>
                <w:b/>
                <w:sz w:val="24"/>
                <w:szCs w:val="24"/>
              </w:rPr>
            </w:pPr>
            <w:r>
              <w:rPr>
                <w:rFonts w:asciiTheme="minorHAnsi" w:hAnsiTheme="minorHAnsi"/>
                <w:sz w:val="24"/>
                <w:szCs w:val="24"/>
              </w:rPr>
              <w:t xml:space="preserve">             Angels &amp; VC Networks                          39%</w:t>
            </w:r>
          </w:p>
        </w:tc>
        <w:tc>
          <w:tcPr>
            <w:tcW w:w="4688" w:type="dxa"/>
          </w:tcPr>
          <w:p w14:paraId="4695E998" w14:textId="77777777" w:rsidR="00F56037" w:rsidRDefault="00F56037" w:rsidP="00F56037">
            <w:pPr>
              <w:pStyle w:val="PlainText"/>
              <w:rPr>
                <w:rFonts w:asciiTheme="minorHAnsi" w:hAnsiTheme="minorHAnsi"/>
                <w:b/>
                <w:sz w:val="24"/>
                <w:szCs w:val="24"/>
              </w:rPr>
            </w:pPr>
            <w:r>
              <w:rPr>
                <w:rFonts w:asciiTheme="minorHAnsi" w:hAnsiTheme="minorHAnsi"/>
                <w:sz w:val="24"/>
                <w:szCs w:val="24"/>
              </w:rPr>
              <w:t xml:space="preserve">          </w:t>
            </w:r>
            <w:r w:rsidRPr="008C1DBB">
              <w:rPr>
                <w:rFonts w:asciiTheme="minorHAnsi" w:hAnsiTheme="minorHAnsi"/>
                <w:sz w:val="24"/>
                <w:szCs w:val="24"/>
              </w:rPr>
              <w:t>Government - Municipal Services</w:t>
            </w:r>
            <w:r>
              <w:rPr>
                <w:rFonts w:asciiTheme="minorHAnsi" w:hAnsiTheme="minorHAnsi"/>
                <w:sz w:val="24"/>
                <w:szCs w:val="24"/>
              </w:rPr>
              <w:t xml:space="preserve">    22</w:t>
            </w:r>
            <w:r w:rsidRPr="008C1DBB">
              <w:rPr>
                <w:rFonts w:asciiTheme="minorHAnsi" w:hAnsiTheme="minorHAnsi"/>
                <w:sz w:val="24"/>
                <w:szCs w:val="24"/>
              </w:rPr>
              <w:t xml:space="preserve">% </w:t>
            </w:r>
          </w:p>
        </w:tc>
      </w:tr>
      <w:tr w:rsidR="00F56037" w14:paraId="3D8A90DF" w14:textId="77777777" w:rsidTr="00F56037">
        <w:trPr>
          <w:trHeight w:val="170"/>
        </w:trPr>
        <w:tc>
          <w:tcPr>
            <w:tcW w:w="0" w:type="auto"/>
          </w:tcPr>
          <w:p w14:paraId="2FC508F3" w14:textId="77777777" w:rsidR="00F56037" w:rsidRDefault="00F56037" w:rsidP="00F56037">
            <w:pPr>
              <w:pStyle w:val="PlainText"/>
              <w:rPr>
                <w:rFonts w:asciiTheme="minorHAnsi" w:hAnsiTheme="minorHAnsi"/>
                <w:b/>
                <w:sz w:val="24"/>
                <w:szCs w:val="24"/>
              </w:rPr>
            </w:pPr>
            <w:r>
              <w:rPr>
                <w:rFonts w:asciiTheme="minorHAnsi" w:hAnsiTheme="minorHAnsi"/>
                <w:sz w:val="24"/>
                <w:szCs w:val="24"/>
              </w:rPr>
              <w:t xml:space="preserve">             Management Consulting                      36</w:t>
            </w:r>
            <w:r w:rsidRPr="008C1DBB">
              <w:rPr>
                <w:rFonts w:asciiTheme="minorHAnsi" w:hAnsiTheme="minorHAnsi"/>
                <w:sz w:val="24"/>
                <w:szCs w:val="24"/>
              </w:rPr>
              <w:t>%</w:t>
            </w:r>
          </w:p>
        </w:tc>
        <w:tc>
          <w:tcPr>
            <w:tcW w:w="4688" w:type="dxa"/>
          </w:tcPr>
          <w:p w14:paraId="34F531F7" w14:textId="77777777" w:rsidR="00F56037" w:rsidRDefault="00F56037" w:rsidP="00F56037">
            <w:pPr>
              <w:pStyle w:val="PlainText"/>
              <w:rPr>
                <w:rFonts w:asciiTheme="minorHAnsi" w:hAnsiTheme="minorHAnsi"/>
                <w:b/>
                <w:sz w:val="24"/>
                <w:szCs w:val="24"/>
              </w:rPr>
            </w:pPr>
          </w:p>
        </w:tc>
      </w:tr>
      <w:tr w:rsidR="00F56037" w14:paraId="623B2AE7" w14:textId="77777777" w:rsidTr="00F56037">
        <w:trPr>
          <w:trHeight w:val="170"/>
        </w:trPr>
        <w:tc>
          <w:tcPr>
            <w:tcW w:w="0" w:type="auto"/>
          </w:tcPr>
          <w:p w14:paraId="07E48113" w14:textId="77777777" w:rsidR="00F56037" w:rsidRDefault="00F56037" w:rsidP="00F56037">
            <w:pPr>
              <w:pStyle w:val="PlainText"/>
              <w:rPr>
                <w:rFonts w:asciiTheme="minorHAnsi" w:hAnsiTheme="minorHAnsi"/>
              </w:rPr>
            </w:pPr>
          </w:p>
        </w:tc>
        <w:tc>
          <w:tcPr>
            <w:tcW w:w="4688" w:type="dxa"/>
          </w:tcPr>
          <w:p w14:paraId="64386302" w14:textId="77777777" w:rsidR="00F56037" w:rsidRDefault="00F56037" w:rsidP="00F56037">
            <w:pPr>
              <w:pStyle w:val="PlainText"/>
              <w:rPr>
                <w:rFonts w:asciiTheme="minorHAnsi" w:hAnsiTheme="minorHAnsi"/>
              </w:rPr>
            </w:pPr>
          </w:p>
        </w:tc>
      </w:tr>
    </w:tbl>
    <w:p w14:paraId="12E9BE55"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b/>
          <w:sz w:val="24"/>
          <w:szCs w:val="24"/>
        </w:rPr>
        <w:t>Select comments</w:t>
      </w:r>
    </w:p>
    <w:p w14:paraId="2C377143" w14:textId="77777777" w:rsidR="00E42A50" w:rsidRDefault="00E42A50">
      <w:pPr>
        <w:pStyle w:val="ta-response-item-content"/>
        <w:spacing w:before="0" w:beforeAutospacing="0" w:after="0" w:afterAutospacing="0"/>
        <w:rPr>
          <w:sz w:val="20"/>
          <w:szCs w:val="20"/>
          <w:lang w:val="en-US"/>
        </w:rPr>
      </w:pPr>
    </w:p>
    <w:p w14:paraId="6600DB86" w14:textId="1500324D" w:rsidR="00F56037" w:rsidRPr="008C1DBB" w:rsidRDefault="00F56037" w:rsidP="00F56037">
      <w:pPr>
        <w:pStyle w:val="ta-response-item-content"/>
        <w:spacing w:before="0" w:beforeAutospacing="0" w:after="0" w:afterAutospacing="0"/>
        <w:rPr>
          <w:rFonts w:asciiTheme="minorHAnsi" w:hAnsiTheme="minorHAnsi"/>
          <w:sz w:val="20"/>
          <w:szCs w:val="20"/>
        </w:rPr>
      </w:pPr>
      <w:r w:rsidRPr="00196A30">
        <w:rPr>
          <w:sz w:val="20"/>
          <w:szCs w:val="20"/>
        </w:rPr>
        <w:t xml:space="preserve">My comments are based on my needs verses my perception of industry wide needs. </w:t>
      </w:r>
      <w:r w:rsidR="00C55857">
        <w:rPr>
          <w:noProof/>
          <w:sz w:val="20"/>
          <w:szCs w:val="20"/>
        </w:rPr>
        <w:drawing>
          <wp:inline distT="0" distB="0" distL="0" distR="0" wp14:anchorId="3E5B0E4A" wp14:editId="5BDEFF97">
            <wp:extent cx="249555" cy="228600"/>
            <wp:effectExtent l="0" t="0" r="0" b="0"/>
            <wp:docPr id="14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196A30">
        <w:rPr>
          <w:sz w:val="20"/>
          <w:szCs w:val="20"/>
        </w:rPr>
        <w:t xml:space="preserve">Regarding the Multi National Corporations is important to make regulations against monopoly positioning. </w:t>
      </w:r>
      <w:r w:rsidR="00C55857">
        <w:rPr>
          <w:noProof/>
          <w:sz w:val="20"/>
          <w:szCs w:val="20"/>
        </w:rPr>
        <w:drawing>
          <wp:inline distT="0" distB="0" distL="0" distR="0" wp14:anchorId="463FF0D8" wp14:editId="40B684FF">
            <wp:extent cx="249555" cy="228600"/>
            <wp:effectExtent l="0" t="0" r="0" b="0"/>
            <wp:docPr id="14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196A30">
        <w:rPr>
          <w:sz w:val="20"/>
          <w:szCs w:val="20"/>
        </w:rPr>
        <w:t xml:space="preserve">Challenge is to find </w:t>
      </w:r>
      <w:r w:rsidRPr="00196A30">
        <w:rPr>
          <w:sz w:val="20"/>
          <w:szCs w:val="20"/>
        </w:rPr>
        <w:lastRenderedPageBreak/>
        <w:t xml:space="preserve">partners to merge with or acquire. </w:t>
      </w:r>
      <w:r w:rsidR="00C55857">
        <w:rPr>
          <w:noProof/>
          <w:sz w:val="20"/>
          <w:szCs w:val="20"/>
        </w:rPr>
        <w:drawing>
          <wp:inline distT="0" distB="0" distL="0" distR="0" wp14:anchorId="1E075EA5" wp14:editId="2C4AF3D0">
            <wp:extent cx="249555" cy="228600"/>
            <wp:effectExtent l="0" t="0" r="0" b="0"/>
            <wp:docPr id="14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196A30">
        <w:rPr>
          <w:rFonts w:asciiTheme="minorHAnsi" w:hAnsiTheme="minorHAnsi"/>
          <w:sz w:val="20"/>
          <w:szCs w:val="20"/>
        </w:rPr>
        <w:t>Many of young engs and managers are keen to participate in Smart Grid. There is interest among potential Customer to use Smart Grid</w:t>
      </w:r>
      <w:r w:rsidRPr="008C1DBB">
        <w:rPr>
          <w:rFonts w:asciiTheme="minorHAnsi" w:hAnsiTheme="minorHAnsi"/>
          <w:sz w:val="20"/>
          <w:szCs w:val="20"/>
        </w:rPr>
        <w:t xml:space="preserve"> SOLUTIONS , there is interest among Technology providers but nobody wants to help to Integrate those SOLUTIONS. We Need Demonstration sites (test beds) u put together existing Products into smart Grid Solution. </w:t>
      </w:r>
      <w:r w:rsidR="00C55857">
        <w:rPr>
          <w:noProof/>
          <w:sz w:val="20"/>
          <w:szCs w:val="20"/>
        </w:rPr>
        <w:drawing>
          <wp:inline distT="0" distB="0" distL="0" distR="0" wp14:anchorId="1BC6A10E" wp14:editId="6D731865">
            <wp:extent cx="249555" cy="228600"/>
            <wp:effectExtent l="0" t="0" r="0" b="0"/>
            <wp:docPr id="14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Not judging each in general, simply indicating which ones have been a help to us (possibly haven't been because we haven't pursued some of them, not necessarily because they wouldn't be willing or able). For Municipal Services: they have been slow to adapt any bus routes for our staff, despite the clear need along 50th street to have some bus route. </w:t>
      </w:r>
      <w:r w:rsidR="00C55857">
        <w:rPr>
          <w:noProof/>
          <w:sz w:val="20"/>
          <w:szCs w:val="20"/>
        </w:rPr>
        <w:drawing>
          <wp:inline distT="0" distB="0" distL="0" distR="0" wp14:anchorId="2E1D6A02" wp14:editId="1E14116B">
            <wp:extent cx="249555" cy="228600"/>
            <wp:effectExtent l="0" t="0" r="0" b="0"/>
            <wp:docPr id="14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Most sources for helping entrepreneurs with their business decisions/mentoring/management are very expensive. CETAC-West in Calgary is a great organization which has a much better survival rate for their clients than national averages. They need support from gov't and industry to keep operating - and to be able to provide services as a low cost to clients -and deferred payment options. www.cetacwest.com </w:t>
      </w:r>
      <w:r w:rsidR="00C55857">
        <w:rPr>
          <w:noProof/>
          <w:sz w:val="20"/>
          <w:szCs w:val="20"/>
        </w:rPr>
        <w:drawing>
          <wp:inline distT="0" distB="0" distL="0" distR="0" wp14:anchorId="397892FD" wp14:editId="7B18CF27">
            <wp:extent cx="249555" cy="228600"/>
            <wp:effectExtent l="0" t="0" r="0" b="0"/>
            <wp:docPr id="14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NRC/IRAP and the IRAP Industrial Technology Advisors are most helpful to SME's. </w:t>
      </w:r>
      <w:r w:rsidR="00C55857">
        <w:rPr>
          <w:noProof/>
          <w:sz w:val="20"/>
          <w:szCs w:val="20"/>
        </w:rPr>
        <w:drawing>
          <wp:inline distT="0" distB="0" distL="0" distR="0" wp14:anchorId="61ABB997" wp14:editId="735BCD3B">
            <wp:extent cx="249555" cy="228600"/>
            <wp:effectExtent l="0" t="0" r="0" b="0"/>
            <wp:docPr id="14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Few of these things help grow small businesses because small business is not the target audience. </w:t>
      </w:r>
      <w:r w:rsidR="00C55857">
        <w:rPr>
          <w:noProof/>
          <w:sz w:val="20"/>
          <w:szCs w:val="20"/>
        </w:rPr>
        <w:drawing>
          <wp:inline distT="0" distB="0" distL="0" distR="0" wp14:anchorId="13FBD337" wp14:editId="02E1A969">
            <wp:extent cx="249555" cy="228600"/>
            <wp:effectExtent l="0" t="0" r="0" b="0"/>
            <wp:docPr id="15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No investors; banks are useless. </w:t>
      </w:r>
      <w:r w:rsidR="00C55857">
        <w:rPr>
          <w:noProof/>
          <w:sz w:val="20"/>
          <w:szCs w:val="20"/>
        </w:rPr>
        <w:drawing>
          <wp:inline distT="0" distB="0" distL="0" distR="0" wp14:anchorId="3EE29409" wp14:editId="58D3DABD">
            <wp:extent cx="249555" cy="228600"/>
            <wp:effectExtent l="0" t="0" r="0" b="0"/>
            <wp:docPr id="1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No experience with these agencies, no comment. </w:t>
      </w:r>
      <w:r w:rsidR="00C55857">
        <w:rPr>
          <w:noProof/>
          <w:sz w:val="20"/>
          <w:szCs w:val="20"/>
        </w:rPr>
        <w:drawing>
          <wp:inline distT="0" distB="0" distL="0" distR="0" wp14:anchorId="1555F9CF" wp14:editId="1546537B">
            <wp:extent cx="249555" cy="228600"/>
            <wp:effectExtent l="0" t="0" r="0" b="0"/>
            <wp:docPr id="1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An 'uncertain' should be included here, as the outline seems a bit leading. </w:t>
      </w:r>
      <w:r w:rsidR="00C55857">
        <w:rPr>
          <w:noProof/>
          <w:sz w:val="20"/>
          <w:szCs w:val="20"/>
        </w:rPr>
        <w:drawing>
          <wp:inline distT="0" distB="0" distL="0" distR="0" wp14:anchorId="1E5D3A31" wp14:editId="5505DE1E">
            <wp:extent cx="249555" cy="228600"/>
            <wp:effectExtent l="0" t="0" r="0" b="0"/>
            <wp:docPr id="1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I don't know enough to know the answer to this. </w:t>
      </w:r>
      <w:r w:rsidR="00C55857">
        <w:rPr>
          <w:noProof/>
          <w:sz w:val="20"/>
          <w:szCs w:val="20"/>
        </w:rPr>
        <w:drawing>
          <wp:inline distT="0" distB="0" distL="0" distR="0" wp14:anchorId="798E21EB" wp14:editId="565B82EF">
            <wp:extent cx="249555" cy="228600"/>
            <wp:effectExtent l="0" t="0" r="0" b="0"/>
            <wp:docPr id="1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The question is focused on 'entrepreneurial and small' businesses. Entrepreneurial businesses may be very large. The answers are therefore difficult to provide. </w:t>
      </w:r>
      <w:r w:rsidR="00C55857">
        <w:rPr>
          <w:noProof/>
          <w:sz w:val="20"/>
          <w:szCs w:val="20"/>
        </w:rPr>
        <w:drawing>
          <wp:inline distT="0" distB="0" distL="0" distR="0" wp14:anchorId="5CB83672" wp14:editId="2DBD118F">
            <wp:extent cx="249555" cy="228600"/>
            <wp:effectExtent l="0" t="0" r="0" b="0"/>
            <wp:docPr id="1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p>
    <w:p w14:paraId="49F288C2" w14:textId="35CFB865" w:rsidR="00F56037" w:rsidRDefault="00F56037" w:rsidP="00F56037">
      <w:pPr>
        <w:pStyle w:val="ta-response-item-content"/>
        <w:spacing w:before="0" w:beforeAutospacing="0" w:after="0" w:afterAutospacing="0"/>
        <w:rPr>
          <w:rFonts w:asciiTheme="minorHAnsi" w:hAnsiTheme="minorHAnsi"/>
          <w:sz w:val="20"/>
          <w:szCs w:val="20"/>
        </w:rPr>
      </w:pPr>
      <w:r w:rsidRPr="008C1DBB">
        <w:rPr>
          <w:rFonts w:asciiTheme="minorHAnsi" w:hAnsiTheme="minorHAnsi"/>
          <w:sz w:val="20"/>
          <w:szCs w:val="20"/>
        </w:rPr>
        <w:t xml:space="preserve">If others don't believe in what you're doing, or don't believe that it can be economically successful, it's not surprising that they're also not helpful. </w:t>
      </w:r>
      <w:r w:rsidR="00C55857">
        <w:rPr>
          <w:noProof/>
          <w:sz w:val="20"/>
          <w:szCs w:val="20"/>
        </w:rPr>
        <w:drawing>
          <wp:inline distT="0" distB="0" distL="0" distR="0" wp14:anchorId="220D99D8" wp14:editId="56E8A35B">
            <wp:extent cx="249555" cy="228600"/>
            <wp:effectExtent l="0" t="0" r="0" b="0"/>
            <wp:docPr id="15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The truth is entrepreneurs in Lethbridge are on our own in every way! </w:t>
      </w:r>
      <w:r w:rsidR="00C55857">
        <w:rPr>
          <w:noProof/>
          <w:sz w:val="20"/>
          <w:szCs w:val="20"/>
        </w:rPr>
        <w:drawing>
          <wp:inline distT="0" distB="0" distL="0" distR="0" wp14:anchorId="7ED3B28E" wp14:editId="64605172">
            <wp:extent cx="249555" cy="228600"/>
            <wp:effectExtent l="0" t="0" r="0" b="0"/>
            <wp:docPr id="1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I am not sure where this comment fits in, however, if there are no lenders or programs to give an opportunity for small technology businesses to purchase real estate for control over their unique facility needs and to actually get ahead by someday owning the facility we will always be at the mercy of uneducated/uninterested landlords impeding our chance of growing to a medium sized business. </w:t>
      </w:r>
      <w:r w:rsidR="00C55857">
        <w:rPr>
          <w:noProof/>
          <w:sz w:val="20"/>
          <w:szCs w:val="20"/>
        </w:rPr>
        <w:drawing>
          <wp:inline distT="0" distB="0" distL="0" distR="0" wp14:anchorId="1A75EF8B" wp14:editId="0298C026">
            <wp:extent cx="249555" cy="228600"/>
            <wp:effectExtent l="0" t="0" r="0" b="0"/>
            <wp:docPr id="1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Depends upon the specific development issues </w:t>
      </w:r>
      <w:r w:rsidR="00C55857">
        <w:rPr>
          <w:noProof/>
          <w:sz w:val="20"/>
          <w:szCs w:val="20"/>
        </w:rPr>
        <w:drawing>
          <wp:inline distT="0" distB="0" distL="0" distR="0" wp14:anchorId="39736803" wp14:editId="37E122E7">
            <wp:extent cx="249555" cy="228600"/>
            <wp:effectExtent l="0" t="0" r="0" b="0"/>
            <wp:docPr id="15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The province pays lip-service to helping SMEs with financing and grants, but the grant cycle doesn't align with business cycles and it is very hard to fit in the narrow scope. </w:t>
      </w:r>
      <w:r w:rsidR="00C55857">
        <w:rPr>
          <w:noProof/>
          <w:sz w:val="20"/>
          <w:szCs w:val="20"/>
        </w:rPr>
        <w:drawing>
          <wp:inline distT="0" distB="0" distL="0" distR="0" wp14:anchorId="1B69FDA1" wp14:editId="7D9256C6">
            <wp:extent cx="249555" cy="228600"/>
            <wp:effectExtent l="0" t="0" r="0" b="0"/>
            <wp:docPr id="1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Being in InfoTech, our product does not carry much weight with non-venture entities such as banks. On the flip side, most businesses do not have the home run upside that VCs and even Angels want to see. Many good business that could grow to medium size will not. </w:t>
      </w:r>
      <w:r w:rsidR="00C55857">
        <w:rPr>
          <w:noProof/>
          <w:sz w:val="20"/>
          <w:szCs w:val="20"/>
        </w:rPr>
        <w:drawing>
          <wp:inline distT="0" distB="0" distL="0" distR="0" wp14:anchorId="4C33C85A" wp14:editId="5142A78B">
            <wp:extent cx="249555" cy="228600"/>
            <wp:effectExtent l="0" t="0" r="0" b="0"/>
            <wp:docPr id="1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In most cases, government assistance simply requires more effort into documentation than is paid back in benefit. The documentation either requires the most senior people at the company or a highly paid consultant or expert to fill out. </w:t>
      </w:r>
      <w:r w:rsidR="00C55857">
        <w:rPr>
          <w:noProof/>
          <w:sz w:val="20"/>
          <w:szCs w:val="20"/>
        </w:rPr>
        <w:drawing>
          <wp:inline distT="0" distB="0" distL="0" distR="0" wp14:anchorId="799A0DBE" wp14:editId="34AA352A">
            <wp:extent cx="249555" cy="228600"/>
            <wp:effectExtent l="0" t="0" r="0" b="0"/>
            <wp:docPr id="1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28600"/>
                    </a:xfrm>
                    <a:prstGeom prst="rect">
                      <a:avLst/>
                    </a:prstGeom>
                    <a:noFill/>
                    <a:ln>
                      <a:noFill/>
                    </a:ln>
                  </pic:spPr>
                </pic:pic>
              </a:graphicData>
            </a:graphic>
          </wp:inline>
        </w:drawing>
      </w:r>
      <w:r w:rsidRPr="008C1DBB">
        <w:rPr>
          <w:rFonts w:asciiTheme="minorHAnsi" w:hAnsiTheme="minorHAnsi"/>
          <w:sz w:val="20"/>
          <w:szCs w:val="20"/>
        </w:rPr>
        <w:t xml:space="preserve">The above list are all enablers. their services add value yes but the value is often determined by the quality of the organisation in question. If they are good they can bring great value to the table if not they can be a factor impeding growth of the company(ies). companies perform in spite of external conditions if they are strategic and innovative. </w:t>
      </w:r>
    </w:p>
    <w:p w14:paraId="78755596" w14:textId="77777777" w:rsidR="00D03E0B" w:rsidRDefault="00D03E0B" w:rsidP="00F56037">
      <w:pPr>
        <w:pStyle w:val="ta-response-item-content"/>
        <w:spacing w:before="0" w:beforeAutospacing="0" w:after="0" w:afterAutospacing="0"/>
        <w:rPr>
          <w:rFonts w:asciiTheme="minorHAnsi" w:hAnsiTheme="minorHAnsi"/>
          <w:sz w:val="20"/>
          <w:szCs w:val="20"/>
        </w:rPr>
      </w:pPr>
    </w:p>
    <w:p w14:paraId="486156E6" w14:textId="77777777" w:rsidR="00D03E0B" w:rsidRDefault="00D03E0B" w:rsidP="00F56037">
      <w:pPr>
        <w:pStyle w:val="ta-response-item-content"/>
        <w:spacing w:before="0" w:beforeAutospacing="0" w:after="0" w:afterAutospacing="0"/>
        <w:rPr>
          <w:rFonts w:asciiTheme="minorHAnsi" w:hAnsiTheme="minorHAnsi"/>
          <w:sz w:val="20"/>
          <w:szCs w:val="20"/>
        </w:rPr>
      </w:pPr>
    </w:p>
    <w:p w14:paraId="594F95B0" w14:textId="77777777" w:rsidR="00D03E0B" w:rsidRDefault="00D03E0B" w:rsidP="00F56037">
      <w:pPr>
        <w:pStyle w:val="ta-response-item-content"/>
        <w:spacing w:before="0" w:beforeAutospacing="0" w:after="0" w:afterAutospacing="0"/>
        <w:rPr>
          <w:rFonts w:asciiTheme="minorHAnsi" w:hAnsiTheme="minorHAnsi"/>
          <w:sz w:val="20"/>
          <w:szCs w:val="20"/>
        </w:rPr>
      </w:pPr>
    </w:p>
    <w:p w14:paraId="5D2E5C80" w14:textId="77777777" w:rsidR="00D03E0B" w:rsidRDefault="00D03E0B" w:rsidP="00F56037">
      <w:pPr>
        <w:pStyle w:val="ta-response-item-content"/>
        <w:spacing w:before="0" w:beforeAutospacing="0" w:after="0" w:afterAutospacing="0"/>
        <w:rPr>
          <w:rFonts w:asciiTheme="minorHAnsi" w:hAnsiTheme="minorHAnsi"/>
          <w:sz w:val="20"/>
          <w:szCs w:val="20"/>
        </w:rPr>
      </w:pPr>
    </w:p>
    <w:p w14:paraId="569F72FD" w14:textId="77777777" w:rsidR="00D03E0B" w:rsidRDefault="00D03E0B" w:rsidP="00F56037">
      <w:pPr>
        <w:pStyle w:val="ta-response-item-content"/>
        <w:spacing w:before="0" w:beforeAutospacing="0" w:after="0" w:afterAutospacing="0"/>
        <w:rPr>
          <w:rFonts w:asciiTheme="minorHAnsi" w:hAnsiTheme="minorHAnsi"/>
          <w:sz w:val="20"/>
          <w:szCs w:val="20"/>
        </w:rPr>
      </w:pPr>
    </w:p>
    <w:p w14:paraId="3E0B419B" w14:textId="77777777" w:rsidR="00D03E0B" w:rsidRPr="008C1DBB" w:rsidRDefault="00D03E0B" w:rsidP="00F56037">
      <w:pPr>
        <w:pStyle w:val="ta-response-item-content"/>
        <w:spacing w:before="0" w:beforeAutospacing="0" w:after="0" w:afterAutospacing="0"/>
        <w:rPr>
          <w:rFonts w:asciiTheme="minorHAnsi" w:hAnsiTheme="minorHAnsi"/>
          <w:sz w:val="20"/>
          <w:szCs w:val="20"/>
        </w:rPr>
      </w:pPr>
    </w:p>
    <w:p w14:paraId="50E0AE26" w14:textId="77777777" w:rsidR="00F56037" w:rsidRPr="008C1DBB" w:rsidRDefault="00F56037" w:rsidP="00F56037">
      <w:pPr>
        <w:pStyle w:val="PlainText"/>
        <w:rPr>
          <w:rFonts w:asciiTheme="minorHAnsi" w:hAnsiTheme="minorHAnsi"/>
          <w:sz w:val="24"/>
          <w:szCs w:val="24"/>
        </w:rPr>
      </w:pPr>
    </w:p>
    <w:p w14:paraId="5685D5A6" w14:textId="77777777" w:rsidR="00F56037" w:rsidRPr="00143259" w:rsidRDefault="00F56037" w:rsidP="00F56037">
      <w:pPr>
        <w:pStyle w:val="PlainText"/>
        <w:shd w:val="clear" w:color="auto" w:fill="FFFF00"/>
        <w:jc w:val="center"/>
        <w:rPr>
          <w:b/>
          <w:sz w:val="56"/>
          <w:szCs w:val="56"/>
        </w:rPr>
      </w:pPr>
      <w:r w:rsidRPr="00143259">
        <w:rPr>
          <w:b/>
          <w:sz w:val="56"/>
          <w:szCs w:val="56"/>
        </w:rPr>
        <w:lastRenderedPageBreak/>
        <w:t>HOW TO HELP</w:t>
      </w:r>
      <w:r>
        <w:rPr>
          <w:b/>
          <w:sz w:val="56"/>
          <w:szCs w:val="56"/>
        </w:rPr>
        <w:t xml:space="preserve"> ABCtech</w:t>
      </w:r>
    </w:p>
    <w:p w14:paraId="67622615" w14:textId="77777777" w:rsidR="00F56037" w:rsidRPr="004818EB" w:rsidRDefault="00F56037" w:rsidP="00F56037">
      <w:pPr>
        <w:pStyle w:val="PlainText"/>
        <w:jc w:val="center"/>
        <w:rPr>
          <w:sz w:val="28"/>
          <w:szCs w:val="28"/>
        </w:rPr>
      </w:pPr>
      <w:r w:rsidRPr="004818EB">
        <w:rPr>
          <w:noProof/>
          <w:sz w:val="28"/>
          <w:szCs w:val="28"/>
          <w:lang w:eastAsia="en-CA"/>
        </w:rPr>
        <mc:AlternateContent>
          <mc:Choice Requires="wps">
            <w:drawing>
              <wp:anchor distT="0" distB="0" distL="114300" distR="114300" simplePos="0" relativeHeight="251665408" behindDoc="0" locked="0" layoutInCell="1" allowOverlap="1" wp14:anchorId="260E2531" wp14:editId="07B58353">
                <wp:simplePos x="0" y="0"/>
                <wp:positionH relativeFrom="column">
                  <wp:posOffset>1905</wp:posOffset>
                </wp:positionH>
                <wp:positionV relativeFrom="paragraph">
                  <wp:posOffset>146685</wp:posOffset>
                </wp:positionV>
                <wp:extent cx="6103620" cy="1630680"/>
                <wp:effectExtent l="0" t="0" r="0" b="762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630680"/>
                        </a:xfrm>
                        <a:prstGeom prst="rect">
                          <a:avLst/>
                        </a:prstGeom>
                        <a:solidFill>
                          <a:srgbClr val="FFFFFF"/>
                        </a:solidFill>
                        <a:ln w="9525">
                          <a:noFill/>
                          <a:miter lim="800000"/>
                          <a:headEnd/>
                          <a:tailEnd/>
                        </a:ln>
                      </wps:spPr>
                      <wps:txbx>
                        <w:txbxContent>
                          <w:p w14:paraId="27336957" w14:textId="77777777" w:rsidR="00857D97" w:rsidRDefault="00857D97" w:rsidP="00F56037">
                            <w:pPr>
                              <w:pStyle w:val="PlainText"/>
                              <w:shd w:val="clear" w:color="auto" w:fill="C6D9F1" w:themeFill="text2" w:themeFillTint="33"/>
                              <w:rPr>
                                <w:sz w:val="28"/>
                                <w:szCs w:val="28"/>
                              </w:rPr>
                            </w:pPr>
                            <w:r w:rsidRPr="004818EB">
                              <w:rPr>
                                <w:b/>
                                <w:sz w:val="44"/>
                                <w:szCs w:val="44"/>
                              </w:rPr>
                              <w:t>PEOPLE</w:t>
                            </w:r>
                            <w:r>
                              <w:rPr>
                                <w:b/>
                                <w:sz w:val="44"/>
                                <w:szCs w:val="44"/>
                              </w:rPr>
                              <w:t xml:space="preserve"> </w:t>
                            </w:r>
                            <w:r>
                              <w:rPr>
                                <w:sz w:val="28"/>
                                <w:szCs w:val="28"/>
                              </w:rPr>
                              <w:t>… you are the</w:t>
                            </w:r>
                            <w:r w:rsidRPr="004818EB">
                              <w:rPr>
                                <w:sz w:val="28"/>
                                <w:szCs w:val="28"/>
                              </w:rPr>
                              <w:t xml:space="preserve"> source of ABCtech's influence and innovation</w:t>
                            </w:r>
                            <w:r>
                              <w:rPr>
                                <w:sz w:val="28"/>
                                <w:szCs w:val="28"/>
                              </w:rPr>
                              <w:t xml:space="preserve">, sharing our vision of diversifying Alberta’s economy through </w:t>
                            </w:r>
                            <w:r w:rsidRPr="004818EB">
                              <w:rPr>
                                <w:sz w:val="28"/>
                                <w:szCs w:val="28"/>
                              </w:rPr>
                              <w:t>the commercialization of emerging technologies.</w:t>
                            </w:r>
                            <w:r>
                              <w:rPr>
                                <w:sz w:val="28"/>
                                <w:szCs w:val="28"/>
                              </w:rPr>
                              <w:t xml:space="preserve"> Member Benefits include voting and learning, networking and event discounts.</w:t>
                            </w:r>
                          </w:p>
                          <w:p w14:paraId="7A5CE7D9" w14:textId="77777777" w:rsidR="00857D97" w:rsidRDefault="00857D97" w:rsidP="00F56037">
                            <w:pPr>
                              <w:pStyle w:val="PlainText"/>
                              <w:shd w:val="clear" w:color="auto" w:fill="C6D9F1" w:themeFill="text2" w:themeFillTint="33"/>
                              <w:rPr>
                                <w:sz w:val="28"/>
                                <w:szCs w:val="28"/>
                              </w:rPr>
                            </w:pPr>
                          </w:p>
                          <w:p w14:paraId="59376757" w14:textId="77777777" w:rsidR="00857D97" w:rsidRPr="00874D8C" w:rsidRDefault="00857D97" w:rsidP="00F56037">
                            <w:pPr>
                              <w:pStyle w:val="PlainText"/>
                              <w:shd w:val="clear" w:color="auto" w:fill="C6D9F1" w:themeFill="text2" w:themeFillTint="33"/>
                              <w:rPr>
                                <w:b/>
                                <w:sz w:val="28"/>
                                <w:szCs w:val="28"/>
                              </w:rPr>
                            </w:pPr>
                            <w:r w:rsidRPr="004818EB">
                              <w:rPr>
                                <w:sz w:val="28"/>
                                <w:szCs w:val="28"/>
                              </w:rPr>
                              <w:t xml:space="preserve">Register - </w:t>
                            </w:r>
                            <w:r>
                              <w:rPr>
                                <w:sz w:val="28"/>
                                <w:szCs w:val="28"/>
                              </w:rPr>
                              <w:t xml:space="preserve">$100 ($25 Students and Seniors) per </w:t>
                            </w:r>
                            <w:r w:rsidRPr="004818EB">
                              <w:rPr>
                                <w:sz w:val="28"/>
                                <w:szCs w:val="28"/>
                              </w:rPr>
                              <w:t xml:space="preserve">year at </w:t>
                            </w:r>
                            <w:hyperlink r:id="rId21" w:history="1">
                              <w:r w:rsidRPr="00874D8C">
                                <w:rPr>
                                  <w:rStyle w:val="Hyperlink"/>
                                  <w:b/>
                                  <w:sz w:val="28"/>
                                  <w:szCs w:val="28"/>
                                </w:rPr>
                                <w:t>www.ABCtech.ca</w:t>
                              </w:r>
                            </w:hyperlink>
                          </w:p>
                          <w:p w14:paraId="3D846A05" w14:textId="77777777" w:rsidR="00857D97" w:rsidRDefault="00857D97" w:rsidP="00F56037">
                            <w:pPr>
                              <w:shd w:val="clear" w:color="auto" w:fill="C6D9F1" w:themeFill="tex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E2531" id="_x0000_s1028" type="#_x0000_t202" style="position:absolute;left:0;text-align:left;margin-left:.15pt;margin-top:11.55pt;width:480.6pt;height:12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WwxEwIAAP4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" stroked="f">
                <v:textbox>
                  <w:txbxContent>
                    <w:p w14:paraId="27336957" w14:textId="77777777" w:rsidR="00857D97" w:rsidRDefault="00857D97" w:rsidP="00F56037">
                      <w:pPr>
                        <w:pStyle w:val="PlainText"/>
                        <w:shd w:val="clear" w:color="auto" w:fill="C6D9F1" w:themeFill="text2" w:themeFillTint="33"/>
                        <w:rPr>
                          <w:sz w:val="28"/>
                          <w:szCs w:val="28"/>
                        </w:rPr>
                      </w:pPr>
                      <w:r w:rsidRPr="004818EB">
                        <w:rPr>
                          <w:b/>
                          <w:sz w:val="44"/>
                          <w:szCs w:val="44"/>
                        </w:rPr>
                        <w:t>PEOPLE</w:t>
                      </w:r>
                      <w:r>
                        <w:rPr>
                          <w:b/>
                          <w:sz w:val="44"/>
                          <w:szCs w:val="44"/>
                        </w:rPr>
                        <w:t xml:space="preserve"> </w:t>
                      </w:r>
                      <w:r>
                        <w:rPr>
                          <w:sz w:val="28"/>
                          <w:szCs w:val="28"/>
                        </w:rPr>
                        <w:t>… you are the</w:t>
                      </w:r>
                      <w:r w:rsidRPr="004818EB">
                        <w:rPr>
                          <w:sz w:val="28"/>
                          <w:szCs w:val="28"/>
                        </w:rPr>
                        <w:t xml:space="preserve"> source of ABCtech's influence and innovation</w:t>
                      </w:r>
                      <w:r>
                        <w:rPr>
                          <w:sz w:val="28"/>
                          <w:szCs w:val="28"/>
                        </w:rPr>
                        <w:t xml:space="preserve">, sharing our vision of diversifying Alberta’s economy through </w:t>
                      </w:r>
                      <w:r w:rsidRPr="004818EB">
                        <w:rPr>
                          <w:sz w:val="28"/>
                          <w:szCs w:val="28"/>
                        </w:rPr>
                        <w:t>the commercialization of emerging technologies.</w:t>
                      </w:r>
                      <w:r>
                        <w:rPr>
                          <w:sz w:val="28"/>
                          <w:szCs w:val="28"/>
                        </w:rPr>
                        <w:t xml:space="preserve"> Member Benefits include voting and learning, networking and event discounts.</w:t>
                      </w:r>
                    </w:p>
                    <w:p w14:paraId="7A5CE7D9" w14:textId="77777777" w:rsidR="00857D97" w:rsidRDefault="00857D97" w:rsidP="00F56037">
                      <w:pPr>
                        <w:pStyle w:val="PlainText"/>
                        <w:shd w:val="clear" w:color="auto" w:fill="C6D9F1" w:themeFill="text2" w:themeFillTint="33"/>
                        <w:rPr>
                          <w:sz w:val="28"/>
                          <w:szCs w:val="28"/>
                        </w:rPr>
                      </w:pPr>
                    </w:p>
                    <w:p w14:paraId="59376757" w14:textId="77777777" w:rsidR="00857D97" w:rsidRPr="00874D8C" w:rsidRDefault="00857D97" w:rsidP="00F56037">
                      <w:pPr>
                        <w:pStyle w:val="PlainText"/>
                        <w:shd w:val="clear" w:color="auto" w:fill="C6D9F1" w:themeFill="text2" w:themeFillTint="33"/>
                        <w:rPr>
                          <w:b/>
                          <w:sz w:val="28"/>
                          <w:szCs w:val="28"/>
                        </w:rPr>
                      </w:pPr>
                      <w:r w:rsidRPr="004818EB">
                        <w:rPr>
                          <w:sz w:val="28"/>
                          <w:szCs w:val="28"/>
                        </w:rPr>
                        <w:t xml:space="preserve">Register - </w:t>
                      </w:r>
                      <w:r>
                        <w:rPr>
                          <w:sz w:val="28"/>
                          <w:szCs w:val="28"/>
                        </w:rPr>
                        <w:t xml:space="preserve">$100 ($25 Students and Seniors) per </w:t>
                      </w:r>
                      <w:r w:rsidRPr="004818EB">
                        <w:rPr>
                          <w:sz w:val="28"/>
                          <w:szCs w:val="28"/>
                        </w:rPr>
                        <w:t xml:space="preserve">year at </w:t>
                      </w:r>
                      <w:hyperlink r:id="rId22" w:history="1">
                        <w:r w:rsidRPr="00874D8C">
                          <w:rPr>
                            <w:rStyle w:val="Hyperlink"/>
                            <w:b/>
                            <w:sz w:val="28"/>
                            <w:szCs w:val="28"/>
                          </w:rPr>
                          <w:t>www.ABCtech.ca</w:t>
                        </w:r>
                      </w:hyperlink>
                    </w:p>
                    <w:p w14:paraId="3D846A05" w14:textId="77777777" w:rsidR="00857D97" w:rsidRDefault="00857D97" w:rsidP="00F56037">
                      <w:pPr>
                        <w:shd w:val="clear" w:color="auto" w:fill="C6D9F1" w:themeFill="text2" w:themeFillTint="33"/>
                      </w:pPr>
                    </w:p>
                  </w:txbxContent>
                </v:textbox>
              </v:shape>
            </w:pict>
          </mc:Fallback>
        </mc:AlternateContent>
      </w:r>
    </w:p>
    <w:p w14:paraId="3B5BD93B" w14:textId="77777777" w:rsidR="00F56037" w:rsidRDefault="00F56037" w:rsidP="00F56037">
      <w:pPr>
        <w:pStyle w:val="PlainText"/>
        <w:jc w:val="center"/>
        <w:rPr>
          <w:sz w:val="28"/>
          <w:szCs w:val="28"/>
        </w:rPr>
      </w:pPr>
    </w:p>
    <w:p w14:paraId="4DA991F6" w14:textId="77777777" w:rsidR="00F56037" w:rsidRDefault="00F56037" w:rsidP="00F56037">
      <w:pPr>
        <w:pStyle w:val="PlainText"/>
        <w:jc w:val="center"/>
        <w:rPr>
          <w:sz w:val="28"/>
          <w:szCs w:val="28"/>
        </w:rPr>
      </w:pPr>
    </w:p>
    <w:p w14:paraId="7D5168EC" w14:textId="77777777" w:rsidR="00F56037" w:rsidRDefault="00F56037" w:rsidP="00F56037">
      <w:pPr>
        <w:pStyle w:val="PlainText"/>
        <w:jc w:val="center"/>
        <w:rPr>
          <w:sz w:val="28"/>
          <w:szCs w:val="28"/>
        </w:rPr>
      </w:pPr>
    </w:p>
    <w:p w14:paraId="37332EC7" w14:textId="77777777" w:rsidR="00F56037" w:rsidRDefault="00F56037" w:rsidP="00F56037">
      <w:pPr>
        <w:pStyle w:val="PlainText"/>
        <w:jc w:val="center"/>
        <w:rPr>
          <w:sz w:val="28"/>
          <w:szCs w:val="28"/>
        </w:rPr>
      </w:pPr>
    </w:p>
    <w:p w14:paraId="41966AAD" w14:textId="77777777" w:rsidR="00F56037" w:rsidRDefault="00F56037" w:rsidP="00F56037">
      <w:pPr>
        <w:pStyle w:val="PlainText"/>
        <w:jc w:val="center"/>
        <w:rPr>
          <w:sz w:val="28"/>
          <w:szCs w:val="28"/>
        </w:rPr>
      </w:pPr>
    </w:p>
    <w:p w14:paraId="42873548" w14:textId="77777777" w:rsidR="00F56037" w:rsidRDefault="00F56037" w:rsidP="00F56037">
      <w:pPr>
        <w:pStyle w:val="PlainText"/>
        <w:jc w:val="center"/>
        <w:rPr>
          <w:sz w:val="28"/>
          <w:szCs w:val="28"/>
        </w:rPr>
      </w:pPr>
    </w:p>
    <w:p w14:paraId="5813DB1B" w14:textId="77777777" w:rsidR="00F56037" w:rsidRDefault="00F56037" w:rsidP="00F56037">
      <w:pPr>
        <w:pStyle w:val="PlainText"/>
        <w:jc w:val="center"/>
        <w:rPr>
          <w:sz w:val="28"/>
          <w:szCs w:val="28"/>
        </w:rPr>
      </w:pPr>
    </w:p>
    <w:p w14:paraId="0CC96D62" w14:textId="77777777" w:rsidR="00F56037" w:rsidRDefault="00F56037" w:rsidP="00F56037">
      <w:pPr>
        <w:pStyle w:val="PlainText"/>
        <w:jc w:val="center"/>
        <w:rPr>
          <w:sz w:val="28"/>
          <w:szCs w:val="28"/>
        </w:rPr>
      </w:pPr>
      <w:r w:rsidRPr="004818EB">
        <w:rPr>
          <w:noProof/>
          <w:sz w:val="28"/>
          <w:szCs w:val="28"/>
          <w:lang w:eastAsia="en-CA"/>
        </w:rPr>
        <mc:AlternateContent>
          <mc:Choice Requires="wps">
            <w:drawing>
              <wp:anchor distT="0" distB="0" distL="114300" distR="114300" simplePos="0" relativeHeight="251666432" behindDoc="0" locked="0" layoutInCell="1" allowOverlap="1" wp14:anchorId="597BB54F" wp14:editId="79E76D57">
                <wp:simplePos x="0" y="0"/>
                <wp:positionH relativeFrom="column">
                  <wp:posOffset>1</wp:posOffset>
                </wp:positionH>
                <wp:positionV relativeFrom="paragraph">
                  <wp:posOffset>144145</wp:posOffset>
                </wp:positionV>
                <wp:extent cx="6103620" cy="3434715"/>
                <wp:effectExtent l="0" t="0" r="0" b="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3434715"/>
                        </a:xfrm>
                        <a:prstGeom prst="rect">
                          <a:avLst/>
                        </a:prstGeom>
                        <a:solidFill>
                          <a:srgbClr val="FFFFFF"/>
                        </a:solidFill>
                        <a:ln w="9525">
                          <a:noFill/>
                          <a:miter lim="800000"/>
                          <a:headEnd/>
                          <a:tailEnd/>
                        </a:ln>
                      </wps:spPr>
                      <wps:txbx>
                        <w:txbxContent>
                          <w:p w14:paraId="16E68626" w14:textId="77777777" w:rsidR="00857D97" w:rsidRDefault="00857D97" w:rsidP="00F56037">
                            <w:pPr>
                              <w:pStyle w:val="PlainText"/>
                              <w:shd w:val="clear" w:color="auto" w:fill="F2DBDB" w:themeFill="accent2" w:themeFillTint="33"/>
                              <w:rPr>
                                <w:sz w:val="28"/>
                                <w:szCs w:val="28"/>
                              </w:rPr>
                            </w:pPr>
                            <w:r w:rsidRPr="004818EB">
                              <w:rPr>
                                <w:b/>
                                <w:sz w:val="44"/>
                                <w:szCs w:val="44"/>
                              </w:rPr>
                              <w:t>PROJECTS</w:t>
                            </w:r>
                            <w:r>
                              <w:rPr>
                                <w:b/>
                                <w:sz w:val="44"/>
                                <w:szCs w:val="44"/>
                              </w:rPr>
                              <w:t xml:space="preserve"> </w:t>
                            </w:r>
                            <w:r>
                              <w:rPr>
                                <w:sz w:val="28"/>
                                <w:szCs w:val="28"/>
                              </w:rPr>
                              <w:t>… corporations help us advance</w:t>
                            </w:r>
                            <w:r w:rsidRPr="004818EB">
                              <w:rPr>
                                <w:sz w:val="28"/>
                                <w:szCs w:val="28"/>
                              </w:rPr>
                              <w:t xml:space="preserve"> industry </w:t>
                            </w:r>
                            <w:r>
                              <w:rPr>
                                <w:sz w:val="28"/>
                                <w:szCs w:val="28"/>
                              </w:rPr>
                              <w:t xml:space="preserve">and market </w:t>
                            </w:r>
                            <w:r w:rsidRPr="004818EB">
                              <w:rPr>
                                <w:sz w:val="28"/>
                                <w:szCs w:val="28"/>
                              </w:rPr>
                              <w:t>development</w:t>
                            </w:r>
                            <w:r>
                              <w:rPr>
                                <w:sz w:val="28"/>
                                <w:szCs w:val="28"/>
                              </w:rPr>
                              <w:t xml:space="preserve"> influencing public policy formulation</w:t>
                            </w:r>
                            <w:r w:rsidRPr="004818EB">
                              <w:rPr>
                                <w:sz w:val="28"/>
                                <w:szCs w:val="28"/>
                              </w:rPr>
                              <w:t xml:space="preserve"> and addressing impediments for advancing the commercialization of emerging technologies.</w:t>
                            </w:r>
                          </w:p>
                          <w:p w14:paraId="24B51E72" w14:textId="77777777" w:rsidR="00857D97" w:rsidRDefault="00857D97" w:rsidP="00F56037">
                            <w:pPr>
                              <w:pStyle w:val="PlainText"/>
                              <w:shd w:val="clear" w:color="auto" w:fill="F2DBDB" w:themeFill="accent2" w:themeFillTint="33"/>
                              <w:rPr>
                                <w:sz w:val="28"/>
                                <w:szCs w:val="28"/>
                              </w:rPr>
                            </w:pPr>
                          </w:p>
                          <w:p w14:paraId="535DCF8F" w14:textId="77777777" w:rsidR="00857D97" w:rsidRPr="004818EB" w:rsidRDefault="00857D97" w:rsidP="00F56037">
                            <w:pPr>
                              <w:pStyle w:val="PlainText"/>
                              <w:shd w:val="clear" w:color="auto" w:fill="F2DBDB" w:themeFill="accent2" w:themeFillTint="33"/>
                              <w:rPr>
                                <w:sz w:val="28"/>
                                <w:szCs w:val="28"/>
                              </w:rPr>
                            </w:pPr>
                            <w:r>
                              <w:rPr>
                                <w:sz w:val="28"/>
                                <w:szCs w:val="28"/>
                              </w:rPr>
                              <w:t xml:space="preserve">Opportunities for corporations to co-host and </w:t>
                            </w:r>
                            <w:r w:rsidRPr="004818EB">
                              <w:rPr>
                                <w:sz w:val="28"/>
                                <w:szCs w:val="28"/>
                              </w:rPr>
                              <w:t>sponsor</w:t>
                            </w:r>
                            <w:r>
                              <w:rPr>
                                <w:sz w:val="28"/>
                                <w:szCs w:val="28"/>
                              </w:rPr>
                              <w:t xml:space="preserve"> our </w:t>
                            </w:r>
                            <w:r w:rsidRPr="004818EB">
                              <w:rPr>
                                <w:sz w:val="28"/>
                                <w:szCs w:val="28"/>
                              </w:rPr>
                              <w:t xml:space="preserve">Events, AGM/BBQ, Networks, Position Papers, </w:t>
                            </w:r>
                            <w:r>
                              <w:rPr>
                                <w:sz w:val="28"/>
                                <w:szCs w:val="28"/>
                              </w:rPr>
                              <w:t xml:space="preserve">Consultation Studies, </w:t>
                            </w:r>
                            <w:r w:rsidRPr="004818EB">
                              <w:rPr>
                                <w:sz w:val="28"/>
                                <w:szCs w:val="28"/>
                              </w:rPr>
                              <w:t xml:space="preserve">Newsletter - QuikTech Notes, </w:t>
                            </w:r>
                            <w:r>
                              <w:rPr>
                                <w:sz w:val="28"/>
                                <w:szCs w:val="28"/>
                              </w:rPr>
                              <w:t xml:space="preserve">and </w:t>
                            </w:r>
                            <w:r w:rsidRPr="004818EB">
                              <w:rPr>
                                <w:sz w:val="28"/>
                                <w:szCs w:val="28"/>
                              </w:rPr>
                              <w:t>ABCtech Media Productions. Ideas</w:t>
                            </w:r>
                            <w:r>
                              <w:rPr>
                                <w:sz w:val="28"/>
                                <w:szCs w:val="28"/>
                              </w:rPr>
                              <w:t xml:space="preserve"> to collaborate and </w:t>
                            </w:r>
                            <w:r w:rsidRPr="004818EB">
                              <w:rPr>
                                <w:sz w:val="28"/>
                                <w:szCs w:val="28"/>
                              </w:rPr>
                              <w:t>initiative</w:t>
                            </w:r>
                            <w:r>
                              <w:rPr>
                                <w:sz w:val="28"/>
                                <w:szCs w:val="28"/>
                              </w:rPr>
                              <w:t>s</w:t>
                            </w:r>
                            <w:r w:rsidRPr="004818EB">
                              <w:rPr>
                                <w:sz w:val="28"/>
                                <w:szCs w:val="28"/>
                              </w:rPr>
                              <w:t xml:space="preserve"> welcome!</w:t>
                            </w:r>
                          </w:p>
                          <w:p w14:paraId="50F07A1D" w14:textId="77777777" w:rsidR="00857D97" w:rsidRPr="004818EB" w:rsidRDefault="00857D97" w:rsidP="00F56037">
                            <w:pPr>
                              <w:pStyle w:val="PlainText"/>
                              <w:shd w:val="clear" w:color="auto" w:fill="F2DBDB" w:themeFill="accent2" w:themeFillTint="33"/>
                              <w:rPr>
                                <w:sz w:val="28"/>
                                <w:szCs w:val="28"/>
                              </w:rPr>
                            </w:pPr>
                          </w:p>
                          <w:p w14:paraId="34898A38" w14:textId="77777777" w:rsidR="00857D97" w:rsidRPr="004818EB" w:rsidRDefault="00857D97" w:rsidP="00F56037">
                            <w:pPr>
                              <w:pStyle w:val="PlainText"/>
                              <w:shd w:val="clear" w:color="auto" w:fill="F2DBDB" w:themeFill="accent2" w:themeFillTint="33"/>
                              <w:rPr>
                                <w:sz w:val="28"/>
                                <w:szCs w:val="28"/>
                              </w:rPr>
                            </w:pPr>
                            <w:r>
                              <w:rPr>
                                <w:sz w:val="28"/>
                                <w:szCs w:val="28"/>
                              </w:rPr>
                              <w:t>2014 – We are s</w:t>
                            </w:r>
                            <w:r w:rsidRPr="004818EB">
                              <w:rPr>
                                <w:sz w:val="28"/>
                                <w:szCs w:val="28"/>
                              </w:rPr>
                              <w:t>eeking co-hosts for the conduct</w:t>
                            </w:r>
                            <w:r>
                              <w:rPr>
                                <w:sz w:val="28"/>
                                <w:szCs w:val="28"/>
                              </w:rPr>
                              <w:t xml:space="preserve"> </w:t>
                            </w:r>
                            <w:r w:rsidRPr="004818EB">
                              <w:rPr>
                                <w:sz w:val="28"/>
                                <w:szCs w:val="28"/>
                              </w:rPr>
                              <w:t xml:space="preserve">of local dialogues on </w:t>
                            </w:r>
                            <w:r>
                              <w:rPr>
                                <w:sz w:val="28"/>
                                <w:szCs w:val="28"/>
                              </w:rPr>
                              <w:t xml:space="preserve">“The Missing ‘M’ in SME” - </w:t>
                            </w:r>
                            <w:r w:rsidRPr="004818EB">
                              <w:rPr>
                                <w:sz w:val="28"/>
                                <w:szCs w:val="28"/>
                              </w:rPr>
                              <w:t xml:space="preserve">Why do </w:t>
                            </w:r>
                            <w:r>
                              <w:rPr>
                                <w:sz w:val="28"/>
                                <w:szCs w:val="28"/>
                              </w:rPr>
                              <w:t xml:space="preserve">Alberta’s </w:t>
                            </w:r>
                            <w:r w:rsidRPr="004818EB">
                              <w:rPr>
                                <w:sz w:val="28"/>
                                <w:szCs w:val="28"/>
                              </w:rPr>
                              <w:t xml:space="preserve">small </w:t>
                            </w:r>
                            <w:r>
                              <w:rPr>
                                <w:sz w:val="28"/>
                                <w:szCs w:val="28"/>
                              </w:rPr>
                              <w:t xml:space="preserve">technology </w:t>
                            </w:r>
                            <w:r w:rsidRPr="004818EB">
                              <w:rPr>
                                <w:sz w:val="28"/>
                                <w:szCs w:val="28"/>
                              </w:rPr>
                              <w:t>businesses</w:t>
                            </w:r>
                            <w:r>
                              <w:rPr>
                                <w:sz w:val="28"/>
                                <w:szCs w:val="28"/>
                              </w:rPr>
                              <w:t xml:space="preserve"> </w:t>
                            </w:r>
                            <w:r w:rsidRPr="004818EB">
                              <w:rPr>
                                <w:sz w:val="28"/>
                                <w:szCs w:val="28"/>
                              </w:rPr>
                              <w:t>fail to grow?" including a discussion on the role of NGOs, contributing to a year-end position paper.</w:t>
                            </w:r>
                          </w:p>
                          <w:p w14:paraId="1B885E76" w14:textId="77777777" w:rsidR="00857D97" w:rsidRPr="004818EB" w:rsidRDefault="00857D97" w:rsidP="00F56037">
                            <w:pPr>
                              <w:pStyle w:val="PlainText"/>
                              <w:shd w:val="clear" w:color="auto" w:fill="F2DBDB" w:themeFill="accent2" w:themeFillTint="33"/>
                              <w:rPr>
                                <w:sz w:val="28"/>
                                <w:szCs w:val="28"/>
                              </w:rPr>
                            </w:pPr>
                          </w:p>
                          <w:p w14:paraId="599C9FB8" w14:textId="77777777" w:rsidR="00857D97" w:rsidRDefault="00857D97" w:rsidP="00F56037">
                            <w:pPr>
                              <w:pStyle w:val="PlainText"/>
                              <w:shd w:val="clear" w:color="auto" w:fill="F2DBDB" w:themeFill="accent2" w:themeFillTint="33"/>
                              <w:rPr>
                                <w:rStyle w:val="Hyperlink"/>
                                <w:b/>
                                <w:i/>
                                <w:sz w:val="28"/>
                                <w:szCs w:val="28"/>
                              </w:rPr>
                            </w:pPr>
                            <w:r>
                              <w:rPr>
                                <w:sz w:val="28"/>
                                <w:szCs w:val="28"/>
                              </w:rPr>
                              <w:t>For more c</w:t>
                            </w:r>
                            <w:r w:rsidRPr="004818EB">
                              <w:rPr>
                                <w:sz w:val="28"/>
                                <w:szCs w:val="28"/>
                              </w:rPr>
                              <w:t xml:space="preserve">ontact </w:t>
                            </w:r>
                            <w:r>
                              <w:rPr>
                                <w:sz w:val="28"/>
                                <w:szCs w:val="28"/>
                              </w:rPr>
                              <w:t xml:space="preserve">– </w:t>
                            </w:r>
                            <w:hyperlink r:id="rId23" w:history="1">
                              <w:r w:rsidRPr="003F0AD0">
                                <w:rPr>
                                  <w:rStyle w:val="Hyperlink"/>
                                  <w:b/>
                                  <w:i/>
                                  <w:sz w:val="28"/>
                                  <w:szCs w:val="28"/>
                                </w:rPr>
                                <w:t>pkinkaide@ABCtech.ca</w:t>
                              </w:r>
                            </w:hyperlink>
                          </w:p>
                          <w:p w14:paraId="68A8414A" w14:textId="77777777" w:rsidR="00857D97" w:rsidRDefault="00857D97" w:rsidP="00F56037">
                            <w:pPr>
                              <w:pStyle w:val="PlainText"/>
                              <w:shd w:val="clear" w:color="auto" w:fill="F2DBDB" w:themeFill="accent2"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BB54F" id="_x0000_s1029" type="#_x0000_t202" style="position:absolute;left:0;text-align:left;margin-left:0;margin-top:11.35pt;width:480.6pt;height:27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" stroked="f">
                <v:textbox>
                  <w:txbxContent>
                    <w:p w14:paraId="16E68626" w14:textId="77777777" w:rsidR="00857D97" w:rsidRDefault="00857D97" w:rsidP="00F56037">
                      <w:pPr>
                        <w:pStyle w:val="PlainText"/>
                        <w:shd w:val="clear" w:color="auto" w:fill="F2DBDB" w:themeFill="accent2" w:themeFillTint="33"/>
                        <w:rPr>
                          <w:sz w:val="28"/>
                          <w:szCs w:val="28"/>
                        </w:rPr>
                      </w:pPr>
                      <w:r w:rsidRPr="004818EB">
                        <w:rPr>
                          <w:b/>
                          <w:sz w:val="44"/>
                          <w:szCs w:val="44"/>
                        </w:rPr>
                        <w:t>PROJECTS</w:t>
                      </w:r>
                      <w:r>
                        <w:rPr>
                          <w:b/>
                          <w:sz w:val="44"/>
                          <w:szCs w:val="44"/>
                        </w:rPr>
                        <w:t xml:space="preserve"> </w:t>
                      </w:r>
                      <w:r>
                        <w:rPr>
                          <w:sz w:val="28"/>
                          <w:szCs w:val="28"/>
                        </w:rPr>
                        <w:t>… corporations help us advance</w:t>
                      </w:r>
                      <w:r w:rsidRPr="004818EB">
                        <w:rPr>
                          <w:sz w:val="28"/>
                          <w:szCs w:val="28"/>
                        </w:rPr>
                        <w:t xml:space="preserve"> industry </w:t>
                      </w:r>
                      <w:r>
                        <w:rPr>
                          <w:sz w:val="28"/>
                          <w:szCs w:val="28"/>
                        </w:rPr>
                        <w:t xml:space="preserve">and market </w:t>
                      </w:r>
                      <w:r w:rsidRPr="004818EB">
                        <w:rPr>
                          <w:sz w:val="28"/>
                          <w:szCs w:val="28"/>
                        </w:rPr>
                        <w:t>development</w:t>
                      </w:r>
                      <w:r>
                        <w:rPr>
                          <w:sz w:val="28"/>
                          <w:szCs w:val="28"/>
                        </w:rPr>
                        <w:t xml:space="preserve"> influencing public policy formulation</w:t>
                      </w:r>
                      <w:r w:rsidRPr="004818EB">
                        <w:rPr>
                          <w:sz w:val="28"/>
                          <w:szCs w:val="28"/>
                        </w:rPr>
                        <w:t xml:space="preserve"> and addressing impediments for advancing the commercialization of emerging technologies.</w:t>
                      </w:r>
                    </w:p>
                    <w:p w14:paraId="24B51E72" w14:textId="77777777" w:rsidR="00857D97" w:rsidRDefault="00857D97" w:rsidP="00F56037">
                      <w:pPr>
                        <w:pStyle w:val="PlainText"/>
                        <w:shd w:val="clear" w:color="auto" w:fill="F2DBDB" w:themeFill="accent2" w:themeFillTint="33"/>
                        <w:rPr>
                          <w:sz w:val="28"/>
                          <w:szCs w:val="28"/>
                        </w:rPr>
                      </w:pPr>
                    </w:p>
                    <w:p w14:paraId="535DCF8F" w14:textId="77777777" w:rsidR="00857D97" w:rsidRPr="004818EB" w:rsidRDefault="00857D97" w:rsidP="00F56037">
                      <w:pPr>
                        <w:pStyle w:val="PlainText"/>
                        <w:shd w:val="clear" w:color="auto" w:fill="F2DBDB" w:themeFill="accent2" w:themeFillTint="33"/>
                        <w:rPr>
                          <w:sz w:val="28"/>
                          <w:szCs w:val="28"/>
                        </w:rPr>
                      </w:pPr>
                      <w:r>
                        <w:rPr>
                          <w:sz w:val="28"/>
                          <w:szCs w:val="28"/>
                        </w:rPr>
                        <w:t xml:space="preserve">Opportunities for corporations to co-host and </w:t>
                      </w:r>
                      <w:r w:rsidRPr="004818EB">
                        <w:rPr>
                          <w:sz w:val="28"/>
                          <w:szCs w:val="28"/>
                        </w:rPr>
                        <w:t>sponsor</w:t>
                      </w:r>
                      <w:r>
                        <w:rPr>
                          <w:sz w:val="28"/>
                          <w:szCs w:val="28"/>
                        </w:rPr>
                        <w:t xml:space="preserve"> our </w:t>
                      </w:r>
                      <w:r w:rsidRPr="004818EB">
                        <w:rPr>
                          <w:sz w:val="28"/>
                          <w:szCs w:val="28"/>
                        </w:rPr>
                        <w:t xml:space="preserve">Events, AGM/BBQ, Networks, Position Papers, </w:t>
                      </w:r>
                      <w:r>
                        <w:rPr>
                          <w:sz w:val="28"/>
                          <w:szCs w:val="28"/>
                        </w:rPr>
                        <w:t xml:space="preserve">Consultation Studies, </w:t>
                      </w:r>
                      <w:r w:rsidRPr="004818EB">
                        <w:rPr>
                          <w:sz w:val="28"/>
                          <w:szCs w:val="28"/>
                        </w:rPr>
                        <w:t xml:space="preserve">Newsletter - QuikTech Notes, </w:t>
                      </w:r>
                      <w:r>
                        <w:rPr>
                          <w:sz w:val="28"/>
                          <w:szCs w:val="28"/>
                        </w:rPr>
                        <w:t xml:space="preserve">and </w:t>
                      </w:r>
                      <w:r w:rsidRPr="004818EB">
                        <w:rPr>
                          <w:sz w:val="28"/>
                          <w:szCs w:val="28"/>
                        </w:rPr>
                        <w:t>ABCtech Media Productions. Ideas</w:t>
                      </w:r>
                      <w:r>
                        <w:rPr>
                          <w:sz w:val="28"/>
                          <w:szCs w:val="28"/>
                        </w:rPr>
                        <w:t xml:space="preserve"> to collaborate and </w:t>
                      </w:r>
                      <w:r w:rsidRPr="004818EB">
                        <w:rPr>
                          <w:sz w:val="28"/>
                          <w:szCs w:val="28"/>
                        </w:rPr>
                        <w:t>initiative</w:t>
                      </w:r>
                      <w:r>
                        <w:rPr>
                          <w:sz w:val="28"/>
                          <w:szCs w:val="28"/>
                        </w:rPr>
                        <w:t>s</w:t>
                      </w:r>
                      <w:r w:rsidRPr="004818EB">
                        <w:rPr>
                          <w:sz w:val="28"/>
                          <w:szCs w:val="28"/>
                        </w:rPr>
                        <w:t xml:space="preserve"> welcome!</w:t>
                      </w:r>
                    </w:p>
                    <w:p w14:paraId="50F07A1D" w14:textId="77777777" w:rsidR="00857D97" w:rsidRPr="004818EB" w:rsidRDefault="00857D97" w:rsidP="00F56037">
                      <w:pPr>
                        <w:pStyle w:val="PlainText"/>
                        <w:shd w:val="clear" w:color="auto" w:fill="F2DBDB" w:themeFill="accent2" w:themeFillTint="33"/>
                        <w:rPr>
                          <w:sz w:val="28"/>
                          <w:szCs w:val="28"/>
                        </w:rPr>
                      </w:pPr>
                    </w:p>
                    <w:p w14:paraId="34898A38" w14:textId="77777777" w:rsidR="00857D97" w:rsidRPr="004818EB" w:rsidRDefault="00857D97" w:rsidP="00F56037">
                      <w:pPr>
                        <w:pStyle w:val="PlainText"/>
                        <w:shd w:val="clear" w:color="auto" w:fill="F2DBDB" w:themeFill="accent2" w:themeFillTint="33"/>
                        <w:rPr>
                          <w:sz w:val="28"/>
                          <w:szCs w:val="28"/>
                        </w:rPr>
                      </w:pPr>
                      <w:r>
                        <w:rPr>
                          <w:sz w:val="28"/>
                          <w:szCs w:val="28"/>
                        </w:rPr>
                        <w:t>2014 – We are s</w:t>
                      </w:r>
                      <w:r w:rsidRPr="004818EB">
                        <w:rPr>
                          <w:sz w:val="28"/>
                          <w:szCs w:val="28"/>
                        </w:rPr>
                        <w:t>eeking co-hosts for the conduct</w:t>
                      </w:r>
                      <w:r>
                        <w:rPr>
                          <w:sz w:val="28"/>
                          <w:szCs w:val="28"/>
                        </w:rPr>
                        <w:t xml:space="preserve"> </w:t>
                      </w:r>
                      <w:r w:rsidRPr="004818EB">
                        <w:rPr>
                          <w:sz w:val="28"/>
                          <w:szCs w:val="28"/>
                        </w:rPr>
                        <w:t xml:space="preserve">of local dialogues on </w:t>
                      </w:r>
                      <w:r>
                        <w:rPr>
                          <w:sz w:val="28"/>
                          <w:szCs w:val="28"/>
                        </w:rPr>
                        <w:t xml:space="preserve">“The Missing ‘M’ in SME” - </w:t>
                      </w:r>
                      <w:r w:rsidRPr="004818EB">
                        <w:rPr>
                          <w:sz w:val="28"/>
                          <w:szCs w:val="28"/>
                        </w:rPr>
                        <w:t xml:space="preserve">Why do </w:t>
                      </w:r>
                      <w:r>
                        <w:rPr>
                          <w:sz w:val="28"/>
                          <w:szCs w:val="28"/>
                        </w:rPr>
                        <w:t xml:space="preserve">Alberta’s </w:t>
                      </w:r>
                      <w:r w:rsidRPr="004818EB">
                        <w:rPr>
                          <w:sz w:val="28"/>
                          <w:szCs w:val="28"/>
                        </w:rPr>
                        <w:t xml:space="preserve">small </w:t>
                      </w:r>
                      <w:r>
                        <w:rPr>
                          <w:sz w:val="28"/>
                          <w:szCs w:val="28"/>
                        </w:rPr>
                        <w:t xml:space="preserve">technology </w:t>
                      </w:r>
                      <w:r w:rsidRPr="004818EB">
                        <w:rPr>
                          <w:sz w:val="28"/>
                          <w:szCs w:val="28"/>
                        </w:rPr>
                        <w:t>businesses</w:t>
                      </w:r>
                      <w:r>
                        <w:rPr>
                          <w:sz w:val="28"/>
                          <w:szCs w:val="28"/>
                        </w:rPr>
                        <w:t xml:space="preserve"> </w:t>
                      </w:r>
                      <w:r w:rsidRPr="004818EB">
                        <w:rPr>
                          <w:sz w:val="28"/>
                          <w:szCs w:val="28"/>
                        </w:rPr>
                        <w:t>fail to grow?" including a discussion on the role of NGOs, contributing to a year-end position paper.</w:t>
                      </w:r>
                    </w:p>
                    <w:p w14:paraId="1B885E76" w14:textId="77777777" w:rsidR="00857D97" w:rsidRPr="004818EB" w:rsidRDefault="00857D97" w:rsidP="00F56037">
                      <w:pPr>
                        <w:pStyle w:val="PlainText"/>
                        <w:shd w:val="clear" w:color="auto" w:fill="F2DBDB" w:themeFill="accent2" w:themeFillTint="33"/>
                        <w:rPr>
                          <w:sz w:val="28"/>
                          <w:szCs w:val="28"/>
                        </w:rPr>
                      </w:pPr>
                    </w:p>
                    <w:p w14:paraId="599C9FB8" w14:textId="77777777" w:rsidR="00857D97" w:rsidRDefault="00857D97" w:rsidP="00F56037">
                      <w:pPr>
                        <w:pStyle w:val="PlainText"/>
                        <w:shd w:val="clear" w:color="auto" w:fill="F2DBDB" w:themeFill="accent2" w:themeFillTint="33"/>
                        <w:rPr>
                          <w:rStyle w:val="Hyperlink"/>
                          <w:b/>
                          <w:i/>
                          <w:sz w:val="28"/>
                          <w:szCs w:val="28"/>
                        </w:rPr>
                      </w:pPr>
                      <w:r>
                        <w:rPr>
                          <w:sz w:val="28"/>
                          <w:szCs w:val="28"/>
                        </w:rPr>
                        <w:t>For more c</w:t>
                      </w:r>
                      <w:r w:rsidRPr="004818EB">
                        <w:rPr>
                          <w:sz w:val="28"/>
                          <w:szCs w:val="28"/>
                        </w:rPr>
                        <w:t xml:space="preserve">ontact </w:t>
                      </w:r>
                      <w:r>
                        <w:rPr>
                          <w:sz w:val="28"/>
                          <w:szCs w:val="28"/>
                        </w:rPr>
                        <w:t xml:space="preserve">– </w:t>
                      </w:r>
                      <w:hyperlink r:id="rId24" w:history="1">
                        <w:r w:rsidRPr="003F0AD0">
                          <w:rPr>
                            <w:rStyle w:val="Hyperlink"/>
                            <w:b/>
                            <w:i/>
                            <w:sz w:val="28"/>
                            <w:szCs w:val="28"/>
                          </w:rPr>
                          <w:t>pkinkaide@ABCtech.ca</w:t>
                        </w:r>
                      </w:hyperlink>
                    </w:p>
                    <w:p w14:paraId="68A8414A" w14:textId="77777777" w:rsidR="00857D97" w:rsidRDefault="00857D97" w:rsidP="00F56037">
                      <w:pPr>
                        <w:pStyle w:val="PlainText"/>
                        <w:shd w:val="clear" w:color="auto" w:fill="F2DBDB" w:themeFill="accent2" w:themeFillTint="33"/>
                      </w:pPr>
                    </w:p>
                  </w:txbxContent>
                </v:textbox>
              </v:shape>
            </w:pict>
          </mc:Fallback>
        </mc:AlternateContent>
      </w:r>
    </w:p>
    <w:p w14:paraId="26760286" w14:textId="77777777" w:rsidR="00F56037" w:rsidRDefault="00F56037" w:rsidP="00F56037">
      <w:pPr>
        <w:pStyle w:val="PlainText"/>
        <w:jc w:val="center"/>
        <w:rPr>
          <w:sz w:val="28"/>
          <w:szCs w:val="28"/>
        </w:rPr>
      </w:pPr>
    </w:p>
    <w:p w14:paraId="184B91D1" w14:textId="77777777" w:rsidR="00F56037" w:rsidRDefault="00F56037" w:rsidP="00F56037">
      <w:pPr>
        <w:pStyle w:val="PlainText"/>
        <w:jc w:val="center"/>
        <w:rPr>
          <w:sz w:val="28"/>
          <w:szCs w:val="28"/>
        </w:rPr>
      </w:pPr>
    </w:p>
    <w:p w14:paraId="2625CF2D" w14:textId="77777777" w:rsidR="00F56037" w:rsidRDefault="00F56037" w:rsidP="00F56037">
      <w:pPr>
        <w:pStyle w:val="PlainText"/>
        <w:jc w:val="center"/>
        <w:rPr>
          <w:sz w:val="28"/>
          <w:szCs w:val="28"/>
        </w:rPr>
      </w:pPr>
    </w:p>
    <w:p w14:paraId="1389B96F" w14:textId="77777777" w:rsidR="00F56037" w:rsidRDefault="00F56037" w:rsidP="00F56037">
      <w:pPr>
        <w:pStyle w:val="PlainText"/>
        <w:jc w:val="center"/>
        <w:rPr>
          <w:sz w:val="28"/>
          <w:szCs w:val="28"/>
        </w:rPr>
      </w:pPr>
    </w:p>
    <w:p w14:paraId="259B80C3" w14:textId="77777777" w:rsidR="00F56037" w:rsidRPr="004818EB" w:rsidRDefault="00F56037" w:rsidP="00F56037">
      <w:pPr>
        <w:pStyle w:val="PlainText"/>
        <w:jc w:val="center"/>
        <w:rPr>
          <w:sz w:val="28"/>
          <w:szCs w:val="28"/>
        </w:rPr>
      </w:pPr>
    </w:p>
    <w:p w14:paraId="59A77D79" w14:textId="77777777" w:rsidR="00F56037" w:rsidRDefault="00F56037" w:rsidP="00F56037">
      <w:pPr>
        <w:pStyle w:val="PlainText"/>
        <w:jc w:val="center"/>
        <w:rPr>
          <w:sz w:val="28"/>
          <w:szCs w:val="28"/>
        </w:rPr>
      </w:pPr>
    </w:p>
    <w:p w14:paraId="0985737C" w14:textId="77777777" w:rsidR="00F56037" w:rsidRDefault="00F56037" w:rsidP="00F56037">
      <w:pPr>
        <w:pStyle w:val="PlainText"/>
        <w:jc w:val="center"/>
        <w:rPr>
          <w:sz w:val="28"/>
          <w:szCs w:val="28"/>
        </w:rPr>
      </w:pPr>
    </w:p>
    <w:p w14:paraId="5FAC1E6F" w14:textId="77777777" w:rsidR="00F56037" w:rsidRDefault="00F56037" w:rsidP="00F56037">
      <w:pPr>
        <w:pStyle w:val="PlainText"/>
        <w:jc w:val="center"/>
        <w:rPr>
          <w:sz w:val="28"/>
          <w:szCs w:val="28"/>
        </w:rPr>
      </w:pPr>
    </w:p>
    <w:p w14:paraId="69185F9D" w14:textId="77777777" w:rsidR="00F56037" w:rsidRDefault="00F56037" w:rsidP="00F56037">
      <w:pPr>
        <w:pStyle w:val="PlainText"/>
        <w:jc w:val="center"/>
        <w:rPr>
          <w:sz w:val="28"/>
          <w:szCs w:val="28"/>
        </w:rPr>
      </w:pPr>
    </w:p>
    <w:p w14:paraId="6718FB53" w14:textId="77777777" w:rsidR="00F56037" w:rsidRDefault="00F56037" w:rsidP="00F56037">
      <w:pPr>
        <w:pStyle w:val="PlainText"/>
        <w:jc w:val="center"/>
        <w:rPr>
          <w:sz w:val="28"/>
          <w:szCs w:val="28"/>
        </w:rPr>
      </w:pPr>
    </w:p>
    <w:p w14:paraId="446E9191" w14:textId="77777777" w:rsidR="00F56037" w:rsidRDefault="00F56037" w:rsidP="00F56037">
      <w:pPr>
        <w:pStyle w:val="PlainText"/>
        <w:jc w:val="center"/>
        <w:rPr>
          <w:sz w:val="28"/>
          <w:szCs w:val="28"/>
        </w:rPr>
      </w:pPr>
    </w:p>
    <w:p w14:paraId="60D34F86" w14:textId="77777777" w:rsidR="00F56037" w:rsidRDefault="00F56037" w:rsidP="00F56037">
      <w:pPr>
        <w:pStyle w:val="PlainText"/>
        <w:jc w:val="center"/>
        <w:rPr>
          <w:sz w:val="28"/>
          <w:szCs w:val="28"/>
        </w:rPr>
      </w:pPr>
    </w:p>
    <w:p w14:paraId="259EBE71" w14:textId="77777777" w:rsidR="00F56037" w:rsidRDefault="00F56037" w:rsidP="00F56037">
      <w:pPr>
        <w:pStyle w:val="PlainText"/>
        <w:jc w:val="center"/>
        <w:rPr>
          <w:sz w:val="28"/>
          <w:szCs w:val="28"/>
        </w:rPr>
      </w:pPr>
    </w:p>
    <w:p w14:paraId="55FCCB11" w14:textId="77777777" w:rsidR="00F56037" w:rsidRDefault="00F56037" w:rsidP="00F56037">
      <w:pPr>
        <w:pStyle w:val="PlainText"/>
        <w:jc w:val="center"/>
        <w:rPr>
          <w:sz w:val="28"/>
          <w:szCs w:val="28"/>
        </w:rPr>
      </w:pPr>
    </w:p>
    <w:p w14:paraId="5E073918" w14:textId="77777777" w:rsidR="00F56037" w:rsidRDefault="00F56037" w:rsidP="00F56037">
      <w:pPr>
        <w:pStyle w:val="PlainText"/>
        <w:jc w:val="center"/>
        <w:rPr>
          <w:sz w:val="28"/>
          <w:szCs w:val="28"/>
        </w:rPr>
      </w:pPr>
    </w:p>
    <w:p w14:paraId="56263977" w14:textId="77777777" w:rsidR="00F56037" w:rsidRPr="004818EB" w:rsidRDefault="00F56037" w:rsidP="00F56037">
      <w:pPr>
        <w:pStyle w:val="PlainText"/>
        <w:jc w:val="center"/>
        <w:rPr>
          <w:sz w:val="28"/>
          <w:szCs w:val="28"/>
        </w:rPr>
      </w:pPr>
      <w:r w:rsidRPr="00252156">
        <w:rPr>
          <w:noProof/>
          <w:sz w:val="28"/>
          <w:szCs w:val="28"/>
          <w:lang w:eastAsia="en-CA"/>
        </w:rPr>
        <mc:AlternateContent>
          <mc:Choice Requires="wps">
            <w:drawing>
              <wp:anchor distT="0" distB="0" distL="114300" distR="114300" simplePos="0" relativeHeight="251668480" behindDoc="0" locked="0" layoutInCell="1" allowOverlap="1" wp14:anchorId="3E5A940C" wp14:editId="33EE6A80">
                <wp:simplePos x="0" y="0"/>
                <wp:positionH relativeFrom="column">
                  <wp:posOffset>0</wp:posOffset>
                </wp:positionH>
                <wp:positionV relativeFrom="paragraph">
                  <wp:posOffset>205105</wp:posOffset>
                </wp:positionV>
                <wp:extent cx="6103620" cy="2125362"/>
                <wp:effectExtent l="0" t="0" r="0" b="825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125362"/>
                        </a:xfrm>
                        <a:prstGeom prst="rect">
                          <a:avLst/>
                        </a:prstGeom>
                        <a:solidFill>
                          <a:srgbClr val="FFFFFF"/>
                        </a:solidFill>
                        <a:ln w="9525">
                          <a:noFill/>
                          <a:miter lim="800000"/>
                          <a:headEnd/>
                          <a:tailEnd/>
                        </a:ln>
                      </wps:spPr>
                      <wps:txbx>
                        <w:txbxContent>
                          <w:p w14:paraId="664A6494" w14:textId="77777777" w:rsidR="00857D97" w:rsidRDefault="00857D97" w:rsidP="00F56037">
                            <w:pPr>
                              <w:pStyle w:val="PlainText"/>
                              <w:shd w:val="clear" w:color="auto" w:fill="B2A1C7" w:themeFill="accent4" w:themeFillTint="99"/>
                              <w:rPr>
                                <w:sz w:val="28"/>
                                <w:szCs w:val="28"/>
                              </w:rPr>
                            </w:pPr>
                            <w:r w:rsidRPr="004818EB">
                              <w:rPr>
                                <w:b/>
                                <w:sz w:val="44"/>
                                <w:szCs w:val="44"/>
                              </w:rPr>
                              <w:t>PATRONS</w:t>
                            </w:r>
                            <w:r>
                              <w:rPr>
                                <w:b/>
                                <w:sz w:val="44"/>
                                <w:szCs w:val="44"/>
                              </w:rPr>
                              <w:t xml:space="preserve"> </w:t>
                            </w:r>
                            <w:r>
                              <w:rPr>
                                <w:sz w:val="28"/>
                                <w:szCs w:val="28"/>
                              </w:rPr>
                              <w:t>… ar</w:t>
                            </w:r>
                            <w:r w:rsidRPr="004818EB">
                              <w:rPr>
                                <w:sz w:val="28"/>
                                <w:szCs w:val="28"/>
                              </w:rPr>
                              <w:t xml:space="preserve">e </w:t>
                            </w:r>
                            <w:r>
                              <w:rPr>
                                <w:sz w:val="28"/>
                                <w:szCs w:val="28"/>
                              </w:rPr>
                              <w:t xml:space="preserve">the </w:t>
                            </w:r>
                            <w:r w:rsidRPr="004818EB">
                              <w:rPr>
                                <w:sz w:val="28"/>
                                <w:szCs w:val="28"/>
                              </w:rPr>
                              <w:t xml:space="preserve">foundation for sustaining ABCtech and setting </w:t>
                            </w:r>
                            <w:r>
                              <w:rPr>
                                <w:sz w:val="28"/>
                                <w:szCs w:val="28"/>
                              </w:rPr>
                              <w:t xml:space="preserve">our </w:t>
                            </w:r>
                            <w:r w:rsidRPr="004818EB">
                              <w:rPr>
                                <w:sz w:val="28"/>
                                <w:szCs w:val="28"/>
                              </w:rPr>
                              <w:t>strategic direction.</w:t>
                            </w:r>
                            <w:r>
                              <w:rPr>
                                <w:sz w:val="28"/>
                                <w:szCs w:val="28"/>
                              </w:rPr>
                              <w:t xml:space="preserve"> Corporations, foundations and hi-wealth individuals with a vision of Alberta’s future may consider …</w:t>
                            </w:r>
                          </w:p>
                          <w:p w14:paraId="4F0181AB" w14:textId="77777777" w:rsidR="00857D97" w:rsidRPr="004818EB" w:rsidRDefault="00857D97" w:rsidP="00F56037">
                            <w:pPr>
                              <w:pStyle w:val="PlainText"/>
                              <w:shd w:val="clear" w:color="auto" w:fill="B2A1C7" w:themeFill="accent4" w:themeFillTint="99"/>
                              <w:rPr>
                                <w:sz w:val="28"/>
                                <w:szCs w:val="28"/>
                              </w:rPr>
                            </w:pPr>
                          </w:p>
                          <w:p w14:paraId="07D85949" w14:textId="77777777" w:rsidR="00857D97" w:rsidRPr="004818EB" w:rsidRDefault="00857D97" w:rsidP="00F56037">
                            <w:pPr>
                              <w:pStyle w:val="PlainText"/>
                              <w:shd w:val="clear" w:color="auto" w:fill="B2A1C7" w:themeFill="accent4" w:themeFillTint="99"/>
                              <w:rPr>
                                <w:sz w:val="28"/>
                                <w:szCs w:val="28"/>
                              </w:rPr>
                            </w:pPr>
                            <w:r w:rsidRPr="004818EB">
                              <w:rPr>
                                <w:sz w:val="28"/>
                                <w:szCs w:val="28"/>
                              </w:rPr>
                              <w:t>Contribut</w:t>
                            </w:r>
                            <w:r>
                              <w:rPr>
                                <w:sz w:val="28"/>
                                <w:szCs w:val="28"/>
                              </w:rPr>
                              <w:t>ing</w:t>
                            </w:r>
                            <w:r w:rsidRPr="004818EB">
                              <w:rPr>
                                <w:sz w:val="28"/>
                                <w:szCs w:val="28"/>
                              </w:rPr>
                              <w:t xml:space="preserve"> funding and/</w:t>
                            </w:r>
                            <w:r>
                              <w:rPr>
                                <w:sz w:val="28"/>
                                <w:szCs w:val="28"/>
                              </w:rPr>
                              <w:t xml:space="preserve">or secondments and serving on ABCtech’s  President’s Advisory </w:t>
                            </w:r>
                            <w:r w:rsidRPr="004818EB">
                              <w:rPr>
                                <w:sz w:val="28"/>
                                <w:szCs w:val="28"/>
                              </w:rPr>
                              <w:t xml:space="preserve">proposing </w:t>
                            </w:r>
                            <w:r>
                              <w:rPr>
                                <w:sz w:val="28"/>
                                <w:szCs w:val="28"/>
                              </w:rPr>
                              <w:t xml:space="preserve">our </w:t>
                            </w:r>
                            <w:r w:rsidRPr="004818EB">
                              <w:rPr>
                                <w:sz w:val="28"/>
                                <w:szCs w:val="28"/>
                              </w:rPr>
                              <w:t>annual themes.</w:t>
                            </w:r>
                          </w:p>
                          <w:p w14:paraId="11E60908" w14:textId="77777777" w:rsidR="00857D97" w:rsidRPr="004818EB" w:rsidRDefault="00857D97" w:rsidP="00F56037">
                            <w:pPr>
                              <w:pStyle w:val="PlainText"/>
                              <w:shd w:val="clear" w:color="auto" w:fill="B2A1C7" w:themeFill="accent4" w:themeFillTint="99"/>
                              <w:rPr>
                                <w:sz w:val="28"/>
                                <w:szCs w:val="28"/>
                              </w:rPr>
                            </w:pPr>
                          </w:p>
                          <w:p w14:paraId="40F544A2" w14:textId="77777777" w:rsidR="00857D97" w:rsidRDefault="00857D97" w:rsidP="00F56037">
                            <w:pPr>
                              <w:pStyle w:val="PlainText"/>
                              <w:shd w:val="clear" w:color="auto" w:fill="B2A1C7" w:themeFill="accent4" w:themeFillTint="99"/>
                              <w:spacing w:after="240"/>
                              <w:rPr>
                                <w:rStyle w:val="Hyperlink"/>
                                <w:b/>
                                <w:i/>
                                <w:sz w:val="28"/>
                                <w:szCs w:val="28"/>
                              </w:rPr>
                            </w:pPr>
                            <w:r>
                              <w:rPr>
                                <w:sz w:val="28"/>
                                <w:szCs w:val="28"/>
                              </w:rPr>
                              <w:t>For more c</w:t>
                            </w:r>
                            <w:r w:rsidRPr="004818EB">
                              <w:rPr>
                                <w:sz w:val="28"/>
                                <w:szCs w:val="28"/>
                              </w:rPr>
                              <w:t xml:space="preserve">ontact </w:t>
                            </w:r>
                            <w:r>
                              <w:rPr>
                                <w:sz w:val="28"/>
                                <w:szCs w:val="28"/>
                              </w:rPr>
                              <w:t>–</w:t>
                            </w:r>
                            <w:r w:rsidRPr="003F0AD0">
                              <w:rPr>
                                <w:i/>
                                <w:sz w:val="28"/>
                                <w:szCs w:val="28"/>
                              </w:rPr>
                              <w:t xml:space="preserve"> </w:t>
                            </w:r>
                            <w:hyperlink r:id="rId25" w:history="1">
                              <w:r w:rsidRPr="003F0AD0">
                                <w:rPr>
                                  <w:rStyle w:val="Hyperlink"/>
                                  <w:b/>
                                  <w:i/>
                                  <w:sz w:val="28"/>
                                  <w:szCs w:val="28"/>
                                </w:rPr>
                                <w:t>pkinkaide@ABCtech.ca</w:t>
                              </w:r>
                            </w:hyperlink>
                          </w:p>
                          <w:p w14:paraId="1C56D4B1" w14:textId="77777777" w:rsidR="00857D97" w:rsidRDefault="00857D97" w:rsidP="00F56037">
                            <w:pPr>
                              <w:pStyle w:val="PlainText"/>
                              <w:shd w:val="clear" w:color="auto" w:fill="B2A1C7" w:themeFill="accent4" w:themeFillTint="99"/>
                              <w:spacing w:after="240"/>
                              <w:rPr>
                                <w:rStyle w:val="Hyperlink"/>
                                <w:b/>
                                <w:sz w:val="28"/>
                                <w:szCs w:val="28"/>
                              </w:rPr>
                            </w:pPr>
                          </w:p>
                          <w:p w14:paraId="4A2A5BF9" w14:textId="77777777" w:rsidR="00857D97" w:rsidRPr="004818EB" w:rsidRDefault="00857D97" w:rsidP="00F56037">
                            <w:pPr>
                              <w:pStyle w:val="PlainText"/>
                              <w:shd w:val="clear" w:color="auto" w:fill="B2A1C7" w:themeFill="accent4" w:themeFillTint="99"/>
                              <w:spacing w:after="240"/>
                              <w:ind w:left="57" w:right="57"/>
                              <w:rPr>
                                <w:sz w:val="28"/>
                                <w:szCs w:val="28"/>
                              </w:rPr>
                            </w:pPr>
                          </w:p>
                          <w:p w14:paraId="561738D8" w14:textId="77777777" w:rsidR="00857D97" w:rsidRDefault="00857D97" w:rsidP="00F56037"/>
                          <w:p w14:paraId="53ECAB0E" w14:textId="77777777" w:rsidR="00857D97" w:rsidRDefault="00857D97" w:rsidP="00F560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A940C" id="_x0000_s1030" type="#_x0000_t202" style="position:absolute;left:0;text-align:left;margin-left:0;margin-top:16.15pt;width:480.6pt;height:16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" stroked="f">
                <v:textbox>
                  <w:txbxContent>
                    <w:p w14:paraId="664A6494" w14:textId="77777777" w:rsidR="00857D97" w:rsidRDefault="00857D97" w:rsidP="00F56037">
                      <w:pPr>
                        <w:pStyle w:val="PlainText"/>
                        <w:shd w:val="clear" w:color="auto" w:fill="B2A1C7" w:themeFill="accent4" w:themeFillTint="99"/>
                        <w:rPr>
                          <w:sz w:val="28"/>
                          <w:szCs w:val="28"/>
                        </w:rPr>
                      </w:pPr>
                      <w:r w:rsidRPr="004818EB">
                        <w:rPr>
                          <w:b/>
                          <w:sz w:val="44"/>
                          <w:szCs w:val="44"/>
                        </w:rPr>
                        <w:t>PATRONS</w:t>
                      </w:r>
                      <w:r>
                        <w:rPr>
                          <w:b/>
                          <w:sz w:val="44"/>
                          <w:szCs w:val="44"/>
                        </w:rPr>
                        <w:t xml:space="preserve"> </w:t>
                      </w:r>
                      <w:r>
                        <w:rPr>
                          <w:sz w:val="28"/>
                          <w:szCs w:val="28"/>
                        </w:rPr>
                        <w:t>… ar</w:t>
                      </w:r>
                      <w:r w:rsidRPr="004818EB">
                        <w:rPr>
                          <w:sz w:val="28"/>
                          <w:szCs w:val="28"/>
                        </w:rPr>
                        <w:t xml:space="preserve">e </w:t>
                      </w:r>
                      <w:r>
                        <w:rPr>
                          <w:sz w:val="28"/>
                          <w:szCs w:val="28"/>
                        </w:rPr>
                        <w:t xml:space="preserve">the </w:t>
                      </w:r>
                      <w:r w:rsidRPr="004818EB">
                        <w:rPr>
                          <w:sz w:val="28"/>
                          <w:szCs w:val="28"/>
                        </w:rPr>
                        <w:t xml:space="preserve">foundation for sustaining ABCtech and setting </w:t>
                      </w:r>
                      <w:r>
                        <w:rPr>
                          <w:sz w:val="28"/>
                          <w:szCs w:val="28"/>
                        </w:rPr>
                        <w:t xml:space="preserve">our </w:t>
                      </w:r>
                      <w:r w:rsidRPr="004818EB">
                        <w:rPr>
                          <w:sz w:val="28"/>
                          <w:szCs w:val="28"/>
                        </w:rPr>
                        <w:t>strategic direction.</w:t>
                      </w:r>
                      <w:r>
                        <w:rPr>
                          <w:sz w:val="28"/>
                          <w:szCs w:val="28"/>
                        </w:rPr>
                        <w:t xml:space="preserve"> Corporations, foundations and hi-wealth individuals with a vision of Alberta’s future may consider …</w:t>
                      </w:r>
                    </w:p>
                    <w:p w14:paraId="4F0181AB" w14:textId="77777777" w:rsidR="00857D97" w:rsidRPr="004818EB" w:rsidRDefault="00857D97" w:rsidP="00F56037">
                      <w:pPr>
                        <w:pStyle w:val="PlainText"/>
                        <w:shd w:val="clear" w:color="auto" w:fill="B2A1C7" w:themeFill="accent4" w:themeFillTint="99"/>
                        <w:rPr>
                          <w:sz w:val="28"/>
                          <w:szCs w:val="28"/>
                        </w:rPr>
                      </w:pPr>
                    </w:p>
                    <w:p w14:paraId="07D85949" w14:textId="77777777" w:rsidR="00857D97" w:rsidRPr="004818EB" w:rsidRDefault="00857D97" w:rsidP="00F56037">
                      <w:pPr>
                        <w:pStyle w:val="PlainText"/>
                        <w:shd w:val="clear" w:color="auto" w:fill="B2A1C7" w:themeFill="accent4" w:themeFillTint="99"/>
                        <w:rPr>
                          <w:sz w:val="28"/>
                          <w:szCs w:val="28"/>
                        </w:rPr>
                      </w:pPr>
                      <w:r w:rsidRPr="004818EB">
                        <w:rPr>
                          <w:sz w:val="28"/>
                          <w:szCs w:val="28"/>
                        </w:rPr>
                        <w:t>Contribut</w:t>
                      </w:r>
                      <w:r>
                        <w:rPr>
                          <w:sz w:val="28"/>
                          <w:szCs w:val="28"/>
                        </w:rPr>
                        <w:t>ing</w:t>
                      </w:r>
                      <w:r w:rsidRPr="004818EB">
                        <w:rPr>
                          <w:sz w:val="28"/>
                          <w:szCs w:val="28"/>
                        </w:rPr>
                        <w:t xml:space="preserve"> funding and/</w:t>
                      </w:r>
                      <w:r>
                        <w:rPr>
                          <w:sz w:val="28"/>
                          <w:szCs w:val="28"/>
                        </w:rPr>
                        <w:t xml:space="preserve">or secondments and serving on ABCtech’s  President’s Advisory </w:t>
                      </w:r>
                      <w:r w:rsidRPr="004818EB">
                        <w:rPr>
                          <w:sz w:val="28"/>
                          <w:szCs w:val="28"/>
                        </w:rPr>
                        <w:t xml:space="preserve">proposing </w:t>
                      </w:r>
                      <w:r>
                        <w:rPr>
                          <w:sz w:val="28"/>
                          <w:szCs w:val="28"/>
                        </w:rPr>
                        <w:t xml:space="preserve">our </w:t>
                      </w:r>
                      <w:r w:rsidRPr="004818EB">
                        <w:rPr>
                          <w:sz w:val="28"/>
                          <w:szCs w:val="28"/>
                        </w:rPr>
                        <w:t>annual themes.</w:t>
                      </w:r>
                    </w:p>
                    <w:p w14:paraId="11E60908" w14:textId="77777777" w:rsidR="00857D97" w:rsidRPr="004818EB" w:rsidRDefault="00857D97" w:rsidP="00F56037">
                      <w:pPr>
                        <w:pStyle w:val="PlainText"/>
                        <w:shd w:val="clear" w:color="auto" w:fill="B2A1C7" w:themeFill="accent4" w:themeFillTint="99"/>
                        <w:rPr>
                          <w:sz w:val="28"/>
                          <w:szCs w:val="28"/>
                        </w:rPr>
                      </w:pPr>
                    </w:p>
                    <w:p w14:paraId="40F544A2" w14:textId="77777777" w:rsidR="00857D97" w:rsidRDefault="00857D97" w:rsidP="00F56037">
                      <w:pPr>
                        <w:pStyle w:val="PlainText"/>
                        <w:shd w:val="clear" w:color="auto" w:fill="B2A1C7" w:themeFill="accent4" w:themeFillTint="99"/>
                        <w:spacing w:after="240"/>
                        <w:rPr>
                          <w:rStyle w:val="Hyperlink"/>
                          <w:b/>
                          <w:i/>
                          <w:sz w:val="28"/>
                          <w:szCs w:val="28"/>
                        </w:rPr>
                      </w:pPr>
                      <w:r>
                        <w:rPr>
                          <w:sz w:val="28"/>
                          <w:szCs w:val="28"/>
                        </w:rPr>
                        <w:t>For more c</w:t>
                      </w:r>
                      <w:r w:rsidRPr="004818EB">
                        <w:rPr>
                          <w:sz w:val="28"/>
                          <w:szCs w:val="28"/>
                        </w:rPr>
                        <w:t xml:space="preserve">ontact </w:t>
                      </w:r>
                      <w:r>
                        <w:rPr>
                          <w:sz w:val="28"/>
                          <w:szCs w:val="28"/>
                        </w:rPr>
                        <w:t>–</w:t>
                      </w:r>
                      <w:r w:rsidRPr="003F0AD0">
                        <w:rPr>
                          <w:i/>
                          <w:sz w:val="28"/>
                          <w:szCs w:val="28"/>
                        </w:rPr>
                        <w:t xml:space="preserve"> </w:t>
                      </w:r>
                      <w:hyperlink r:id="rId26" w:history="1">
                        <w:r w:rsidRPr="003F0AD0">
                          <w:rPr>
                            <w:rStyle w:val="Hyperlink"/>
                            <w:b/>
                            <w:i/>
                            <w:sz w:val="28"/>
                            <w:szCs w:val="28"/>
                          </w:rPr>
                          <w:t>pkinkaide@ABCtech.ca</w:t>
                        </w:r>
                      </w:hyperlink>
                    </w:p>
                    <w:p w14:paraId="1C56D4B1" w14:textId="77777777" w:rsidR="00857D97" w:rsidRDefault="00857D97" w:rsidP="00F56037">
                      <w:pPr>
                        <w:pStyle w:val="PlainText"/>
                        <w:shd w:val="clear" w:color="auto" w:fill="B2A1C7" w:themeFill="accent4" w:themeFillTint="99"/>
                        <w:spacing w:after="240"/>
                        <w:rPr>
                          <w:rStyle w:val="Hyperlink"/>
                          <w:b/>
                          <w:sz w:val="28"/>
                          <w:szCs w:val="28"/>
                        </w:rPr>
                      </w:pPr>
                    </w:p>
                    <w:p w14:paraId="4A2A5BF9" w14:textId="77777777" w:rsidR="00857D97" w:rsidRPr="004818EB" w:rsidRDefault="00857D97" w:rsidP="00F56037">
                      <w:pPr>
                        <w:pStyle w:val="PlainText"/>
                        <w:shd w:val="clear" w:color="auto" w:fill="B2A1C7" w:themeFill="accent4" w:themeFillTint="99"/>
                        <w:spacing w:after="240"/>
                        <w:ind w:left="57" w:right="57"/>
                        <w:rPr>
                          <w:sz w:val="28"/>
                          <w:szCs w:val="28"/>
                        </w:rPr>
                      </w:pPr>
                    </w:p>
                    <w:p w14:paraId="561738D8" w14:textId="77777777" w:rsidR="00857D97" w:rsidRDefault="00857D97" w:rsidP="00F56037"/>
                    <w:p w14:paraId="53ECAB0E" w14:textId="77777777" w:rsidR="00857D97" w:rsidRDefault="00857D97" w:rsidP="00F56037"/>
                  </w:txbxContent>
                </v:textbox>
              </v:shape>
            </w:pict>
          </mc:Fallback>
        </mc:AlternateContent>
      </w:r>
      <w:r w:rsidRPr="00143259">
        <w:rPr>
          <w:noProof/>
          <w:sz w:val="28"/>
          <w:szCs w:val="28"/>
          <w:lang w:eastAsia="en-CA"/>
        </w:rPr>
        <mc:AlternateContent>
          <mc:Choice Requires="wps">
            <w:drawing>
              <wp:anchor distT="0" distB="0" distL="114300" distR="114300" simplePos="0" relativeHeight="251667456" behindDoc="0" locked="0" layoutInCell="1" allowOverlap="1" wp14:anchorId="5C7877AE" wp14:editId="14943D7C">
                <wp:simplePos x="0" y="0"/>
                <wp:positionH relativeFrom="column">
                  <wp:posOffset>3978876</wp:posOffset>
                </wp:positionH>
                <wp:positionV relativeFrom="paragraph">
                  <wp:posOffset>2274192</wp:posOffset>
                </wp:positionV>
                <wp:extent cx="2374265" cy="1062682"/>
                <wp:effectExtent l="0" t="0" r="3810" b="444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62682"/>
                        </a:xfrm>
                        <a:prstGeom prst="rect">
                          <a:avLst/>
                        </a:prstGeom>
                        <a:solidFill>
                          <a:srgbClr val="FFFFFF"/>
                        </a:solidFill>
                        <a:ln w="9525">
                          <a:noFill/>
                          <a:miter lim="800000"/>
                          <a:headEnd/>
                          <a:tailEnd/>
                        </a:ln>
                      </wps:spPr>
                      <wps:txbx>
                        <w:txbxContent>
                          <w:p w14:paraId="5F3ED8DE" w14:textId="77777777" w:rsidR="00857D97" w:rsidRDefault="00857D97" w:rsidP="00F56037">
                            <w:pPr>
                              <w:spacing w:before="240"/>
                            </w:pPr>
                            <w:r>
                              <w:rPr>
                                <w:noProof/>
                                <w:sz w:val="28"/>
                                <w:szCs w:val="28"/>
                                <w:lang w:eastAsia="en-CA"/>
                              </w:rPr>
                              <w:drawing>
                                <wp:inline distT="0" distB="0" distL="0" distR="0" wp14:anchorId="2578D8F9" wp14:editId="2828976F">
                                  <wp:extent cx="2001794" cy="78415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2144" cy="78429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7877AE" id="_x0000_s1031" type="#_x0000_t202" style="position:absolute;left:0;text-align:left;margin-left:313.3pt;margin-top:179.05pt;width:186.95pt;height:83.7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" stroked="f">
                <v:textbox>
                  <w:txbxContent>
                    <w:p w14:paraId="5F3ED8DE" w14:textId="77777777" w:rsidR="00857D97" w:rsidRDefault="00857D97" w:rsidP="00F56037">
                      <w:pPr>
                        <w:spacing w:before="240"/>
                      </w:pPr>
                      <w:r>
                        <w:rPr>
                          <w:noProof/>
                          <w:sz w:val="28"/>
                          <w:szCs w:val="28"/>
                          <w:lang w:eastAsia="en-CA"/>
                        </w:rPr>
                        <w:drawing>
                          <wp:inline distT="0" distB="0" distL="0" distR="0" wp14:anchorId="2578D8F9" wp14:editId="2828976F">
                            <wp:extent cx="2001794" cy="78415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2144" cy="784291"/>
                                    </a:xfrm>
                                    <a:prstGeom prst="rect">
                                      <a:avLst/>
                                    </a:prstGeom>
                                    <a:noFill/>
                                  </pic:spPr>
                                </pic:pic>
                              </a:graphicData>
                            </a:graphic>
                          </wp:inline>
                        </w:drawing>
                      </w:r>
                    </w:p>
                  </w:txbxContent>
                </v:textbox>
              </v:shape>
            </w:pict>
          </mc:Fallback>
        </mc:AlternateContent>
      </w:r>
    </w:p>
    <w:p w14:paraId="13776BB7" w14:textId="77777777" w:rsidR="00F56037" w:rsidRDefault="00F56037" w:rsidP="00F56037">
      <w:pPr>
        <w:pStyle w:val="PlainText"/>
        <w:rPr>
          <w:rFonts w:asciiTheme="minorHAnsi" w:hAnsiTheme="minorHAnsi"/>
          <w:b/>
          <w:sz w:val="28"/>
          <w:szCs w:val="28"/>
        </w:rPr>
      </w:pPr>
      <w:r>
        <w:rPr>
          <w:rFonts w:asciiTheme="minorHAnsi" w:hAnsiTheme="minorHAnsi"/>
          <w:b/>
          <w:sz w:val="28"/>
          <w:szCs w:val="28"/>
        </w:rPr>
        <w:t xml:space="preserve"> </w:t>
      </w:r>
    </w:p>
    <w:p w14:paraId="676C0B05" w14:textId="77777777" w:rsidR="00F56037" w:rsidRDefault="00F56037" w:rsidP="00F56037">
      <w:pPr>
        <w:pStyle w:val="PlainText"/>
        <w:rPr>
          <w:rFonts w:asciiTheme="minorHAnsi" w:hAnsiTheme="minorHAnsi"/>
          <w:b/>
          <w:sz w:val="28"/>
          <w:szCs w:val="28"/>
        </w:rPr>
      </w:pPr>
    </w:p>
    <w:p w14:paraId="36EF99DB" w14:textId="77777777" w:rsidR="00F56037" w:rsidRDefault="00F56037" w:rsidP="00F56037">
      <w:pPr>
        <w:pStyle w:val="PlainText"/>
        <w:rPr>
          <w:rFonts w:asciiTheme="minorHAnsi" w:hAnsiTheme="minorHAnsi"/>
          <w:b/>
          <w:sz w:val="28"/>
          <w:szCs w:val="28"/>
        </w:rPr>
      </w:pPr>
    </w:p>
    <w:p w14:paraId="20EE34A3" w14:textId="77777777" w:rsidR="00F56037" w:rsidRDefault="00F56037" w:rsidP="00F56037">
      <w:pPr>
        <w:pStyle w:val="PlainText"/>
        <w:rPr>
          <w:rFonts w:asciiTheme="minorHAnsi" w:hAnsiTheme="minorHAnsi"/>
          <w:b/>
          <w:sz w:val="28"/>
          <w:szCs w:val="28"/>
        </w:rPr>
      </w:pPr>
    </w:p>
    <w:p w14:paraId="6D660F07" w14:textId="77777777" w:rsidR="00F56037" w:rsidRDefault="00F56037" w:rsidP="00F56037">
      <w:pPr>
        <w:pStyle w:val="PlainText"/>
        <w:rPr>
          <w:rFonts w:asciiTheme="minorHAnsi" w:hAnsiTheme="minorHAnsi"/>
          <w:b/>
          <w:sz w:val="28"/>
          <w:szCs w:val="28"/>
        </w:rPr>
      </w:pPr>
    </w:p>
    <w:p w14:paraId="7F5B7A1F" w14:textId="77777777" w:rsidR="00F56037" w:rsidRDefault="00F56037" w:rsidP="00F56037">
      <w:pPr>
        <w:pStyle w:val="PlainText"/>
        <w:rPr>
          <w:rFonts w:asciiTheme="minorHAnsi" w:hAnsiTheme="minorHAnsi"/>
          <w:b/>
          <w:sz w:val="28"/>
          <w:szCs w:val="28"/>
        </w:rPr>
      </w:pPr>
    </w:p>
    <w:p w14:paraId="7368FDC1" w14:textId="77777777" w:rsidR="00F56037" w:rsidRDefault="00F56037" w:rsidP="00F56037">
      <w:pPr>
        <w:pStyle w:val="PlainText"/>
        <w:rPr>
          <w:rFonts w:asciiTheme="minorHAnsi" w:hAnsiTheme="minorHAnsi"/>
          <w:b/>
          <w:sz w:val="28"/>
          <w:szCs w:val="28"/>
        </w:rPr>
      </w:pPr>
    </w:p>
    <w:p w14:paraId="1DDBD71E" w14:textId="77777777" w:rsidR="00F56037" w:rsidRDefault="00F56037" w:rsidP="00F56037">
      <w:pPr>
        <w:pStyle w:val="PlainText"/>
        <w:rPr>
          <w:rFonts w:asciiTheme="minorHAnsi" w:hAnsiTheme="minorHAnsi"/>
          <w:b/>
          <w:sz w:val="28"/>
          <w:szCs w:val="28"/>
        </w:rPr>
      </w:pPr>
    </w:p>
    <w:p w14:paraId="15D85312" w14:textId="77777777" w:rsidR="00F56037" w:rsidRDefault="00F56037" w:rsidP="00F56037">
      <w:pPr>
        <w:pStyle w:val="PlainText"/>
        <w:rPr>
          <w:rFonts w:asciiTheme="minorHAnsi" w:hAnsiTheme="minorHAnsi"/>
          <w:b/>
          <w:sz w:val="28"/>
          <w:szCs w:val="28"/>
        </w:rPr>
      </w:pPr>
    </w:p>
    <w:p w14:paraId="26F7A3B8" w14:textId="77777777" w:rsidR="00F56037" w:rsidRDefault="00F56037" w:rsidP="00F56037">
      <w:pPr>
        <w:pStyle w:val="PlainText"/>
        <w:rPr>
          <w:rFonts w:asciiTheme="minorHAnsi" w:hAnsiTheme="minorHAnsi"/>
          <w:b/>
          <w:sz w:val="28"/>
          <w:szCs w:val="28"/>
        </w:rPr>
      </w:pPr>
    </w:p>
    <w:p w14:paraId="05509CF1" w14:textId="77777777" w:rsidR="00F56037" w:rsidRPr="008C1DBB" w:rsidRDefault="00F56037" w:rsidP="00F56037">
      <w:pPr>
        <w:pStyle w:val="PlainText"/>
        <w:rPr>
          <w:rFonts w:asciiTheme="minorHAnsi" w:hAnsiTheme="minorHAnsi"/>
          <w:b/>
          <w:sz w:val="28"/>
          <w:szCs w:val="28"/>
        </w:rPr>
      </w:pPr>
      <w:r>
        <w:rPr>
          <w:rFonts w:asciiTheme="minorHAnsi" w:hAnsiTheme="minorHAnsi"/>
          <w:b/>
          <w:sz w:val="28"/>
          <w:szCs w:val="28"/>
        </w:rPr>
        <w:lastRenderedPageBreak/>
        <w:t>EXERCISES</w:t>
      </w:r>
    </w:p>
    <w:p w14:paraId="00A18DE4" w14:textId="77777777" w:rsidR="00F56037" w:rsidRPr="008C1DBB" w:rsidRDefault="00F56037" w:rsidP="00F56037">
      <w:pPr>
        <w:pStyle w:val="PlainText"/>
        <w:rPr>
          <w:rFonts w:asciiTheme="minorHAnsi" w:hAnsiTheme="minorHAnsi"/>
          <w:sz w:val="24"/>
          <w:szCs w:val="24"/>
        </w:rPr>
      </w:pPr>
    </w:p>
    <w:p w14:paraId="50CD0A1E" w14:textId="77777777" w:rsidR="00F56037" w:rsidRPr="008C1DBB" w:rsidRDefault="00F56037" w:rsidP="00F56037">
      <w:pPr>
        <w:pStyle w:val="PlainText"/>
        <w:rPr>
          <w:rFonts w:asciiTheme="minorHAnsi" w:hAnsiTheme="minorHAnsi"/>
          <w:b/>
          <w:sz w:val="24"/>
          <w:szCs w:val="24"/>
        </w:rPr>
      </w:pPr>
      <w:r w:rsidRPr="008C1DBB">
        <w:rPr>
          <w:rFonts w:asciiTheme="minorHAnsi" w:hAnsiTheme="minorHAnsi"/>
          <w:b/>
          <w:sz w:val="24"/>
          <w:szCs w:val="24"/>
        </w:rPr>
        <w:t>Q. #1. What can a small business do for itself to increase growth?</w:t>
      </w:r>
    </w:p>
    <w:p w14:paraId="6509F3C5" w14:textId="77777777" w:rsidR="00F56037" w:rsidRDefault="00F56037" w:rsidP="00F56037">
      <w:pPr>
        <w:pStyle w:val="PlainText"/>
        <w:rPr>
          <w:rFonts w:asciiTheme="minorHAnsi" w:hAnsiTheme="minorHAnsi"/>
          <w:sz w:val="24"/>
          <w:szCs w:val="24"/>
        </w:rPr>
      </w:pPr>
    </w:p>
    <w:p w14:paraId="49D9ADD3" w14:textId="77777777" w:rsidR="00F56037" w:rsidRDefault="00F56037" w:rsidP="00F56037">
      <w:pPr>
        <w:pStyle w:val="PlainText"/>
        <w:rPr>
          <w:rFonts w:asciiTheme="minorHAnsi" w:hAnsiTheme="minorHAnsi"/>
          <w:sz w:val="24"/>
          <w:szCs w:val="24"/>
        </w:rPr>
      </w:pPr>
    </w:p>
    <w:p w14:paraId="3EEE48A6" w14:textId="77777777" w:rsidR="00F56037" w:rsidRDefault="00F56037" w:rsidP="00F56037">
      <w:pPr>
        <w:pStyle w:val="PlainText"/>
        <w:rPr>
          <w:rFonts w:asciiTheme="minorHAnsi" w:hAnsiTheme="minorHAnsi"/>
          <w:sz w:val="24"/>
          <w:szCs w:val="24"/>
        </w:rPr>
      </w:pPr>
    </w:p>
    <w:p w14:paraId="5665EFB4" w14:textId="77777777" w:rsidR="00F56037" w:rsidRPr="008C1DBB" w:rsidRDefault="00F56037" w:rsidP="00F56037">
      <w:pPr>
        <w:pStyle w:val="PlainText"/>
        <w:rPr>
          <w:rFonts w:asciiTheme="minorHAnsi" w:hAnsiTheme="minorHAnsi"/>
          <w:sz w:val="24"/>
          <w:szCs w:val="24"/>
        </w:rPr>
      </w:pPr>
      <w:r w:rsidRPr="008C1DBB">
        <w:rPr>
          <w:rFonts w:asciiTheme="minorHAnsi" w:hAnsiTheme="minorHAnsi"/>
          <w:sz w:val="24"/>
          <w:szCs w:val="24"/>
        </w:rPr>
        <w:t>----------------------------------------------------------------------------------------------------------------------------</w:t>
      </w:r>
    </w:p>
    <w:p w14:paraId="1FA9BFB5" w14:textId="77777777" w:rsidR="00F56037" w:rsidRPr="008C1DBB" w:rsidRDefault="00F56037" w:rsidP="00F56037">
      <w:pPr>
        <w:pStyle w:val="PlainText"/>
        <w:rPr>
          <w:rFonts w:asciiTheme="minorHAnsi" w:hAnsiTheme="minorHAnsi"/>
          <w:b/>
          <w:sz w:val="24"/>
          <w:szCs w:val="24"/>
        </w:rPr>
      </w:pPr>
      <w:r w:rsidRPr="008C1DBB">
        <w:rPr>
          <w:rFonts w:asciiTheme="minorHAnsi" w:hAnsiTheme="minorHAnsi"/>
          <w:b/>
          <w:sz w:val="24"/>
          <w:szCs w:val="24"/>
        </w:rPr>
        <w:t xml:space="preserve"> Recommendations</w:t>
      </w:r>
    </w:p>
    <w:p w14:paraId="4E2C4B22" w14:textId="77777777" w:rsidR="00F56037" w:rsidRPr="008C1DBB" w:rsidRDefault="00F56037" w:rsidP="00F56037">
      <w:pPr>
        <w:pStyle w:val="PlainText"/>
        <w:rPr>
          <w:rFonts w:asciiTheme="minorHAnsi" w:hAnsiTheme="minorHAnsi"/>
          <w:sz w:val="24"/>
          <w:szCs w:val="24"/>
        </w:rPr>
      </w:pPr>
    </w:p>
    <w:p w14:paraId="144B4307" w14:textId="77777777" w:rsidR="00F56037" w:rsidRDefault="00F56037" w:rsidP="00F56037">
      <w:pPr>
        <w:pStyle w:val="PlainText"/>
        <w:rPr>
          <w:rFonts w:asciiTheme="minorHAnsi" w:hAnsiTheme="minorHAnsi"/>
          <w:b/>
          <w:sz w:val="24"/>
          <w:szCs w:val="24"/>
        </w:rPr>
      </w:pPr>
    </w:p>
    <w:p w14:paraId="265717B2" w14:textId="77777777" w:rsidR="00F56037" w:rsidRDefault="00F56037" w:rsidP="00F56037">
      <w:pPr>
        <w:pStyle w:val="PlainText"/>
        <w:rPr>
          <w:rFonts w:asciiTheme="minorHAnsi" w:hAnsiTheme="minorHAnsi"/>
          <w:b/>
          <w:sz w:val="24"/>
          <w:szCs w:val="24"/>
        </w:rPr>
      </w:pPr>
    </w:p>
    <w:p w14:paraId="7634CB52" w14:textId="77777777" w:rsidR="00F56037" w:rsidRDefault="00F56037" w:rsidP="00F56037">
      <w:pPr>
        <w:pStyle w:val="PlainText"/>
        <w:rPr>
          <w:rFonts w:asciiTheme="minorHAnsi" w:hAnsiTheme="minorHAnsi"/>
          <w:b/>
          <w:sz w:val="24"/>
          <w:szCs w:val="24"/>
        </w:rPr>
      </w:pPr>
    </w:p>
    <w:p w14:paraId="626909D0" w14:textId="77777777" w:rsidR="00F56037" w:rsidRDefault="00F56037" w:rsidP="00F56037">
      <w:pPr>
        <w:pStyle w:val="PlainText"/>
        <w:rPr>
          <w:rFonts w:asciiTheme="minorHAnsi" w:hAnsiTheme="minorHAnsi"/>
          <w:b/>
          <w:sz w:val="24"/>
          <w:szCs w:val="24"/>
        </w:rPr>
      </w:pPr>
    </w:p>
    <w:p w14:paraId="72AA68AB" w14:textId="77777777" w:rsidR="00F56037" w:rsidRDefault="00F56037" w:rsidP="00F56037">
      <w:pPr>
        <w:pStyle w:val="PlainText"/>
        <w:rPr>
          <w:rFonts w:asciiTheme="minorHAnsi" w:hAnsiTheme="minorHAnsi"/>
          <w:b/>
          <w:sz w:val="24"/>
          <w:szCs w:val="24"/>
        </w:rPr>
      </w:pPr>
    </w:p>
    <w:p w14:paraId="0E7E6ED8" w14:textId="77777777" w:rsidR="00F56037" w:rsidRDefault="00F56037" w:rsidP="00F56037">
      <w:pPr>
        <w:pStyle w:val="PlainText"/>
        <w:rPr>
          <w:rFonts w:asciiTheme="minorHAnsi" w:hAnsiTheme="minorHAnsi"/>
          <w:b/>
          <w:sz w:val="24"/>
          <w:szCs w:val="24"/>
        </w:rPr>
      </w:pPr>
    </w:p>
    <w:p w14:paraId="236F1EBA" w14:textId="77777777" w:rsidR="00F56037" w:rsidRPr="008C1DBB" w:rsidRDefault="00F56037" w:rsidP="00F56037">
      <w:pPr>
        <w:pStyle w:val="PlainText"/>
        <w:rPr>
          <w:rFonts w:asciiTheme="minorHAnsi" w:hAnsiTheme="minorHAnsi"/>
          <w:b/>
          <w:sz w:val="24"/>
          <w:szCs w:val="24"/>
        </w:rPr>
      </w:pPr>
      <w:r w:rsidRPr="008C1DBB">
        <w:rPr>
          <w:rFonts w:asciiTheme="minorHAnsi" w:hAnsiTheme="minorHAnsi"/>
          <w:b/>
          <w:sz w:val="24"/>
          <w:szCs w:val="24"/>
        </w:rPr>
        <w:t>Q #2. What changes do you recommend for increasing the growth of SMEs?</w:t>
      </w:r>
    </w:p>
    <w:p w14:paraId="78FA7945" w14:textId="77777777" w:rsidR="00F56037" w:rsidRDefault="00F56037" w:rsidP="00F56037">
      <w:pPr>
        <w:pStyle w:val="PlainText"/>
        <w:rPr>
          <w:rFonts w:asciiTheme="minorHAnsi" w:hAnsiTheme="minorHAnsi"/>
          <w:sz w:val="24"/>
          <w:szCs w:val="24"/>
        </w:rPr>
      </w:pPr>
    </w:p>
    <w:p w14:paraId="3C0B32A5" w14:textId="77777777" w:rsidR="00F56037" w:rsidRDefault="00F56037" w:rsidP="00F56037">
      <w:pPr>
        <w:pStyle w:val="PlainText"/>
        <w:rPr>
          <w:rFonts w:asciiTheme="minorHAnsi" w:hAnsiTheme="minorHAnsi"/>
          <w:sz w:val="24"/>
          <w:szCs w:val="24"/>
        </w:rPr>
      </w:pPr>
    </w:p>
    <w:p w14:paraId="14A2B10C" w14:textId="77777777" w:rsidR="00F56037" w:rsidRPr="008C1DBB" w:rsidRDefault="00F56037" w:rsidP="00F56037">
      <w:pPr>
        <w:pStyle w:val="PlainText"/>
        <w:rPr>
          <w:rFonts w:asciiTheme="minorHAnsi" w:hAnsiTheme="minorHAnsi"/>
          <w:sz w:val="24"/>
          <w:szCs w:val="24"/>
        </w:rPr>
      </w:pPr>
    </w:p>
    <w:p w14:paraId="406EC950" w14:textId="77777777" w:rsidR="00F56037" w:rsidRPr="008C1DBB" w:rsidRDefault="00F56037" w:rsidP="00F56037">
      <w:pPr>
        <w:pStyle w:val="PlainText"/>
        <w:rPr>
          <w:rFonts w:asciiTheme="minorHAnsi" w:hAnsiTheme="minorHAnsi"/>
          <w:sz w:val="24"/>
          <w:szCs w:val="24"/>
        </w:rPr>
      </w:pPr>
      <w:r>
        <w:rPr>
          <w:rFonts w:asciiTheme="minorHAnsi" w:hAnsiTheme="minorHAnsi"/>
          <w:sz w:val="24"/>
          <w:szCs w:val="24"/>
        </w:rPr>
        <w:t>--</w:t>
      </w:r>
      <w:r w:rsidRPr="008C1DBB">
        <w:rPr>
          <w:rFonts w:asciiTheme="minorHAnsi" w:hAnsiTheme="minorHAnsi"/>
          <w:sz w:val="24"/>
          <w:szCs w:val="24"/>
        </w:rPr>
        <w:t>-----------------------------------------------------------------------------------------------------------------------------</w:t>
      </w:r>
    </w:p>
    <w:p w14:paraId="752DE57D" w14:textId="77777777" w:rsidR="00F56037" w:rsidRPr="008C1DBB" w:rsidRDefault="00F56037" w:rsidP="00F56037">
      <w:pPr>
        <w:pStyle w:val="PlainText"/>
        <w:rPr>
          <w:rFonts w:asciiTheme="minorHAnsi" w:hAnsiTheme="minorHAnsi"/>
          <w:b/>
          <w:sz w:val="24"/>
          <w:szCs w:val="24"/>
        </w:rPr>
      </w:pPr>
      <w:r w:rsidRPr="008C1DBB">
        <w:rPr>
          <w:rFonts w:asciiTheme="minorHAnsi" w:hAnsiTheme="minorHAnsi"/>
          <w:b/>
          <w:sz w:val="24"/>
          <w:szCs w:val="24"/>
        </w:rPr>
        <w:t>Recommendations</w:t>
      </w:r>
    </w:p>
    <w:p w14:paraId="7CC9EE08" w14:textId="77777777" w:rsidR="00F56037" w:rsidRPr="008C1DBB" w:rsidRDefault="00F56037" w:rsidP="00F56037">
      <w:pPr>
        <w:pStyle w:val="PlainText"/>
        <w:rPr>
          <w:rFonts w:asciiTheme="minorHAnsi" w:hAnsiTheme="minorHAnsi"/>
          <w:b/>
          <w:sz w:val="24"/>
          <w:szCs w:val="24"/>
        </w:rPr>
      </w:pPr>
      <w:r w:rsidRPr="008C1DBB">
        <w:rPr>
          <w:rFonts w:asciiTheme="minorHAnsi" w:hAnsiTheme="minorHAnsi"/>
          <w:b/>
          <w:sz w:val="24"/>
          <w:szCs w:val="24"/>
        </w:rPr>
        <w:t>A. For Buyers</w:t>
      </w:r>
    </w:p>
    <w:p w14:paraId="69BDB266" w14:textId="77777777" w:rsidR="00F56037" w:rsidRDefault="00F56037" w:rsidP="00F56037">
      <w:pPr>
        <w:pStyle w:val="PlainText"/>
        <w:rPr>
          <w:rFonts w:asciiTheme="minorHAnsi" w:hAnsiTheme="minorHAnsi"/>
          <w:b/>
          <w:sz w:val="24"/>
          <w:szCs w:val="24"/>
        </w:rPr>
      </w:pPr>
    </w:p>
    <w:p w14:paraId="2D71D8E2" w14:textId="77777777" w:rsidR="00F56037" w:rsidRDefault="00F56037" w:rsidP="00F56037">
      <w:pPr>
        <w:pStyle w:val="PlainText"/>
        <w:rPr>
          <w:rFonts w:asciiTheme="minorHAnsi" w:hAnsiTheme="minorHAnsi"/>
          <w:b/>
          <w:sz w:val="24"/>
          <w:szCs w:val="24"/>
        </w:rPr>
      </w:pPr>
    </w:p>
    <w:p w14:paraId="039A2A2D" w14:textId="77777777" w:rsidR="00F56037" w:rsidRDefault="00F56037" w:rsidP="00F56037">
      <w:pPr>
        <w:pStyle w:val="PlainText"/>
        <w:rPr>
          <w:rFonts w:asciiTheme="minorHAnsi" w:hAnsiTheme="minorHAnsi"/>
          <w:b/>
          <w:sz w:val="24"/>
          <w:szCs w:val="24"/>
        </w:rPr>
      </w:pPr>
    </w:p>
    <w:p w14:paraId="4C50AC2E" w14:textId="77777777" w:rsidR="00F56037" w:rsidRPr="008C1DBB" w:rsidRDefault="00F56037" w:rsidP="00F56037">
      <w:pPr>
        <w:pStyle w:val="PlainText"/>
        <w:rPr>
          <w:rFonts w:asciiTheme="minorHAnsi" w:hAnsiTheme="minorHAnsi"/>
          <w:b/>
          <w:sz w:val="24"/>
          <w:szCs w:val="24"/>
        </w:rPr>
      </w:pPr>
      <w:r w:rsidRPr="008C1DBB">
        <w:rPr>
          <w:rFonts w:asciiTheme="minorHAnsi" w:hAnsiTheme="minorHAnsi"/>
          <w:b/>
          <w:sz w:val="24"/>
          <w:szCs w:val="24"/>
        </w:rPr>
        <w:t>B. For Sellers</w:t>
      </w:r>
    </w:p>
    <w:p w14:paraId="4DEA4484" w14:textId="77777777" w:rsidR="00F56037" w:rsidRDefault="00F56037" w:rsidP="00F56037">
      <w:pPr>
        <w:pStyle w:val="PlainText"/>
        <w:rPr>
          <w:rFonts w:asciiTheme="minorHAnsi" w:hAnsiTheme="minorHAnsi"/>
          <w:b/>
          <w:sz w:val="24"/>
          <w:szCs w:val="24"/>
        </w:rPr>
      </w:pPr>
    </w:p>
    <w:p w14:paraId="2F5353B2" w14:textId="77777777" w:rsidR="00F56037" w:rsidRDefault="00F56037" w:rsidP="00F56037">
      <w:pPr>
        <w:pStyle w:val="PlainText"/>
        <w:rPr>
          <w:rFonts w:asciiTheme="minorHAnsi" w:hAnsiTheme="minorHAnsi"/>
          <w:b/>
          <w:sz w:val="24"/>
          <w:szCs w:val="24"/>
        </w:rPr>
      </w:pPr>
    </w:p>
    <w:p w14:paraId="2ABEA20A" w14:textId="77777777" w:rsidR="00F56037" w:rsidRDefault="00F56037" w:rsidP="00F56037">
      <w:pPr>
        <w:pStyle w:val="PlainText"/>
        <w:rPr>
          <w:rFonts w:asciiTheme="minorHAnsi" w:hAnsiTheme="minorHAnsi"/>
          <w:b/>
          <w:sz w:val="24"/>
          <w:szCs w:val="24"/>
        </w:rPr>
      </w:pPr>
    </w:p>
    <w:p w14:paraId="6E5B3352" w14:textId="77777777" w:rsidR="00F56037" w:rsidRDefault="00F56037" w:rsidP="00F56037">
      <w:pPr>
        <w:pStyle w:val="PlainText"/>
        <w:rPr>
          <w:rFonts w:asciiTheme="minorHAnsi" w:hAnsiTheme="minorHAnsi"/>
          <w:b/>
          <w:sz w:val="24"/>
          <w:szCs w:val="24"/>
        </w:rPr>
      </w:pPr>
      <w:r w:rsidRPr="008C1DBB">
        <w:rPr>
          <w:rFonts w:asciiTheme="minorHAnsi" w:hAnsiTheme="minorHAnsi"/>
          <w:b/>
          <w:sz w:val="24"/>
          <w:szCs w:val="24"/>
        </w:rPr>
        <w:t xml:space="preserve">C. </w:t>
      </w:r>
      <w:r>
        <w:rPr>
          <w:rFonts w:asciiTheme="minorHAnsi" w:hAnsiTheme="minorHAnsi"/>
          <w:b/>
          <w:sz w:val="24"/>
          <w:szCs w:val="24"/>
        </w:rPr>
        <w:t>Governments</w:t>
      </w:r>
    </w:p>
    <w:p w14:paraId="3BCCBAE3" w14:textId="77777777" w:rsidR="00F56037" w:rsidRDefault="00F56037" w:rsidP="00F56037">
      <w:pPr>
        <w:pStyle w:val="PlainText"/>
        <w:rPr>
          <w:rFonts w:asciiTheme="minorHAnsi" w:hAnsiTheme="minorHAnsi"/>
          <w:b/>
          <w:sz w:val="24"/>
          <w:szCs w:val="24"/>
        </w:rPr>
      </w:pPr>
    </w:p>
    <w:p w14:paraId="382A7819" w14:textId="77777777" w:rsidR="00F56037" w:rsidRDefault="00F56037" w:rsidP="00F56037">
      <w:pPr>
        <w:pStyle w:val="PlainText"/>
        <w:rPr>
          <w:rFonts w:asciiTheme="minorHAnsi" w:hAnsiTheme="minorHAnsi"/>
          <w:b/>
          <w:sz w:val="24"/>
          <w:szCs w:val="24"/>
        </w:rPr>
      </w:pPr>
    </w:p>
    <w:p w14:paraId="504E248F" w14:textId="77777777" w:rsidR="00F56037" w:rsidRDefault="00F56037" w:rsidP="00F56037">
      <w:pPr>
        <w:pStyle w:val="PlainText"/>
        <w:rPr>
          <w:rFonts w:asciiTheme="minorHAnsi" w:hAnsiTheme="minorHAnsi"/>
          <w:b/>
          <w:sz w:val="24"/>
          <w:szCs w:val="24"/>
        </w:rPr>
      </w:pPr>
    </w:p>
    <w:p w14:paraId="60DD54BE" w14:textId="77777777" w:rsidR="00F56037" w:rsidRDefault="00F56037" w:rsidP="00F56037">
      <w:pPr>
        <w:pStyle w:val="PlainText"/>
        <w:rPr>
          <w:rFonts w:asciiTheme="minorHAnsi" w:hAnsiTheme="minorHAnsi"/>
          <w:sz w:val="24"/>
          <w:szCs w:val="24"/>
        </w:rPr>
      </w:pPr>
      <w:r>
        <w:rPr>
          <w:rFonts w:asciiTheme="minorHAnsi" w:hAnsiTheme="minorHAnsi"/>
          <w:b/>
          <w:sz w:val="24"/>
          <w:szCs w:val="24"/>
        </w:rPr>
        <w:t>Other - Comments?</w:t>
      </w:r>
    </w:p>
    <w:p w14:paraId="2608F237" w14:textId="77777777" w:rsidR="00F56037" w:rsidRDefault="00F56037" w:rsidP="00F56037">
      <w:pPr>
        <w:pStyle w:val="PlainText"/>
        <w:rPr>
          <w:rFonts w:asciiTheme="minorHAnsi" w:hAnsiTheme="minorHAnsi"/>
          <w:sz w:val="24"/>
          <w:szCs w:val="24"/>
        </w:rPr>
      </w:pPr>
    </w:p>
    <w:p w14:paraId="4040DEC1" w14:textId="77777777" w:rsidR="00F56037" w:rsidRDefault="00F56037" w:rsidP="00F56037">
      <w:pPr>
        <w:pStyle w:val="PlainText"/>
        <w:rPr>
          <w:rFonts w:asciiTheme="minorHAnsi" w:hAnsiTheme="minorHAnsi"/>
          <w:sz w:val="24"/>
          <w:szCs w:val="24"/>
        </w:rPr>
      </w:pPr>
    </w:p>
    <w:p w14:paraId="13AE637D" w14:textId="77777777" w:rsidR="00F56037" w:rsidRDefault="00F56037" w:rsidP="00F56037">
      <w:pPr>
        <w:pStyle w:val="PlainText"/>
        <w:rPr>
          <w:rFonts w:asciiTheme="minorHAnsi" w:hAnsiTheme="minorHAnsi"/>
          <w:sz w:val="24"/>
          <w:szCs w:val="24"/>
        </w:rPr>
      </w:pPr>
    </w:p>
    <w:p w14:paraId="242B6FEE" w14:textId="77777777" w:rsidR="00F56037" w:rsidRDefault="00F56037" w:rsidP="00F56037">
      <w:pPr>
        <w:pStyle w:val="PlainText"/>
        <w:rPr>
          <w:rFonts w:asciiTheme="minorHAnsi" w:hAnsiTheme="minorHAnsi"/>
          <w:sz w:val="24"/>
          <w:szCs w:val="24"/>
        </w:rPr>
      </w:pPr>
    </w:p>
    <w:p w14:paraId="3171B5CF" w14:textId="77777777" w:rsidR="00F56037" w:rsidRDefault="00F56037" w:rsidP="00F56037">
      <w:pPr>
        <w:pStyle w:val="PlainText"/>
        <w:rPr>
          <w:rFonts w:asciiTheme="minorHAnsi" w:hAnsiTheme="minorHAnsi"/>
          <w:sz w:val="24"/>
          <w:szCs w:val="24"/>
        </w:rPr>
      </w:pPr>
    </w:p>
    <w:p w14:paraId="72589073" w14:textId="77777777" w:rsidR="00F56037" w:rsidRDefault="00F56037" w:rsidP="00F56037">
      <w:pPr>
        <w:pStyle w:val="PlainText"/>
        <w:rPr>
          <w:rFonts w:asciiTheme="minorHAnsi" w:hAnsiTheme="minorHAnsi"/>
          <w:sz w:val="24"/>
          <w:szCs w:val="24"/>
        </w:rPr>
      </w:pPr>
    </w:p>
    <w:p w14:paraId="4AAA8C34" w14:textId="77777777" w:rsidR="00F56037" w:rsidRDefault="00F56037" w:rsidP="00F56037">
      <w:pPr>
        <w:pStyle w:val="PlainText"/>
        <w:rPr>
          <w:rFonts w:asciiTheme="minorHAnsi" w:hAnsiTheme="minorHAnsi"/>
          <w:sz w:val="24"/>
          <w:szCs w:val="24"/>
        </w:rPr>
      </w:pPr>
    </w:p>
    <w:p w14:paraId="0BD18D9F" w14:textId="77777777" w:rsidR="00F56037" w:rsidRDefault="00F56037" w:rsidP="00F56037">
      <w:pPr>
        <w:pStyle w:val="PlainText"/>
        <w:rPr>
          <w:rFonts w:asciiTheme="minorHAnsi" w:hAnsiTheme="minorHAnsi"/>
          <w:sz w:val="24"/>
          <w:szCs w:val="24"/>
        </w:rPr>
      </w:pPr>
    </w:p>
    <w:p w14:paraId="0132C15E" w14:textId="77777777" w:rsidR="00F56037" w:rsidRPr="00F56037" w:rsidRDefault="00F56037" w:rsidP="00F56037">
      <w:pPr>
        <w:pStyle w:val="ListParagraph"/>
        <w:spacing w:after="0"/>
        <w:ind w:left="360"/>
        <w:rPr>
          <w:b/>
          <w:noProof/>
          <w:sz w:val="24"/>
          <w:szCs w:val="24"/>
          <w:lang w:val="en-US"/>
        </w:rPr>
      </w:pPr>
    </w:p>
    <w:p w14:paraId="1330D3E5" w14:textId="77777777" w:rsidR="00F56037" w:rsidRPr="004C2724" w:rsidRDefault="009E45AB" w:rsidP="004C2724">
      <w:pPr>
        <w:pStyle w:val="ListParagraph"/>
        <w:numPr>
          <w:ilvl w:val="0"/>
          <w:numId w:val="32"/>
        </w:numPr>
        <w:rPr>
          <w:b/>
          <w:sz w:val="28"/>
          <w:szCs w:val="28"/>
          <w:lang w:val="en-US"/>
        </w:rPr>
      </w:pPr>
      <w:r w:rsidRPr="004C2724">
        <w:rPr>
          <w:b/>
          <w:sz w:val="28"/>
          <w:szCs w:val="28"/>
          <w:lang w:val="en-US"/>
        </w:rPr>
        <w:lastRenderedPageBreak/>
        <w:t>How Banks C</w:t>
      </w:r>
      <w:r w:rsidR="00F56037" w:rsidRPr="004C2724">
        <w:rPr>
          <w:b/>
          <w:sz w:val="28"/>
          <w:szCs w:val="28"/>
          <w:lang w:val="en-US"/>
        </w:rPr>
        <w:t xml:space="preserve">an help Canada’s SMEs </w:t>
      </w:r>
      <w:r w:rsidRPr="004C2724">
        <w:rPr>
          <w:b/>
          <w:sz w:val="28"/>
          <w:szCs w:val="28"/>
          <w:lang w:val="en-US"/>
        </w:rPr>
        <w:t>-</w:t>
      </w:r>
      <w:r w:rsidR="00F56037" w:rsidRPr="004C2724">
        <w:rPr>
          <w:b/>
          <w:sz w:val="28"/>
          <w:szCs w:val="28"/>
          <w:lang w:val="en-US"/>
        </w:rPr>
        <w:t xml:space="preserve"> Robert McGarvey</w:t>
      </w:r>
    </w:p>
    <w:p w14:paraId="533DBA21" w14:textId="77777777" w:rsidR="00F56037" w:rsidRPr="009E45AB" w:rsidRDefault="00F56037" w:rsidP="00840044">
      <w:pPr>
        <w:spacing w:after="120" w:line="240" w:lineRule="auto"/>
        <w:rPr>
          <w:lang w:val="en-US"/>
        </w:rPr>
      </w:pPr>
      <w:r w:rsidRPr="009E45AB">
        <w:rPr>
          <w:lang w:val="en-US"/>
        </w:rPr>
        <w:t>A recent ABCtech survey of Alberta-based SMEs (Small to Medium sized Enterprises) laid bare the hard facts about running a technology-related business in Canada.</w:t>
      </w:r>
    </w:p>
    <w:p w14:paraId="021A6357" w14:textId="77777777" w:rsidR="00F56037" w:rsidRPr="009E45AB" w:rsidRDefault="00F56037" w:rsidP="00840044">
      <w:pPr>
        <w:spacing w:after="120" w:line="240" w:lineRule="auto"/>
        <w:rPr>
          <w:lang w:val="en-US"/>
        </w:rPr>
      </w:pPr>
      <w:r w:rsidRPr="009E45AB">
        <w:rPr>
          <w:lang w:val="en-US"/>
        </w:rPr>
        <w:t>On the upside the ingredients for growth for SMEs were easily identified; they include better access to management, planning, marketing, manpower and product development. What was surprising, perhaps, was the realization that Canada’s banks and other financial institutions were seen to be major impediments to the growth and development of SMEs.</w:t>
      </w:r>
    </w:p>
    <w:p w14:paraId="4961A638" w14:textId="77777777" w:rsidR="00F56037" w:rsidRPr="009E45AB" w:rsidRDefault="00F56037" w:rsidP="00840044">
      <w:pPr>
        <w:spacing w:after="120" w:line="240" w:lineRule="auto"/>
        <w:rPr>
          <w:lang w:val="en-US"/>
        </w:rPr>
      </w:pPr>
      <w:r w:rsidRPr="009E45AB">
        <w:rPr>
          <w:lang w:val="en-US"/>
        </w:rPr>
        <w:t>Considering these respected institutions came into existence (in part) to provide finance to Canadian businesses it begs the question; what’s wrong?</w:t>
      </w:r>
    </w:p>
    <w:p w14:paraId="4232933B" w14:textId="77777777" w:rsidR="00F56037" w:rsidRPr="009E45AB" w:rsidRDefault="00F56037" w:rsidP="00840044">
      <w:pPr>
        <w:spacing w:after="120" w:line="240" w:lineRule="auto"/>
        <w:rPr>
          <w:lang w:val="en-US"/>
        </w:rPr>
      </w:pPr>
      <w:r w:rsidRPr="009E45AB">
        <w:rPr>
          <w:lang w:val="en-US"/>
        </w:rPr>
        <w:t xml:space="preserve">Well, to begin with, few of us in the general public realize how radically banking has changed in the past few decades. </w:t>
      </w:r>
    </w:p>
    <w:p w14:paraId="29470398" w14:textId="77777777" w:rsidR="00F56037" w:rsidRPr="009E45AB" w:rsidRDefault="00F56037" w:rsidP="00840044">
      <w:pPr>
        <w:spacing w:after="120" w:line="240" w:lineRule="auto"/>
        <w:rPr>
          <w:lang w:val="en-US"/>
        </w:rPr>
      </w:pPr>
      <w:r w:rsidRPr="009E45AB">
        <w:rPr>
          <w:lang w:val="en-US"/>
        </w:rPr>
        <w:t xml:space="preserve">Commercial banking used to be rather simple; they’d hold depositors’ savings and then recirculate those saving (on a fractional reserve basis) as interest bearing loans. Banks would lend mortgage money to home owners, supply local businesses with a variety of debt financing options and grease the wheels of commerce by making personal loans for variety of purposes. </w:t>
      </w:r>
    </w:p>
    <w:p w14:paraId="2461AACC" w14:textId="77777777" w:rsidR="00F56037" w:rsidRPr="009E45AB" w:rsidRDefault="00F56037" w:rsidP="00840044">
      <w:pPr>
        <w:spacing w:after="120" w:line="240" w:lineRule="auto"/>
        <w:rPr>
          <w:lang w:val="en-US"/>
        </w:rPr>
      </w:pPr>
      <w:r w:rsidRPr="009E45AB">
        <w:rPr>
          <w:lang w:val="en-US"/>
        </w:rPr>
        <w:t xml:space="preserve">Bankers provided a ready supply of relatively cheap capital for the industrial economy. This was possible because the loan principal (the capital invested) was secured against a tangible (collateral grade) asset. It was normally a property asset or the plant and equipment in a business. With the loan principal secured, the only risk the bank carried was payment of the interest – which was why your bank manager looked you in the eye so carefully in those days. </w:t>
      </w:r>
    </w:p>
    <w:p w14:paraId="51E22003" w14:textId="77777777" w:rsidR="00F56037" w:rsidRPr="009E45AB" w:rsidRDefault="00F56037" w:rsidP="00840044">
      <w:pPr>
        <w:spacing w:after="120" w:line="240" w:lineRule="auto"/>
        <w:rPr>
          <w:lang w:val="en-US"/>
        </w:rPr>
      </w:pPr>
      <w:r w:rsidRPr="009E45AB">
        <w:rPr>
          <w:lang w:val="en-US"/>
        </w:rPr>
        <w:t xml:space="preserve">Almost all this has changed in the past 40 years, and the reason is obvious. </w:t>
      </w:r>
    </w:p>
    <w:p w14:paraId="6AF2ED00" w14:textId="77777777" w:rsidR="00F56037" w:rsidRPr="009E45AB" w:rsidRDefault="00F56037" w:rsidP="00840044">
      <w:pPr>
        <w:spacing w:after="120" w:line="240" w:lineRule="auto"/>
        <w:rPr>
          <w:color w:val="FF0000"/>
          <w:lang w:val="en-US"/>
        </w:rPr>
      </w:pPr>
      <w:r w:rsidRPr="009E45AB">
        <w:rPr>
          <w:lang w:val="en-US"/>
        </w:rPr>
        <w:t>Post-industrial societies are rapidly changing their engines of growth. According to the Brookings Institution in Washington DC, today (bankable) industrial type assets only contribute 25% of GDP, (un-bankable) market services and intangible assets have exploded in importance and now contribute over three-quarters of GDP</w:t>
      </w:r>
      <w:r w:rsidRPr="009E45AB">
        <w:rPr>
          <w:color w:val="FF0000"/>
          <w:lang w:val="en-US"/>
        </w:rPr>
        <w:t xml:space="preserve">. </w:t>
      </w:r>
      <w:r w:rsidRPr="009E45AB">
        <w:rPr>
          <w:lang w:val="en-US"/>
        </w:rPr>
        <w:t>It’s possible to see the consequences of this paradigm shift in the proportion of tangible assets to total market capitalization in Fortune 500 companies.</w:t>
      </w:r>
      <w:r w:rsidRPr="009E45AB">
        <w:rPr>
          <w:color w:val="FF0000"/>
          <w:lang w:val="en-US"/>
        </w:rPr>
        <w:t xml:space="preserve"> </w:t>
      </w:r>
    </w:p>
    <w:p w14:paraId="047B1802" w14:textId="77777777" w:rsidR="00F56037" w:rsidRPr="009E45AB" w:rsidRDefault="00F56037" w:rsidP="00840044">
      <w:pPr>
        <w:spacing w:after="120" w:line="240" w:lineRule="auto"/>
        <w:jc w:val="center"/>
        <w:rPr>
          <w:color w:val="FF0000"/>
          <w:lang w:val="en-US"/>
        </w:rPr>
      </w:pPr>
      <w:r>
        <w:rPr>
          <w:noProof/>
          <w:lang w:eastAsia="en-CA"/>
        </w:rPr>
        <w:drawing>
          <wp:inline distT="0" distB="0" distL="0" distR="0" wp14:anchorId="16076769" wp14:editId="3516E4D0">
            <wp:extent cx="4810125" cy="2944062"/>
            <wp:effectExtent l="0" t="0" r="0" b="8890"/>
            <wp:docPr id="293" name="Picture 293" descr="Tangible assets 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gible assets v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27955" cy="2954975"/>
                    </a:xfrm>
                    <a:prstGeom prst="rect">
                      <a:avLst/>
                    </a:prstGeom>
                    <a:noFill/>
                    <a:ln>
                      <a:noFill/>
                    </a:ln>
                  </pic:spPr>
                </pic:pic>
              </a:graphicData>
            </a:graphic>
          </wp:inline>
        </w:drawing>
      </w:r>
    </w:p>
    <w:p w14:paraId="0154B3B6" w14:textId="77777777" w:rsidR="00F56037" w:rsidRPr="009E45AB" w:rsidRDefault="00F56037" w:rsidP="00840044">
      <w:pPr>
        <w:spacing w:after="120" w:line="240" w:lineRule="auto"/>
        <w:rPr>
          <w:lang w:val="en-US"/>
        </w:rPr>
      </w:pPr>
      <w:r w:rsidRPr="009E45AB">
        <w:rPr>
          <w:lang w:val="en-US"/>
        </w:rPr>
        <w:lastRenderedPageBreak/>
        <w:t>How have banks reacted to this change in the economy?</w:t>
      </w:r>
    </w:p>
    <w:p w14:paraId="297EFC53" w14:textId="77777777" w:rsidR="00F56037" w:rsidRPr="009E45AB" w:rsidRDefault="00F56037" w:rsidP="00840044">
      <w:pPr>
        <w:spacing w:after="120" w:line="240" w:lineRule="auto"/>
        <w:rPr>
          <w:lang w:val="en-US"/>
        </w:rPr>
      </w:pPr>
      <w:r w:rsidRPr="009E45AB">
        <w:rPr>
          <w:lang w:val="en-US"/>
        </w:rPr>
        <w:t xml:space="preserve">Not surprisingly, commercial and Industrial lending by banks has fallen with the decline of tangible assets from a high 60% of bank assets in the ‘60s to a low of 18% today. </w:t>
      </w:r>
    </w:p>
    <w:p w14:paraId="07A2C044" w14:textId="77777777" w:rsidR="00F56037" w:rsidRPr="009E45AB" w:rsidRDefault="00F56037" w:rsidP="00840044">
      <w:pPr>
        <w:spacing w:after="120" w:line="240" w:lineRule="auto"/>
        <w:rPr>
          <w:lang w:val="en-US"/>
        </w:rPr>
      </w:pPr>
      <w:r w:rsidRPr="009E45AB">
        <w:rPr>
          <w:lang w:val="en-US"/>
        </w:rPr>
        <w:t>Banks are no longer pure lending institutions. They’ve become broadly based service industries; profits are driven by banking services, electronic funds transfer fees, and fees associated with asset-based loan securitization. Furthermore, since the elimination of restrictions on banking activities in the later part of the 20th century, there has been a wholesale movement of banks into the highly competitive (volatile) arenas of ‘financial services’. Indeed today many of the most famous names in banking are selling insurance, brokerage and investment counseling services, underwriting equity activities, while engaging in foreign exchange and credit card transactions.</w:t>
      </w:r>
    </w:p>
    <w:p w14:paraId="09B6B3F4" w14:textId="77777777" w:rsidR="00F56037" w:rsidRPr="009E45AB" w:rsidRDefault="00F56037" w:rsidP="00840044">
      <w:pPr>
        <w:spacing w:after="120" w:line="240" w:lineRule="auto"/>
        <w:rPr>
          <w:lang w:val="en-US"/>
        </w:rPr>
      </w:pPr>
      <w:r w:rsidRPr="009E45AB">
        <w:rPr>
          <w:lang w:val="en-US"/>
        </w:rPr>
        <w:t>So, what can banks do to help Canada’s SMEs?</w:t>
      </w:r>
    </w:p>
    <w:p w14:paraId="41225F29" w14:textId="77777777" w:rsidR="00F56037" w:rsidRPr="009E45AB" w:rsidRDefault="00F56037" w:rsidP="00840044">
      <w:pPr>
        <w:spacing w:after="120" w:line="240" w:lineRule="auto"/>
        <w:rPr>
          <w:lang w:val="en-US"/>
        </w:rPr>
      </w:pPr>
      <w:r w:rsidRPr="009E45AB">
        <w:rPr>
          <w:lang w:val="en-US"/>
        </w:rPr>
        <w:t xml:space="preserve">We live in a changing world. SMEs today are building knowledge-based business by developing innovative software, patented technologies, network applications and, of (increasing importance), value-based communities of practice. </w:t>
      </w:r>
    </w:p>
    <w:p w14:paraId="5EA97CF9" w14:textId="77777777" w:rsidR="00F56037" w:rsidRPr="009E45AB" w:rsidRDefault="00F56037" w:rsidP="00840044">
      <w:pPr>
        <w:spacing w:after="120" w:line="240" w:lineRule="auto"/>
        <w:rPr>
          <w:color w:val="FF0000"/>
          <w:lang w:val="en-US"/>
        </w:rPr>
      </w:pPr>
      <w:r w:rsidRPr="009E45AB">
        <w:rPr>
          <w:lang w:val="en-US"/>
        </w:rPr>
        <w:t>The hard reality for banks is, these modern intangibles are ‘invisible’ to them, and as such they no longer have security for lending purposes: no surprise they tend to avoid the technology sector like the black plague. This new asset reality has created a financing ‘gap’ for knowledge-rich companies that is one of the principle reasons for their failure or the movement of the opportunity to jurisdictions where alternative financing is more readily available.</w:t>
      </w:r>
      <w:r w:rsidRPr="009E45AB">
        <w:rPr>
          <w:color w:val="FF0000"/>
          <w:lang w:val="en-US"/>
        </w:rPr>
        <w:t xml:space="preserve"> </w:t>
      </w:r>
    </w:p>
    <w:p w14:paraId="272C5325" w14:textId="77777777" w:rsidR="00F56037" w:rsidRPr="009E45AB" w:rsidRDefault="00F56037" w:rsidP="00840044">
      <w:pPr>
        <w:spacing w:after="120" w:line="240" w:lineRule="auto"/>
        <w:jc w:val="center"/>
        <w:rPr>
          <w:lang w:val="en-US"/>
        </w:rPr>
      </w:pPr>
      <w:r>
        <w:rPr>
          <w:noProof/>
          <w:lang w:eastAsia="en-CA"/>
        </w:rPr>
        <w:drawing>
          <wp:inline distT="0" distB="0" distL="0" distR="0" wp14:anchorId="4A54C5D8" wp14:editId="3136D7D8">
            <wp:extent cx="5924336" cy="3200400"/>
            <wp:effectExtent l="0" t="0" r="635" b="0"/>
            <wp:docPr id="292" name="Picture 292" descr="The Financing Gap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Financing Gap v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29128" cy="3202989"/>
                    </a:xfrm>
                    <a:prstGeom prst="rect">
                      <a:avLst/>
                    </a:prstGeom>
                    <a:noFill/>
                    <a:ln>
                      <a:noFill/>
                    </a:ln>
                  </pic:spPr>
                </pic:pic>
              </a:graphicData>
            </a:graphic>
          </wp:inline>
        </w:drawing>
      </w:r>
    </w:p>
    <w:p w14:paraId="6A7E817D" w14:textId="77777777" w:rsidR="00F56037" w:rsidRPr="009E45AB" w:rsidRDefault="00F56037" w:rsidP="00840044">
      <w:pPr>
        <w:spacing w:after="120" w:line="240" w:lineRule="auto"/>
        <w:rPr>
          <w:lang w:val="en-US"/>
        </w:rPr>
      </w:pPr>
      <w:r w:rsidRPr="009E45AB">
        <w:rPr>
          <w:lang w:val="en-US"/>
        </w:rPr>
        <w:t xml:space="preserve">This problem is fixable, there are real assets being generated and the harder forms of intangibles are potentially collateral grade. However before we can begin to solve this problem we much recognize that it’s MUCH bigger issue that it appears. </w:t>
      </w:r>
    </w:p>
    <w:p w14:paraId="123A8A74" w14:textId="77777777" w:rsidR="00F56037" w:rsidRPr="009E45AB" w:rsidRDefault="00F56037" w:rsidP="00840044">
      <w:pPr>
        <w:spacing w:after="120" w:line="240" w:lineRule="auto"/>
        <w:rPr>
          <w:lang w:val="en-US"/>
        </w:rPr>
      </w:pPr>
      <w:r w:rsidRPr="009E45AB">
        <w:rPr>
          <w:lang w:val="en-US"/>
        </w:rPr>
        <w:t xml:space="preserve">The intangible asset problem begins with management; almost all SME’s today have ‘empty’ balance sheets i.e. they have none of their important assets identified and capitalized on their (formal) financial statements. </w:t>
      </w:r>
    </w:p>
    <w:p w14:paraId="6ADE4926" w14:textId="77777777" w:rsidR="00F56037" w:rsidRPr="009E45AB" w:rsidRDefault="00F56037" w:rsidP="00840044">
      <w:pPr>
        <w:spacing w:after="120" w:line="240" w:lineRule="auto"/>
        <w:rPr>
          <w:lang w:val="en-US"/>
        </w:rPr>
      </w:pPr>
      <w:r w:rsidRPr="009E45AB">
        <w:rPr>
          <w:lang w:val="en-US"/>
        </w:rPr>
        <w:lastRenderedPageBreak/>
        <w:t xml:space="preserve">Why is this the case? Well very few corporate leaders recognize their true sources of value. Even fewer have the confidence to capitalize their intangible assets (according to GAAP) on their balance sheets, which are universally prepared for tax purposes (and therefore expense all associated costs). </w:t>
      </w:r>
    </w:p>
    <w:p w14:paraId="6CA91BCE" w14:textId="77777777" w:rsidR="00F56037" w:rsidRPr="009E45AB" w:rsidRDefault="00F56037" w:rsidP="00840044">
      <w:pPr>
        <w:spacing w:after="120" w:line="240" w:lineRule="auto"/>
        <w:rPr>
          <w:lang w:val="en-US"/>
        </w:rPr>
      </w:pPr>
      <w:r w:rsidRPr="009E45AB">
        <w:rPr>
          <w:lang w:val="en-US"/>
        </w:rPr>
        <w:t xml:space="preserve">How can banks help SMEs today? Banks have both the interest and expertise to start formalizing the treatment of intangibles so (some of them) can be collateralized for banking purposes. </w:t>
      </w:r>
    </w:p>
    <w:p w14:paraId="2E9CA858" w14:textId="77777777" w:rsidR="00F56037" w:rsidRPr="009E45AB" w:rsidRDefault="00F56037" w:rsidP="00840044">
      <w:pPr>
        <w:spacing w:after="120" w:line="240" w:lineRule="auto"/>
        <w:rPr>
          <w:lang w:val="en-US"/>
        </w:rPr>
      </w:pPr>
      <w:r w:rsidRPr="009E45AB">
        <w:rPr>
          <w:lang w:val="en-US"/>
        </w:rPr>
        <w:t xml:space="preserve">Banks could take the lead; bring together important players including government policy makers, tax authorities, accounting professionals and corporate leadership to translate society’s long standing asset management protocols from the declining industrial era assets to the creative assets of our modern economy. </w:t>
      </w:r>
    </w:p>
    <w:p w14:paraId="4AF31135" w14:textId="77777777" w:rsidR="00F56037" w:rsidRDefault="00F56037" w:rsidP="00840044">
      <w:pPr>
        <w:spacing w:after="120" w:line="240" w:lineRule="auto"/>
      </w:pPr>
      <w:r w:rsidRPr="009E45AB">
        <w:rPr>
          <w:lang w:val="en-US"/>
        </w:rPr>
        <w:t>Given the prize that awaits; a new banking business model with the potential to extend loan and other services to existing customers and gain new banking customers, the banking industry would gain significant new profit opportunities. In addition it would make life easier for angel investors (who also need asset security) and in the process unleash the economic potential of the most knowledgeable, innovative and globally connected generation in history.</w:t>
      </w:r>
    </w:p>
    <w:p w14:paraId="69E804E7" w14:textId="77777777" w:rsidR="009E45AB" w:rsidRDefault="009E45AB" w:rsidP="009E45AB">
      <w:pPr>
        <w:pStyle w:val="ListParagraph"/>
        <w:spacing w:after="0"/>
        <w:ind w:left="360"/>
        <w:rPr>
          <w:b/>
          <w:noProof/>
          <w:sz w:val="24"/>
          <w:szCs w:val="24"/>
          <w:lang w:val="en-US"/>
        </w:rPr>
      </w:pPr>
    </w:p>
    <w:p w14:paraId="05110C48" w14:textId="77777777" w:rsidR="00277503" w:rsidRDefault="00277503" w:rsidP="004C2724">
      <w:pPr>
        <w:pStyle w:val="ListParagraph"/>
        <w:numPr>
          <w:ilvl w:val="0"/>
          <w:numId w:val="32"/>
        </w:numPr>
        <w:spacing w:after="0"/>
        <w:rPr>
          <w:b/>
          <w:noProof/>
          <w:sz w:val="28"/>
          <w:szCs w:val="28"/>
          <w:lang w:val="en-US"/>
        </w:rPr>
      </w:pPr>
      <w:r w:rsidRPr="009E45AB">
        <w:rPr>
          <w:b/>
          <w:noProof/>
          <w:sz w:val="28"/>
          <w:szCs w:val="28"/>
          <w:lang w:val="en-US"/>
        </w:rPr>
        <w:t>Establis</w:t>
      </w:r>
      <w:r w:rsidR="004C2724">
        <w:rPr>
          <w:b/>
          <w:noProof/>
          <w:sz w:val="28"/>
          <w:szCs w:val="28"/>
          <w:lang w:val="en-US"/>
        </w:rPr>
        <w:t>hing a</w:t>
      </w:r>
      <w:r w:rsidR="009E45AB" w:rsidRPr="009E45AB">
        <w:rPr>
          <w:b/>
          <w:noProof/>
          <w:sz w:val="28"/>
          <w:szCs w:val="28"/>
          <w:lang w:val="en-US"/>
        </w:rPr>
        <w:t xml:space="preserve"> Model  Innovation Zone -</w:t>
      </w:r>
      <w:r w:rsidRPr="009E45AB">
        <w:rPr>
          <w:b/>
          <w:noProof/>
          <w:sz w:val="28"/>
          <w:szCs w:val="28"/>
          <w:lang w:val="en-US"/>
        </w:rPr>
        <w:t xml:space="preserve"> NW Innovation Zone Advisory</w:t>
      </w:r>
    </w:p>
    <w:p w14:paraId="7A10CB05" w14:textId="77777777" w:rsidR="009E45AB" w:rsidRPr="000256EE" w:rsidRDefault="009E45AB" w:rsidP="009E45AB">
      <w:pPr>
        <w:pStyle w:val="ListParagraph"/>
        <w:spacing w:after="0"/>
        <w:ind w:left="360"/>
        <w:rPr>
          <w:b/>
          <w:noProof/>
          <w:sz w:val="24"/>
          <w:szCs w:val="24"/>
          <w:lang w:val="en-US"/>
        </w:rPr>
      </w:pPr>
      <w:r w:rsidRPr="000256EE">
        <w:rPr>
          <w:b/>
          <w:noProof/>
          <w:sz w:val="24"/>
          <w:szCs w:val="24"/>
          <w:lang w:val="en-US"/>
        </w:rPr>
        <w:t xml:space="preserve">Visit </w:t>
      </w:r>
      <w:r w:rsidR="007E24AC" w:rsidRPr="000256EE">
        <w:rPr>
          <w:b/>
          <w:color w:val="0000CC"/>
          <w:sz w:val="24"/>
          <w:szCs w:val="24"/>
          <w:u w:val="single"/>
        </w:rPr>
        <w:t>www.abctech.ca/innovation-creativity</w:t>
      </w:r>
    </w:p>
    <w:p w14:paraId="714966BD" w14:textId="77777777" w:rsidR="009E45AB" w:rsidRDefault="009E45AB" w:rsidP="009E45AB">
      <w:pPr>
        <w:pStyle w:val="ListParagraph"/>
        <w:spacing w:after="0"/>
        <w:ind w:left="360"/>
        <w:rPr>
          <w:b/>
          <w:noProof/>
          <w:sz w:val="24"/>
          <w:szCs w:val="24"/>
          <w:lang w:val="en-US"/>
        </w:rPr>
      </w:pPr>
    </w:p>
    <w:p w14:paraId="27F75E77" w14:textId="77777777" w:rsidR="009E45AB" w:rsidRPr="00A30F14" w:rsidRDefault="00B4692E" w:rsidP="004C2724">
      <w:pPr>
        <w:pStyle w:val="ListParagraph"/>
        <w:numPr>
          <w:ilvl w:val="0"/>
          <w:numId w:val="32"/>
        </w:numPr>
        <w:spacing w:after="120" w:line="240" w:lineRule="auto"/>
        <w:rPr>
          <w:b/>
          <w:sz w:val="28"/>
          <w:szCs w:val="28"/>
          <w:lang w:val="en-US"/>
        </w:rPr>
      </w:pPr>
      <w:r>
        <w:rPr>
          <w:b/>
          <w:sz w:val="28"/>
          <w:szCs w:val="28"/>
          <w:lang w:val="en-US"/>
        </w:rPr>
        <w:t xml:space="preserve">Aggregating </w:t>
      </w:r>
      <w:r w:rsidR="009E45AB" w:rsidRPr="00A30F14">
        <w:rPr>
          <w:b/>
          <w:sz w:val="28"/>
          <w:szCs w:val="28"/>
          <w:lang w:val="en-US"/>
        </w:rPr>
        <w:t xml:space="preserve">SMEs and Growth - The Alberta Way - </w:t>
      </w:r>
      <w:r w:rsidR="009E45AB" w:rsidRPr="00A30F14">
        <w:rPr>
          <w:rFonts w:ascii="Calibri" w:eastAsia="Times New Roman" w:hAnsi="Calibri"/>
          <w:b/>
          <w:sz w:val="28"/>
          <w:szCs w:val="28"/>
        </w:rPr>
        <w:t>Milan Prp</w:t>
      </w:r>
      <w:r w:rsidR="00E200FF">
        <w:rPr>
          <w:rFonts w:ascii="Calibri" w:eastAsia="Times New Roman" w:hAnsi="Calibri"/>
          <w:b/>
          <w:sz w:val="28"/>
          <w:szCs w:val="28"/>
        </w:rPr>
        <w:t>r</w:t>
      </w:r>
      <w:r w:rsidR="009E45AB" w:rsidRPr="00A30F14">
        <w:rPr>
          <w:rFonts w:ascii="Calibri" w:eastAsia="Times New Roman" w:hAnsi="Calibri"/>
          <w:b/>
          <w:sz w:val="28"/>
          <w:szCs w:val="28"/>
        </w:rPr>
        <w:t>ic</w:t>
      </w:r>
    </w:p>
    <w:p w14:paraId="57EFD42B" w14:textId="77777777" w:rsidR="009E45AB" w:rsidRPr="009E45AB" w:rsidRDefault="009E45AB" w:rsidP="00065681">
      <w:pPr>
        <w:spacing w:after="120" w:line="240" w:lineRule="auto"/>
        <w:rPr>
          <w:lang w:val="en-US"/>
        </w:rPr>
      </w:pPr>
      <w:r w:rsidRPr="009E45AB">
        <w:rPr>
          <w:lang w:val="en-US"/>
        </w:rPr>
        <w:t>For many of us, our business is our child. We feed it, nurture it, guide it and watch it grow…I think. But…talking about growth has become cliché. Why? Well…in at least 80% of discussions I have with colleagues and clients growth is a repeated theme. It’s inevitable but also exhausting. Growth is an indispensable part of the business life cycle. It is also strategy and philosophy.  We keep hearing and humoring ourselves with platitudes from various wells regarding what to do about growth and market expansion. How well has it worked so far? Especially in Alberta?</w:t>
      </w:r>
    </w:p>
    <w:p w14:paraId="26AB66C4" w14:textId="77777777" w:rsidR="009E45AB" w:rsidRPr="009E45AB" w:rsidRDefault="009E45AB" w:rsidP="00065681">
      <w:pPr>
        <w:spacing w:after="120" w:line="240" w:lineRule="auto"/>
        <w:rPr>
          <w:lang w:val="en-US"/>
        </w:rPr>
      </w:pPr>
      <w:r w:rsidRPr="009E45AB">
        <w:rPr>
          <w:lang w:val="en-US"/>
        </w:rPr>
        <w:t>I can’t shake the feeling that Alberta may have “too many chefs in the kitchen”. Living in a modern individualistic society, we are certainly bred to believe that we should only look out for ‘number one’. As such, we become very guarded about our product and/or service and the market share we currently have. We risk losing control. Sharing in a collaborative sense is a concept that we find difficult to reconcile with the idea of being competitive. After all, isn’t exclusivity of product or knowledge something we cherish and consider an advantage?</w:t>
      </w:r>
    </w:p>
    <w:p w14:paraId="18922B52" w14:textId="77777777" w:rsidR="009E45AB" w:rsidRPr="009E45AB" w:rsidRDefault="009E45AB" w:rsidP="00065681">
      <w:pPr>
        <w:spacing w:after="120" w:line="240" w:lineRule="auto"/>
        <w:rPr>
          <w:lang w:val="en-US"/>
        </w:rPr>
      </w:pPr>
      <w:r w:rsidRPr="009E45AB">
        <w:rPr>
          <w:lang w:val="en-US"/>
        </w:rPr>
        <w:t xml:space="preserve">A limitation to this thinking is that each creates their own world and becomes their own chef. In short order, there are too many chefs within a given market space. The spirit of collaboration is a far off notion. As chef, one finds themselves responsible for every aspect of their business. As such, it becomes apparent that one’s capacity to grow and to handle growth would be restricted. At this point, one looks at employing more people or out-sourcing functions. Both are good options, but there is a third…aggregation. </w:t>
      </w:r>
    </w:p>
    <w:p w14:paraId="3A94B285" w14:textId="77777777" w:rsidR="009E45AB" w:rsidRPr="009E45AB" w:rsidRDefault="009E45AB" w:rsidP="00065681">
      <w:pPr>
        <w:spacing w:after="120" w:line="240" w:lineRule="auto"/>
        <w:rPr>
          <w:lang w:val="en-US"/>
        </w:rPr>
      </w:pPr>
      <w:r w:rsidRPr="009E45AB">
        <w:rPr>
          <w:lang w:val="en-US"/>
        </w:rPr>
        <w:t xml:space="preserve">Without a doubt, this is a widely used strategy by many best-in-class performing companies. I can certainly think of a number of businesses that have capitalized on horizontal or vertical integration strategies. Why go through intense capital outlays in order to build an infrastructure and develop additional competencies from the ground up when there may be opportunities to join with other businesses that have invested and specialized in the needed competencies? Being mindful and </w:t>
      </w:r>
      <w:r w:rsidRPr="009E45AB">
        <w:rPr>
          <w:lang w:val="en-US"/>
        </w:rPr>
        <w:lastRenderedPageBreak/>
        <w:t>innovative at spotting synergies, capitalizing on them and following up with actionable strategies are skills in themselves and can prove to be lucrative.</w:t>
      </w:r>
    </w:p>
    <w:p w14:paraId="759167F6" w14:textId="77777777" w:rsidR="009E45AB" w:rsidRPr="009E45AB" w:rsidRDefault="009E45AB" w:rsidP="00065681">
      <w:pPr>
        <w:spacing w:after="120" w:line="240" w:lineRule="auto"/>
        <w:rPr>
          <w:lang w:val="en-US"/>
        </w:rPr>
      </w:pPr>
      <w:r w:rsidRPr="009E45AB">
        <w:rPr>
          <w:lang w:val="en-US"/>
        </w:rPr>
        <w:t xml:space="preserve">As an example, several years ago, I wrote a thesis on the </w:t>
      </w:r>
      <w:r w:rsidRPr="009E45AB">
        <w:rPr>
          <w:i/>
          <w:lang w:val="en-US"/>
        </w:rPr>
        <w:t>Dynamics of Clustering and Strategic Alliances in the Okanagan Wine Industry</w:t>
      </w:r>
      <w:r w:rsidRPr="009E45AB">
        <w:rPr>
          <w:lang w:val="en-US"/>
        </w:rPr>
        <w:t xml:space="preserve">.  Several important lessons came out of this exercise. First, most wineries are usually small and can be classified as boutique operations. Second, market space for boutique wineries is typically local only, therefore limiting any growth potential. Third, in order to enter a national or international market space, it was absolutely essential to create alliances within the cluster of businesses, and approach the world as a regionally branded product. </w:t>
      </w:r>
    </w:p>
    <w:p w14:paraId="664E4BCA" w14:textId="77777777" w:rsidR="009E45AB" w:rsidRPr="009E45AB" w:rsidRDefault="009E45AB" w:rsidP="00065681">
      <w:pPr>
        <w:spacing w:after="120" w:line="240" w:lineRule="auto"/>
        <w:rPr>
          <w:lang w:val="en-US"/>
        </w:rPr>
      </w:pPr>
      <w:r w:rsidRPr="009E45AB">
        <w:rPr>
          <w:lang w:val="en-US"/>
        </w:rPr>
        <w:t xml:space="preserve">This meant that collaboration and sharing of talent, technology and knowledge was necessary. In some cases, businesses transitioned ownership. In other cases, strong alliances evolved. Nevertheless, spillover between businesses was taking place. It was natural and proved to render the regional collaboration strategy a success. Any companies resistant to collaborating and preferring to remain in silos found themselves to be at a disadvantage in terms of capitalizing on changing technology and talent. </w:t>
      </w:r>
    </w:p>
    <w:p w14:paraId="64BE754C" w14:textId="77777777" w:rsidR="009E45AB" w:rsidRPr="009E45AB" w:rsidRDefault="009E45AB" w:rsidP="00065681">
      <w:pPr>
        <w:spacing w:after="120" w:line="240" w:lineRule="auto"/>
        <w:rPr>
          <w:lang w:val="en-US"/>
        </w:rPr>
      </w:pPr>
      <w:r w:rsidRPr="009E45AB">
        <w:rPr>
          <w:lang w:val="en-US"/>
        </w:rPr>
        <w:t>Aggregating businesses or at least business competencies with an end game of growing market space for all is a virtual certainty in my mind for many regions and/or industries. The question is, do others believe it to be so or do they believe one can go at it alone? If it still seems difficult to digest this mindset, one may surmise a deeper barrier provoking resistance. Is it fear? Is it fear of uncertainty? Is it trust? This is where real risk lies, but we need not continuously worry. We simply have to break through and accept that collaboration is the key means by which to move forward.</w:t>
      </w:r>
    </w:p>
    <w:p w14:paraId="79A6DA8B" w14:textId="77777777" w:rsidR="009E45AB" w:rsidRPr="009E45AB" w:rsidRDefault="009E45AB" w:rsidP="00065681">
      <w:pPr>
        <w:spacing w:after="120" w:line="240" w:lineRule="auto"/>
        <w:rPr>
          <w:lang w:val="en-US"/>
        </w:rPr>
      </w:pPr>
      <w:r w:rsidRPr="009E45AB">
        <w:rPr>
          <w:lang w:val="en-US"/>
        </w:rPr>
        <w:t xml:space="preserve">Recently, I had the opportunity to listen to Guy Kawasaki. One of his business mantras is to “let a hundred flowers bloom”. The spirit of his dialogue was to inspire entrepreneurs to not get in the way should their ideas take foothold in unanticipated directions. This is very applicable in this context. Albertans have many exemplary qualities, but if aggregation opportunities arise, will we get in the way or let it flourish? Will we join with enthusiasm and engage in action or keep discussing and searching for growth on individual terms? </w:t>
      </w:r>
    </w:p>
    <w:p w14:paraId="111B02F5" w14:textId="77777777" w:rsidR="009E45AB" w:rsidRPr="00065681" w:rsidRDefault="009E45AB" w:rsidP="00065681">
      <w:pPr>
        <w:spacing w:after="0"/>
        <w:rPr>
          <w:b/>
          <w:noProof/>
          <w:sz w:val="24"/>
          <w:szCs w:val="24"/>
          <w:lang w:val="en-US"/>
        </w:rPr>
      </w:pPr>
    </w:p>
    <w:p w14:paraId="544D193D" w14:textId="77777777" w:rsidR="00277503" w:rsidRPr="00065681" w:rsidRDefault="00277503" w:rsidP="004C2724">
      <w:pPr>
        <w:pStyle w:val="ListParagraph"/>
        <w:numPr>
          <w:ilvl w:val="0"/>
          <w:numId w:val="32"/>
        </w:numPr>
        <w:autoSpaceDE w:val="0"/>
        <w:autoSpaceDN w:val="0"/>
        <w:adjustRightInd w:val="0"/>
        <w:spacing w:after="0" w:line="240" w:lineRule="auto"/>
        <w:rPr>
          <w:rFonts w:cs="AdvTT5843c571"/>
          <w:b/>
          <w:sz w:val="28"/>
          <w:szCs w:val="28"/>
        </w:rPr>
      </w:pPr>
      <w:r w:rsidRPr="00065681">
        <w:rPr>
          <w:rFonts w:cs="AdvTT5843c571"/>
          <w:b/>
          <w:sz w:val="28"/>
          <w:szCs w:val="28"/>
        </w:rPr>
        <w:t>The</w:t>
      </w:r>
      <w:r w:rsidR="00A30F14" w:rsidRPr="00065681">
        <w:rPr>
          <w:rFonts w:cs="AdvTT5843c571"/>
          <w:b/>
          <w:sz w:val="28"/>
          <w:szCs w:val="28"/>
        </w:rPr>
        <w:t xml:space="preserve"> Networked Business Incubator -</w:t>
      </w:r>
      <w:r w:rsidRPr="00065681">
        <w:rPr>
          <w:rFonts w:cs="AdvTT5843c571"/>
          <w:b/>
          <w:sz w:val="28"/>
          <w:szCs w:val="28"/>
        </w:rPr>
        <w:t xml:space="preserve"> Anne Bøllingtoft and John P. Ulhøi</w:t>
      </w:r>
    </w:p>
    <w:p w14:paraId="2CCE27C1" w14:textId="77777777" w:rsidR="00A30F14" w:rsidRDefault="00A30F14" w:rsidP="00A30F14">
      <w:pPr>
        <w:pStyle w:val="ListParagraph"/>
        <w:autoSpaceDE w:val="0"/>
        <w:autoSpaceDN w:val="0"/>
        <w:adjustRightInd w:val="0"/>
        <w:spacing w:after="0" w:line="240" w:lineRule="auto"/>
        <w:ind w:left="360"/>
        <w:rPr>
          <w:rFonts w:cs="AdvTT5843c571"/>
          <w:b/>
          <w:sz w:val="24"/>
          <w:szCs w:val="24"/>
        </w:rPr>
      </w:pPr>
    </w:p>
    <w:p w14:paraId="7BD7F4D8" w14:textId="77777777" w:rsidR="00A30F14" w:rsidRPr="000256EE" w:rsidRDefault="00A30F14" w:rsidP="00A30F14">
      <w:pPr>
        <w:pStyle w:val="ListParagraph"/>
        <w:autoSpaceDE w:val="0"/>
        <w:autoSpaceDN w:val="0"/>
        <w:adjustRightInd w:val="0"/>
        <w:spacing w:after="0" w:line="240" w:lineRule="auto"/>
        <w:ind w:left="360"/>
        <w:rPr>
          <w:rFonts w:cs="AdvTT5843c571"/>
          <w:b/>
          <w:color w:val="365F91" w:themeColor="accent1" w:themeShade="BF"/>
          <w:sz w:val="24"/>
          <w:szCs w:val="24"/>
          <w:u w:val="single"/>
        </w:rPr>
      </w:pPr>
      <w:r w:rsidRPr="000256EE">
        <w:rPr>
          <w:rFonts w:cs="AdvTT5843c571"/>
          <w:b/>
          <w:sz w:val="24"/>
          <w:szCs w:val="24"/>
        </w:rPr>
        <w:t xml:space="preserve">Visit  </w:t>
      </w:r>
      <w:r w:rsidR="000256EE" w:rsidRPr="000256EE">
        <w:rPr>
          <w:rFonts w:cs="AdvTT5843c571"/>
          <w:b/>
          <w:color w:val="0000CC"/>
          <w:sz w:val="24"/>
          <w:szCs w:val="24"/>
          <w:u w:val="single"/>
        </w:rPr>
        <w:t>www.abctech.ca/innovation-creativity</w:t>
      </w:r>
    </w:p>
    <w:p w14:paraId="26D90B97" w14:textId="77777777" w:rsidR="00065681" w:rsidRPr="00A30F14" w:rsidRDefault="00065681" w:rsidP="00A30F14">
      <w:pPr>
        <w:pStyle w:val="ListParagraph"/>
        <w:autoSpaceDE w:val="0"/>
        <w:autoSpaceDN w:val="0"/>
        <w:adjustRightInd w:val="0"/>
        <w:spacing w:after="0" w:line="240" w:lineRule="auto"/>
        <w:ind w:left="360"/>
        <w:rPr>
          <w:rFonts w:cs="AdvTT5843c571"/>
          <w:sz w:val="24"/>
          <w:szCs w:val="24"/>
        </w:rPr>
      </w:pPr>
    </w:p>
    <w:p w14:paraId="6F9E62EA" w14:textId="77777777" w:rsidR="00A30F14" w:rsidRDefault="00A30F14" w:rsidP="00A30F14">
      <w:pPr>
        <w:pStyle w:val="ListParagraph"/>
        <w:autoSpaceDE w:val="0"/>
        <w:autoSpaceDN w:val="0"/>
        <w:adjustRightInd w:val="0"/>
        <w:spacing w:after="0" w:line="240" w:lineRule="auto"/>
        <w:ind w:left="360"/>
        <w:rPr>
          <w:rFonts w:cs="AdvTT5843c571"/>
          <w:b/>
          <w:sz w:val="24"/>
          <w:szCs w:val="24"/>
        </w:rPr>
      </w:pPr>
    </w:p>
    <w:p w14:paraId="2A459AA7" w14:textId="77777777" w:rsidR="00065681" w:rsidRPr="00065681" w:rsidRDefault="00065681" w:rsidP="004C2724">
      <w:pPr>
        <w:pStyle w:val="ListParagraph"/>
        <w:numPr>
          <w:ilvl w:val="0"/>
          <w:numId w:val="32"/>
        </w:numPr>
        <w:rPr>
          <w:b/>
          <w:sz w:val="28"/>
          <w:szCs w:val="28"/>
        </w:rPr>
      </w:pPr>
      <w:r w:rsidRPr="00065681">
        <w:rPr>
          <w:b/>
          <w:sz w:val="28"/>
          <w:szCs w:val="28"/>
        </w:rPr>
        <w:t>Human Capital Analytics - Defining and Quantifying the Characteristics of Serial Entrepreneurs – Allan Hamernick</w:t>
      </w:r>
    </w:p>
    <w:p w14:paraId="4B4AC505" w14:textId="77777777" w:rsidR="00065681" w:rsidRDefault="00065681" w:rsidP="00065681">
      <w:pPr>
        <w:spacing w:after="120"/>
        <w:jc w:val="both"/>
      </w:pPr>
      <w:r>
        <w:t xml:space="preserve">A serial entrepreneur is defined as a person who has successfully started more than one business who employs others. Small and startup businesses have long been the key drivers of job creation. Research conducted by Ron Bonnstetter, Ph.D., Professor Emeritus, University of Nebraska, Lincoln, Ron Bonnstetter, MA, Chairman of Target Training International, (TTI) and DeAnne Preston identified and quantified the characteristics of serial entrepreneurs. Using </w:t>
      </w:r>
      <w:r w:rsidRPr="002748EF">
        <w:t>the TriMetrix®DNA</w:t>
      </w:r>
      <w:r>
        <w:t xml:space="preserve">  Assessment, data was collected on 55 different variables in three specific areas relevant to performance: motivators, behaviors and professional soft skills. Motivators</w:t>
      </w:r>
      <w:r w:rsidRPr="00DC262D">
        <w:t xml:space="preserve"> tell us why entrepreneurs are motivated to do what they do, behavior </w:t>
      </w:r>
      <w:r>
        <w:t>describes</w:t>
      </w:r>
      <w:r w:rsidRPr="00DC262D">
        <w:t xml:space="preserve"> how they do it, and professional skills reveal what they do well. </w:t>
      </w:r>
    </w:p>
    <w:p w14:paraId="0E752E2E" w14:textId="77777777" w:rsidR="00065681" w:rsidRDefault="00065681" w:rsidP="00065681">
      <w:pPr>
        <w:spacing w:after="120"/>
        <w:jc w:val="both"/>
      </w:pPr>
      <w:r>
        <w:lastRenderedPageBreak/>
        <w:t>The serial entrepreneur profile provides quantitative data that can be used to identify individuals who have the characteristics to succeed in the creation and growth of business ventures.   Angel investors, venture capitalists, and other funders can increase their level of due diligence by using the profile as a benchmark to compare the attributes of a funding applicant to that of a successful entrepreneur’s profile prior to investing.   Educational institutions can use the profile data to establish more effective entrepreneurial development programs to help those with great ideas turn those ideas into viable businesses.</w:t>
      </w:r>
    </w:p>
    <w:p w14:paraId="40795AA0" w14:textId="77777777" w:rsidR="00065681" w:rsidRDefault="00065681" w:rsidP="00065681">
      <w:pPr>
        <w:spacing w:after="120"/>
        <w:jc w:val="both"/>
      </w:pPr>
      <w:r>
        <w:t xml:space="preserve">A Columbia University doctoral study conducted in 2013, used the </w:t>
      </w:r>
      <w:r w:rsidRPr="002748EF">
        <w:t>TriMetrix®DNA</w:t>
      </w:r>
      <w:r>
        <w:t xml:space="preserve"> Assessment to see if the characteristics of entrepreneurs varied from one generation to the next. The study revealed there were no significant differences between entrepreneurs of different generations and also validated the earlier entrepreneurial profile developed by TTI. </w:t>
      </w:r>
    </w:p>
    <w:p w14:paraId="0A9683A5" w14:textId="77777777" w:rsidR="00065681" w:rsidRDefault="00065681" w:rsidP="00065681">
      <w:pPr>
        <w:spacing w:after="120"/>
        <w:jc w:val="both"/>
      </w:pPr>
      <w:r>
        <w:t xml:space="preserve">The entrepreneurial profile reveals high levels of motivation derived from the utilitarian and individualistic motivators, high influence and dominance behavioral styles along with a grouping of top competencies including leadership, goal orientation, employee development, interpersonal skills, presenting, persuasion and written communication. </w:t>
      </w:r>
    </w:p>
    <w:p w14:paraId="4B450A69" w14:textId="77777777" w:rsidR="00A30F14" w:rsidRPr="00065681" w:rsidRDefault="00065681" w:rsidP="00065681">
      <w:pPr>
        <w:autoSpaceDE w:val="0"/>
        <w:autoSpaceDN w:val="0"/>
        <w:adjustRightInd w:val="0"/>
        <w:spacing w:after="120" w:line="240" w:lineRule="auto"/>
        <w:rPr>
          <w:lang w:val="en-US"/>
        </w:rPr>
      </w:pPr>
      <w:r>
        <w:t>Programs aimed at developing entrepreneurs typically focus on technical entrepreneurial skills like business plans or financing, and the development of an entrepreneurial mindset. As with most development programs, little time if any, is devoted to the study or analysis and measurement of the personal qualities and characteristics required to be a success. Consequently, the inclusion of the development of these qualities and characteristics is lacking in many entrepreneurial development programs.</w:t>
      </w:r>
    </w:p>
    <w:p w14:paraId="32AD4433" w14:textId="77777777" w:rsidR="00E42A50" w:rsidRDefault="00E42A50">
      <w:pPr>
        <w:autoSpaceDE w:val="0"/>
        <w:autoSpaceDN w:val="0"/>
        <w:adjustRightInd w:val="0"/>
        <w:spacing w:after="120" w:line="240" w:lineRule="auto"/>
        <w:rPr>
          <w:b/>
          <w:sz w:val="28"/>
          <w:szCs w:val="28"/>
        </w:rPr>
      </w:pPr>
    </w:p>
    <w:p w14:paraId="3C1E1B24" w14:textId="77777777" w:rsidR="00065681" w:rsidRPr="00065681" w:rsidRDefault="00065681" w:rsidP="004C2724">
      <w:pPr>
        <w:pStyle w:val="ListParagraph"/>
        <w:numPr>
          <w:ilvl w:val="0"/>
          <w:numId w:val="32"/>
        </w:numPr>
        <w:rPr>
          <w:b/>
          <w:sz w:val="28"/>
          <w:szCs w:val="28"/>
        </w:rPr>
      </w:pPr>
      <w:r w:rsidRPr="00065681">
        <w:rPr>
          <w:b/>
          <w:sz w:val="28"/>
          <w:szCs w:val="28"/>
        </w:rPr>
        <w:t>W</w:t>
      </w:r>
      <w:r w:rsidR="006F48BF">
        <w:rPr>
          <w:b/>
          <w:sz w:val="28"/>
          <w:szCs w:val="28"/>
        </w:rPr>
        <w:t>hat</w:t>
      </w:r>
      <w:r w:rsidR="00D03E0B">
        <w:rPr>
          <w:b/>
          <w:sz w:val="28"/>
          <w:szCs w:val="28"/>
        </w:rPr>
        <w:t xml:space="preserve"> Role for NGOs in </w:t>
      </w:r>
      <w:r w:rsidR="006F48BF">
        <w:rPr>
          <w:b/>
          <w:sz w:val="28"/>
          <w:szCs w:val="28"/>
        </w:rPr>
        <w:t xml:space="preserve">Growing </w:t>
      </w:r>
      <w:r w:rsidR="00D03E0B">
        <w:rPr>
          <w:b/>
          <w:sz w:val="28"/>
          <w:szCs w:val="28"/>
        </w:rPr>
        <w:t>SME</w:t>
      </w:r>
      <w:r w:rsidR="006F48BF">
        <w:rPr>
          <w:b/>
          <w:sz w:val="28"/>
          <w:szCs w:val="28"/>
        </w:rPr>
        <w:t>s</w:t>
      </w:r>
      <w:r w:rsidR="00D03E0B">
        <w:rPr>
          <w:b/>
          <w:sz w:val="28"/>
          <w:szCs w:val="28"/>
        </w:rPr>
        <w:t>?</w:t>
      </w:r>
      <w:r w:rsidRPr="00065681">
        <w:rPr>
          <w:b/>
          <w:sz w:val="28"/>
          <w:szCs w:val="28"/>
        </w:rPr>
        <w:t xml:space="preserve"> - Michael Flood</w:t>
      </w:r>
    </w:p>
    <w:p w14:paraId="6A03F9E9" w14:textId="77777777" w:rsidR="00065681" w:rsidRPr="00065681" w:rsidRDefault="00065681" w:rsidP="00065681">
      <w:pPr>
        <w:pStyle w:val="NormalWeb"/>
        <w:spacing w:before="0" w:beforeAutospacing="0" w:after="120" w:afterAutospacing="0"/>
        <w:rPr>
          <w:rFonts w:asciiTheme="minorHAnsi" w:hAnsiTheme="minorHAnsi"/>
          <w:sz w:val="22"/>
          <w:szCs w:val="22"/>
        </w:rPr>
      </w:pPr>
      <w:r>
        <w:rPr>
          <w:rFonts w:asciiTheme="minorHAnsi" w:eastAsia="Times New Roman" w:hAnsiTheme="minorHAnsi" w:cs="Arial"/>
          <w:color w:val="000000"/>
          <w:sz w:val="23"/>
          <w:szCs w:val="23"/>
        </w:rPr>
        <w:t xml:space="preserve">According to the </w:t>
      </w:r>
      <w:r>
        <w:rPr>
          <w:rFonts w:asciiTheme="minorHAnsi" w:eastAsia="Times New Roman" w:hAnsiTheme="minorHAnsi" w:cs="Arial"/>
          <w:color w:val="000000"/>
          <w:sz w:val="23"/>
          <w:szCs w:val="23"/>
          <w:lang w:val="en-US"/>
        </w:rPr>
        <w:t>Service Alberta</w:t>
      </w:r>
      <w:r>
        <w:rPr>
          <w:rFonts w:asciiTheme="minorHAnsi" w:eastAsia="Times New Roman" w:hAnsiTheme="minorHAnsi" w:cs="Arial"/>
          <w:color w:val="000000"/>
          <w:sz w:val="23"/>
          <w:szCs w:val="23"/>
        </w:rPr>
        <w:t>, there are over 24,800 registered non-profits in Alberta, or one for every 165 Albertans.</w:t>
      </w:r>
      <w:r w:rsidRPr="00065681">
        <w:rPr>
          <w:rFonts w:asciiTheme="minorHAnsi" w:hAnsiTheme="minorHAnsi" w:cs="Arial"/>
          <w:color w:val="000000"/>
          <w:sz w:val="22"/>
          <w:szCs w:val="22"/>
        </w:rPr>
        <w:t xml:space="preserve"> Known as Non-Government Organizations or NGOs, there are no hard and fast definitions of what constitutes one but the most encompassing way to think about them is groups of citizens who come together for a purpose (other than money making) outside of the direct supervision of government.</w:t>
      </w:r>
    </w:p>
    <w:p w14:paraId="35974493" w14:textId="77777777" w:rsidR="00065681" w:rsidRPr="00065681" w:rsidRDefault="00065681" w:rsidP="00065681">
      <w:pPr>
        <w:pStyle w:val="NormalWeb"/>
        <w:spacing w:before="0" w:beforeAutospacing="0" w:after="120" w:afterAutospacing="0"/>
        <w:rPr>
          <w:rFonts w:asciiTheme="minorHAnsi" w:hAnsiTheme="minorHAnsi" w:cs="Arial"/>
          <w:color w:val="000000"/>
          <w:sz w:val="22"/>
          <w:szCs w:val="22"/>
        </w:rPr>
      </w:pPr>
      <w:r w:rsidRPr="00065681">
        <w:rPr>
          <w:rFonts w:asciiTheme="minorHAnsi" w:hAnsiTheme="minorHAnsi" w:cs="Arial"/>
          <w:color w:val="000000"/>
          <w:sz w:val="22"/>
          <w:szCs w:val="22"/>
        </w:rPr>
        <w:t>Alberta NGOs fill a vast range of functions: some supply legal aid to the poor, others teach English language reading and writing to new immigrants and the illiterate. Still others advocate to protect wetlands, raise money for hospice care and fund research into rare diseases like lupus or Huntingdon’s. One important class in Alberta, the industry associations, provide knowledge sharing, spread best practices, and supply opportunities for networking, connecting new graduates with jobs.</w:t>
      </w:r>
    </w:p>
    <w:p w14:paraId="072E8895" w14:textId="77777777" w:rsidR="00065681" w:rsidRPr="00065681" w:rsidRDefault="00065681" w:rsidP="00065681">
      <w:pPr>
        <w:pStyle w:val="NormalWeb"/>
        <w:spacing w:before="0" w:beforeAutospacing="0" w:after="120" w:afterAutospacing="0"/>
        <w:rPr>
          <w:rFonts w:asciiTheme="minorHAnsi" w:hAnsiTheme="minorHAnsi" w:cs="Arial"/>
          <w:color w:val="000000"/>
          <w:sz w:val="22"/>
          <w:szCs w:val="22"/>
        </w:rPr>
      </w:pPr>
      <w:r w:rsidRPr="00065681">
        <w:rPr>
          <w:rFonts w:asciiTheme="minorHAnsi" w:hAnsiTheme="minorHAnsi" w:cs="Arial"/>
          <w:color w:val="000000"/>
          <w:sz w:val="22"/>
          <w:szCs w:val="22"/>
        </w:rPr>
        <w:t>What role could these NGOs play in supporting the growth of small and medium size enterprises in Alberta? Judging by the results of the survey documented in this report, a substantial one. A significant percentage of entrepreneurs questioned by the Alberta Council of Technology Society and the Institute of Certified Management Consultants identified industry associations as vitally important to their survival and growth. They were ranked above banks, investors, and municipal governments in terms of their utility to small businesses.</w:t>
      </w:r>
    </w:p>
    <w:p w14:paraId="1F3A730E" w14:textId="77777777" w:rsidR="00065681" w:rsidRPr="00065681" w:rsidRDefault="00065681" w:rsidP="00065681">
      <w:pPr>
        <w:pStyle w:val="NormalWeb"/>
        <w:spacing w:before="0" w:beforeAutospacing="0" w:after="120" w:afterAutospacing="0"/>
        <w:rPr>
          <w:rFonts w:asciiTheme="minorHAnsi" w:hAnsiTheme="minorHAnsi" w:cs="Arial"/>
          <w:color w:val="000000"/>
          <w:sz w:val="22"/>
          <w:szCs w:val="22"/>
        </w:rPr>
      </w:pPr>
      <w:r w:rsidRPr="00065681">
        <w:rPr>
          <w:rFonts w:asciiTheme="minorHAnsi" w:hAnsiTheme="minorHAnsi" w:cs="Arial"/>
          <w:color w:val="000000"/>
          <w:sz w:val="22"/>
          <w:szCs w:val="22"/>
        </w:rPr>
        <w:lastRenderedPageBreak/>
        <w:t xml:space="preserve">It’s not hard to see why. An industry association is, for an entrepreneur, one of their main connections to the industry they serve. Through the association they can make contacts at major corporations in their field and find clients. Many of the professionals in the associations are retired, semi-retired, or approaching retirement and can provide advice and support to managers of growing businesses, alerting them to industry issues and common problems that they will confront. </w:t>
      </w:r>
    </w:p>
    <w:p w14:paraId="205C9909" w14:textId="77777777" w:rsidR="00065681" w:rsidRPr="00065681" w:rsidRDefault="00065681" w:rsidP="00065681">
      <w:pPr>
        <w:pStyle w:val="NormalWeb"/>
        <w:spacing w:before="0" w:beforeAutospacing="0" w:after="120" w:afterAutospacing="0"/>
        <w:rPr>
          <w:rFonts w:asciiTheme="minorHAnsi" w:hAnsiTheme="minorHAnsi" w:cs="Arial"/>
          <w:color w:val="000000"/>
          <w:sz w:val="22"/>
          <w:szCs w:val="22"/>
        </w:rPr>
      </w:pPr>
      <w:r w:rsidRPr="00065681">
        <w:rPr>
          <w:rFonts w:asciiTheme="minorHAnsi" w:hAnsiTheme="minorHAnsi" w:cs="Arial"/>
          <w:color w:val="000000"/>
          <w:sz w:val="22"/>
          <w:szCs w:val="22"/>
        </w:rPr>
        <w:t>The sheer number of NGOs can present an obstacle to this mentoring and networking function. In Alberta there are over thirty energy-industry related associations. Some serve niche industries like wind or solar power, while others serve the oil and gas sector. An entrepreneur or manager at a small firm may be confronted with up to half a dozen potential associations to join. Given their limited time and resources, they will likely be able to explore the resources of one. How much knowledge may be silo</w:t>
      </w:r>
      <w:r w:rsidR="00550D62">
        <w:rPr>
          <w:rFonts w:asciiTheme="minorHAnsi" w:hAnsiTheme="minorHAnsi" w:cs="Arial"/>
          <w:color w:val="000000"/>
          <w:sz w:val="22"/>
          <w:szCs w:val="22"/>
        </w:rPr>
        <w:t>e</w:t>
      </w:r>
      <w:r w:rsidRPr="00065681">
        <w:rPr>
          <w:rFonts w:asciiTheme="minorHAnsi" w:hAnsiTheme="minorHAnsi" w:cs="Arial"/>
          <w:color w:val="000000"/>
          <w:sz w:val="22"/>
          <w:szCs w:val="22"/>
        </w:rPr>
        <w:t>d in these organizations that is vitally important to growing companies, and how many potential connections may be lost by this redundancy?</w:t>
      </w:r>
    </w:p>
    <w:p w14:paraId="1B67A38C" w14:textId="77777777" w:rsidR="00065681" w:rsidRPr="00065681" w:rsidRDefault="00065681" w:rsidP="00065681">
      <w:pPr>
        <w:pStyle w:val="NormalWeb"/>
        <w:spacing w:before="0" w:beforeAutospacing="0" w:after="120" w:afterAutospacing="0"/>
        <w:rPr>
          <w:rFonts w:asciiTheme="minorHAnsi" w:hAnsiTheme="minorHAnsi" w:cs="Arial"/>
          <w:color w:val="000000"/>
          <w:sz w:val="22"/>
          <w:szCs w:val="22"/>
        </w:rPr>
      </w:pPr>
      <w:r w:rsidRPr="00065681">
        <w:rPr>
          <w:rFonts w:asciiTheme="minorHAnsi" w:hAnsiTheme="minorHAnsi" w:cs="Arial"/>
          <w:color w:val="000000"/>
          <w:sz w:val="22"/>
          <w:szCs w:val="22"/>
        </w:rPr>
        <w:t xml:space="preserve">This is part of a larger problem for NGOs in Alberta: redundancy. With 8,500 non-profits, with several organizations serving seemingly every part of society and the economy, it’s worth asking whether there need to be this many. In Edmonton alone over a dozen agencies </w:t>
      </w:r>
      <w:r w:rsidR="00550D62">
        <w:rPr>
          <w:rFonts w:asciiTheme="minorHAnsi" w:hAnsiTheme="minorHAnsi" w:cs="Arial"/>
          <w:color w:val="000000"/>
          <w:sz w:val="22"/>
          <w:szCs w:val="22"/>
        </w:rPr>
        <w:t xml:space="preserve">are </w:t>
      </w:r>
      <w:r w:rsidRPr="00065681">
        <w:rPr>
          <w:rFonts w:asciiTheme="minorHAnsi" w:hAnsiTheme="minorHAnsi" w:cs="Arial"/>
          <w:color w:val="000000"/>
          <w:sz w:val="22"/>
          <w:szCs w:val="22"/>
        </w:rPr>
        <w:t xml:space="preserve">working with </w:t>
      </w:r>
      <w:r w:rsidR="00261B33">
        <w:rPr>
          <w:rFonts w:asciiTheme="minorHAnsi" w:hAnsiTheme="minorHAnsi" w:cs="Arial"/>
          <w:color w:val="000000"/>
          <w:sz w:val="22"/>
          <w:szCs w:val="22"/>
        </w:rPr>
        <w:t>the homeless, no less than eight</w:t>
      </w:r>
      <w:r w:rsidRPr="00065681">
        <w:rPr>
          <w:rFonts w:asciiTheme="minorHAnsi" w:hAnsiTheme="minorHAnsi" w:cs="Arial"/>
          <w:color w:val="000000"/>
          <w:sz w:val="22"/>
          <w:szCs w:val="22"/>
        </w:rPr>
        <w:t xml:space="preserve"> of them providing lodging. It’s time for government</w:t>
      </w:r>
      <w:r w:rsidR="00550D62">
        <w:rPr>
          <w:rFonts w:asciiTheme="minorHAnsi" w:hAnsiTheme="minorHAnsi" w:cs="Arial"/>
          <w:color w:val="000000"/>
          <w:sz w:val="22"/>
          <w:szCs w:val="22"/>
        </w:rPr>
        <w:t>s</w:t>
      </w:r>
      <w:r w:rsidRPr="00065681">
        <w:rPr>
          <w:rFonts w:asciiTheme="minorHAnsi" w:hAnsiTheme="minorHAnsi" w:cs="Arial"/>
          <w:color w:val="000000"/>
          <w:sz w:val="22"/>
          <w:szCs w:val="22"/>
        </w:rPr>
        <w:t xml:space="preserve"> to start considering whether it is time to start fostering consolidation among related NGOs to bring more talent, knowledge, and connections under one banner rather than multiplying bureaucracies, fundraising, and connections to government.</w:t>
      </w:r>
    </w:p>
    <w:p w14:paraId="71F9EAF4" w14:textId="77777777" w:rsidR="00065681" w:rsidRPr="00065681" w:rsidRDefault="00065681" w:rsidP="00065681">
      <w:pPr>
        <w:pStyle w:val="NormalWeb"/>
        <w:spacing w:before="0" w:beforeAutospacing="0" w:after="120" w:afterAutospacing="0"/>
        <w:rPr>
          <w:rFonts w:asciiTheme="minorHAnsi" w:hAnsiTheme="minorHAnsi" w:cs="Arial"/>
          <w:color w:val="000000"/>
          <w:sz w:val="22"/>
          <w:szCs w:val="22"/>
        </w:rPr>
      </w:pPr>
      <w:r w:rsidRPr="00065681">
        <w:rPr>
          <w:rFonts w:asciiTheme="minorHAnsi" w:hAnsiTheme="minorHAnsi" w:cs="Arial"/>
          <w:color w:val="000000"/>
          <w:sz w:val="22"/>
          <w:szCs w:val="22"/>
        </w:rPr>
        <w:t>Consolidated industry associations can do more for their smaller members and help to foster innovation and entrepreneurship in Alberta. In addition to providing knowledge, mentoring, and connections they can advocate for procurement reform on the part of provincial and municipal governments, giving an initial boost to start-up companies through “Buy Alberta” initiatives. They can connect new graduates from our universities to growing companies, helping keep our investments in advanced education within the province. They can also, by sharing knowledge, alert budding entrepreneurs and inventors to technical needs within their industry that could be major opportunities with innovation.</w:t>
      </w:r>
    </w:p>
    <w:p w14:paraId="1BB77C38" w14:textId="77777777" w:rsidR="00D03E0B" w:rsidRDefault="00065681" w:rsidP="00D03E0B">
      <w:pPr>
        <w:pStyle w:val="NormalWeb"/>
        <w:spacing w:before="0" w:beforeAutospacing="0" w:after="120" w:afterAutospacing="0"/>
        <w:rPr>
          <w:rFonts w:asciiTheme="minorHAnsi" w:hAnsiTheme="minorHAnsi" w:cs="Arial"/>
          <w:color w:val="000000"/>
          <w:sz w:val="22"/>
          <w:szCs w:val="22"/>
        </w:rPr>
      </w:pPr>
      <w:r w:rsidRPr="00065681">
        <w:rPr>
          <w:rFonts w:asciiTheme="minorHAnsi" w:hAnsiTheme="minorHAnsi" w:cs="Arial"/>
          <w:color w:val="000000"/>
          <w:sz w:val="22"/>
          <w:szCs w:val="22"/>
        </w:rPr>
        <w:t xml:space="preserve">The </w:t>
      </w:r>
      <w:r w:rsidR="00550D62">
        <w:rPr>
          <w:rFonts w:asciiTheme="minorHAnsi" w:hAnsiTheme="minorHAnsi" w:cs="Arial"/>
          <w:color w:val="000000"/>
          <w:sz w:val="22"/>
          <w:szCs w:val="22"/>
        </w:rPr>
        <w:t>post</w:t>
      </w:r>
      <w:r w:rsidRPr="00065681">
        <w:rPr>
          <w:rFonts w:asciiTheme="minorHAnsi" w:hAnsiTheme="minorHAnsi" w:cs="Arial"/>
          <w:color w:val="000000"/>
          <w:sz w:val="22"/>
          <w:szCs w:val="22"/>
        </w:rPr>
        <w:t xml:space="preserve"> carbon economy is in sight. Whether it is ended by carbon taxes that raise the cost of fossil fuels, some new energy breakthrough like fusion or hydrogen power that renders carbon outdated, or by some combination of the two it is vital that we in Alberta start planning for what that world looks like and what Alberta’s place will be in it. While it is irking to see Alberta abused in the world media as a major polluter it is also known as a place of growth where workers and companies from around the world come seeking opportunity. </w:t>
      </w:r>
      <w:r>
        <w:rPr>
          <w:rFonts w:asciiTheme="minorHAnsi" w:hAnsiTheme="minorHAnsi" w:cs="Arial"/>
          <w:color w:val="000000"/>
          <w:sz w:val="22"/>
          <w:szCs w:val="22"/>
        </w:rPr>
        <w:t xml:space="preserve"> </w:t>
      </w:r>
      <w:r w:rsidRPr="00065681">
        <w:rPr>
          <w:rFonts w:asciiTheme="minorHAnsi" w:hAnsiTheme="minorHAnsi" w:cs="Arial"/>
          <w:color w:val="000000"/>
          <w:sz w:val="22"/>
          <w:szCs w:val="22"/>
        </w:rPr>
        <w:t>If we miss our chance to foster local innovation and grow competitive companies then the world won’t be talking about Alberta’s pollution; they’ll be asking “Whatever happened to Alberta?”</w:t>
      </w:r>
    </w:p>
    <w:p w14:paraId="69252145" w14:textId="77777777" w:rsidR="00D03E0B" w:rsidRDefault="00D03E0B" w:rsidP="00D03E0B">
      <w:pPr>
        <w:pStyle w:val="NormalWeb"/>
        <w:spacing w:before="0" w:beforeAutospacing="0" w:after="120" w:afterAutospacing="0"/>
        <w:rPr>
          <w:rFonts w:asciiTheme="minorHAnsi" w:hAnsiTheme="minorHAnsi" w:cs="Arial"/>
          <w:color w:val="000000"/>
          <w:sz w:val="22"/>
          <w:szCs w:val="22"/>
        </w:rPr>
      </w:pPr>
    </w:p>
    <w:p w14:paraId="507A455B" w14:textId="77777777" w:rsidR="00D03E0B" w:rsidRDefault="00D03E0B" w:rsidP="00D03E0B">
      <w:pPr>
        <w:pStyle w:val="ListParagraph"/>
        <w:numPr>
          <w:ilvl w:val="0"/>
          <w:numId w:val="32"/>
        </w:numPr>
        <w:rPr>
          <w:b/>
          <w:sz w:val="28"/>
          <w:szCs w:val="28"/>
        </w:rPr>
      </w:pPr>
      <w:r>
        <w:rPr>
          <w:rFonts w:cs="Arial"/>
          <w:color w:val="000000"/>
        </w:rPr>
        <w:t xml:space="preserve"> </w:t>
      </w:r>
      <w:r>
        <w:rPr>
          <w:b/>
          <w:sz w:val="28"/>
          <w:szCs w:val="28"/>
        </w:rPr>
        <w:t>Cluster</w:t>
      </w:r>
      <w:r w:rsidR="0054313A">
        <w:rPr>
          <w:b/>
          <w:sz w:val="28"/>
          <w:szCs w:val="28"/>
        </w:rPr>
        <w:t>s</w:t>
      </w:r>
      <w:r>
        <w:rPr>
          <w:b/>
          <w:sz w:val="28"/>
          <w:szCs w:val="28"/>
        </w:rPr>
        <w:t xml:space="preserve"> of Entrepreneurship and Innovation – Aaron Chtterji, Edward Glaeser &amp; William Kerr</w:t>
      </w:r>
    </w:p>
    <w:p w14:paraId="7DC3A678" w14:textId="77777777" w:rsidR="00D03E0B" w:rsidRPr="000256EE" w:rsidRDefault="00D03E0B" w:rsidP="00D03E0B">
      <w:pPr>
        <w:pStyle w:val="ListParagraph"/>
        <w:ind w:left="360"/>
        <w:rPr>
          <w:b/>
          <w:color w:val="002060"/>
          <w:sz w:val="24"/>
          <w:szCs w:val="24"/>
          <w:u w:val="single"/>
        </w:rPr>
      </w:pPr>
      <w:r w:rsidRPr="000256EE">
        <w:rPr>
          <w:b/>
          <w:sz w:val="24"/>
          <w:szCs w:val="24"/>
        </w:rPr>
        <w:t xml:space="preserve">Visit </w:t>
      </w:r>
      <w:r w:rsidR="009B2BEE" w:rsidRPr="009B2BEE">
        <w:rPr>
          <w:b/>
          <w:color w:val="0000CC"/>
          <w:sz w:val="24"/>
          <w:szCs w:val="24"/>
          <w:u w:val="single"/>
        </w:rPr>
        <w:t>www.abctech.ca/government-and-policy</w:t>
      </w:r>
    </w:p>
    <w:p w14:paraId="55D657CF" w14:textId="77777777" w:rsidR="00D03E0B" w:rsidRPr="00D03E0B" w:rsidRDefault="00D03E0B" w:rsidP="00D03E0B">
      <w:pPr>
        <w:pStyle w:val="NormalWeb"/>
        <w:spacing w:before="0" w:beforeAutospacing="0" w:after="120" w:afterAutospacing="0"/>
        <w:rPr>
          <w:rFonts w:asciiTheme="minorHAnsi" w:hAnsiTheme="minorHAnsi" w:cs="Arial"/>
          <w:color w:val="000000"/>
          <w:sz w:val="22"/>
          <w:szCs w:val="22"/>
        </w:rPr>
      </w:pPr>
    </w:p>
    <w:p w14:paraId="1AF370C0" w14:textId="77777777" w:rsidR="00277503" w:rsidRPr="00261B33" w:rsidRDefault="00261B33" w:rsidP="00D03E0B">
      <w:pPr>
        <w:ind w:left="360"/>
        <w:jc w:val="center"/>
        <w:rPr>
          <w:sz w:val="28"/>
          <w:szCs w:val="28"/>
        </w:rPr>
      </w:pPr>
      <w:r w:rsidRPr="00261B33">
        <w:rPr>
          <w:sz w:val="28"/>
          <w:szCs w:val="28"/>
        </w:rPr>
        <w:t>*  *  *</w:t>
      </w:r>
    </w:p>
    <w:sectPr w:rsidR="00277503" w:rsidRPr="00261B33" w:rsidSect="001C47EA">
      <w:footerReference w:type="default" r:id="rId30"/>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C74CB" w14:textId="77777777" w:rsidR="00AE63C0" w:rsidRDefault="00AE63C0" w:rsidP="007B6A8B">
      <w:pPr>
        <w:spacing w:after="0" w:line="240" w:lineRule="auto"/>
      </w:pPr>
      <w:r>
        <w:separator/>
      </w:r>
    </w:p>
  </w:endnote>
  <w:endnote w:type="continuationSeparator" w:id="0">
    <w:p w14:paraId="75AE6AF4" w14:textId="77777777" w:rsidR="00AE63C0" w:rsidRDefault="00AE63C0" w:rsidP="007B6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94326"/>
      <w:docPartObj>
        <w:docPartGallery w:val="Page Numbers (Bottom of Page)"/>
        <w:docPartUnique/>
      </w:docPartObj>
    </w:sdtPr>
    <w:sdtEndPr>
      <w:rPr>
        <w:noProof/>
      </w:rPr>
    </w:sdtEndPr>
    <w:sdtContent>
      <w:p w14:paraId="42062C4D" w14:textId="77777777" w:rsidR="00857D97" w:rsidRDefault="00857D97">
        <w:pPr>
          <w:pStyle w:val="Footer"/>
          <w:jc w:val="right"/>
        </w:pPr>
        <w:r>
          <w:fldChar w:fldCharType="begin"/>
        </w:r>
        <w:r>
          <w:instrText xml:space="preserve"> PAGE   \* MERGEFORMAT </w:instrText>
        </w:r>
        <w:r>
          <w:fldChar w:fldCharType="separate"/>
        </w:r>
        <w:r w:rsidR="00604277">
          <w:rPr>
            <w:noProof/>
          </w:rPr>
          <w:t>39</w:t>
        </w:r>
        <w:r>
          <w:rPr>
            <w:noProof/>
          </w:rPr>
          <w:fldChar w:fldCharType="end"/>
        </w:r>
      </w:p>
    </w:sdtContent>
  </w:sdt>
  <w:p w14:paraId="01DE6237" w14:textId="77777777" w:rsidR="00857D97" w:rsidRDefault="0085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4B2CB" w14:textId="77777777" w:rsidR="00AE63C0" w:rsidRDefault="00AE63C0" w:rsidP="007B6A8B">
      <w:pPr>
        <w:spacing w:after="0" w:line="240" w:lineRule="auto"/>
      </w:pPr>
      <w:r>
        <w:separator/>
      </w:r>
    </w:p>
  </w:footnote>
  <w:footnote w:type="continuationSeparator" w:id="0">
    <w:p w14:paraId="65A86ED4" w14:textId="77777777" w:rsidR="00AE63C0" w:rsidRDefault="00AE63C0" w:rsidP="007B6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643"/>
    <w:multiLevelType w:val="hybridMultilevel"/>
    <w:tmpl w:val="B3D8EE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292646"/>
    <w:multiLevelType w:val="multilevel"/>
    <w:tmpl w:val="4EFA4F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341C0D"/>
    <w:multiLevelType w:val="hybridMultilevel"/>
    <w:tmpl w:val="78B644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AE587A"/>
    <w:multiLevelType w:val="hybridMultilevel"/>
    <w:tmpl w:val="DD9094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AF35C2"/>
    <w:multiLevelType w:val="hybridMultilevel"/>
    <w:tmpl w:val="327E5E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B6355FF"/>
    <w:multiLevelType w:val="hybridMultilevel"/>
    <w:tmpl w:val="DBB67A8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564FD1"/>
    <w:multiLevelType w:val="hybridMultilevel"/>
    <w:tmpl w:val="872C2D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6B73C3"/>
    <w:multiLevelType w:val="hybridMultilevel"/>
    <w:tmpl w:val="B6185CF4"/>
    <w:lvl w:ilvl="0" w:tplc="1009000F">
      <w:start w:val="1"/>
      <w:numFmt w:val="decimal"/>
      <w:lvlText w:val="%1."/>
      <w:lvlJc w:val="left"/>
      <w:pPr>
        <w:ind w:left="825" w:hanging="360"/>
      </w:pPr>
    </w:lvl>
    <w:lvl w:ilvl="1" w:tplc="10090019" w:tentative="1">
      <w:start w:val="1"/>
      <w:numFmt w:val="lowerLetter"/>
      <w:lvlText w:val="%2."/>
      <w:lvlJc w:val="left"/>
      <w:pPr>
        <w:ind w:left="1545" w:hanging="360"/>
      </w:pPr>
    </w:lvl>
    <w:lvl w:ilvl="2" w:tplc="1009001B" w:tentative="1">
      <w:start w:val="1"/>
      <w:numFmt w:val="lowerRoman"/>
      <w:lvlText w:val="%3."/>
      <w:lvlJc w:val="right"/>
      <w:pPr>
        <w:ind w:left="2265" w:hanging="180"/>
      </w:pPr>
    </w:lvl>
    <w:lvl w:ilvl="3" w:tplc="1009000F" w:tentative="1">
      <w:start w:val="1"/>
      <w:numFmt w:val="decimal"/>
      <w:lvlText w:val="%4."/>
      <w:lvlJc w:val="left"/>
      <w:pPr>
        <w:ind w:left="2985" w:hanging="360"/>
      </w:pPr>
    </w:lvl>
    <w:lvl w:ilvl="4" w:tplc="10090019" w:tentative="1">
      <w:start w:val="1"/>
      <w:numFmt w:val="lowerLetter"/>
      <w:lvlText w:val="%5."/>
      <w:lvlJc w:val="left"/>
      <w:pPr>
        <w:ind w:left="3705" w:hanging="360"/>
      </w:pPr>
    </w:lvl>
    <w:lvl w:ilvl="5" w:tplc="1009001B" w:tentative="1">
      <w:start w:val="1"/>
      <w:numFmt w:val="lowerRoman"/>
      <w:lvlText w:val="%6."/>
      <w:lvlJc w:val="right"/>
      <w:pPr>
        <w:ind w:left="4425" w:hanging="180"/>
      </w:pPr>
    </w:lvl>
    <w:lvl w:ilvl="6" w:tplc="1009000F" w:tentative="1">
      <w:start w:val="1"/>
      <w:numFmt w:val="decimal"/>
      <w:lvlText w:val="%7."/>
      <w:lvlJc w:val="left"/>
      <w:pPr>
        <w:ind w:left="5145" w:hanging="360"/>
      </w:pPr>
    </w:lvl>
    <w:lvl w:ilvl="7" w:tplc="10090019" w:tentative="1">
      <w:start w:val="1"/>
      <w:numFmt w:val="lowerLetter"/>
      <w:lvlText w:val="%8."/>
      <w:lvlJc w:val="left"/>
      <w:pPr>
        <w:ind w:left="5865" w:hanging="360"/>
      </w:pPr>
    </w:lvl>
    <w:lvl w:ilvl="8" w:tplc="1009001B" w:tentative="1">
      <w:start w:val="1"/>
      <w:numFmt w:val="lowerRoman"/>
      <w:lvlText w:val="%9."/>
      <w:lvlJc w:val="right"/>
      <w:pPr>
        <w:ind w:left="6585" w:hanging="180"/>
      </w:pPr>
    </w:lvl>
  </w:abstractNum>
  <w:abstractNum w:abstractNumId="8" w15:restartNumberingAfterBreak="0">
    <w:nsid w:val="208E1571"/>
    <w:multiLevelType w:val="hybridMultilevel"/>
    <w:tmpl w:val="721AC270"/>
    <w:lvl w:ilvl="0" w:tplc="10090001">
      <w:start w:val="1"/>
      <w:numFmt w:val="bullet"/>
      <w:lvlText w:val=""/>
      <w:lvlJc w:val="left"/>
      <w:pPr>
        <w:ind w:left="1335" w:hanging="360"/>
      </w:pPr>
      <w:rPr>
        <w:rFonts w:ascii="Symbol" w:hAnsi="Symbol" w:hint="default"/>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abstractNum w:abstractNumId="9" w15:restartNumberingAfterBreak="0">
    <w:nsid w:val="27676469"/>
    <w:multiLevelType w:val="hybridMultilevel"/>
    <w:tmpl w:val="887A3932"/>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7D7260E"/>
    <w:multiLevelType w:val="hybridMultilevel"/>
    <w:tmpl w:val="2EAE53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8816CE"/>
    <w:multiLevelType w:val="hybridMultilevel"/>
    <w:tmpl w:val="6F42A458"/>
    <w:lvl w:ilvl="0" w:tplc="1009000B">
      <w:start w:val="1"/>
      <w:numFmt w:val="bullet"/>
      <w:lvlText w:val=""/>
      <w:lvlJc w:val="left"/>
      <w:pPr>
        <w:ind w:left="644"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112822"/>
    <w:multiLevelType w:val="hybridMultilevel"/>
    <w:tmpl w:val="E7AE9FD2"/>
    <w:lvl w:ilvl="0" w:tplc="C56680B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5A3DD6"/>
    <w:multiLevelType w:val="hybridMultilevel"/>
    <w:tmpl w:val="FE22F84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7E5BC0"/>
    <w:multiLevelType w:val="hybridMultilevel"/>
    <w:tmpl w:val="6A56D43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7B1D53"/>
    <w:multiLevelType w:val="hybridMultilevel"/>
    <w:tmpl w:val="64302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7530326"/>
    <w:multiLevelType w:val="hybridMultilevel"/>
    <w:tmpl w:val="F8687AA4"/>
    <w:lvl w:ilvl="0" w:tplc="C56680B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75348E"/>
    <w:multiLevelType w:val="hybridMultilevel"/>
    <w:tmpl w:val="884C7458"/>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C62097B"/>
    <w:multiLevelType w:val="hybridMultilevel"/>
    <w:tmpl w:val="5A2EFD96"/>
    <w:lvl w:ilvl="0" w:tplc="3EC0A65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10624EB"/>
    <w:multiLevelType w:val="hybridMultilevel"/>
    <w:tmpl w:val="3C107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49B13C3"/>
    <w:multiLevelType w:val="hybridMultilevel"/>
    <w:tmpl w:val="B3D8EE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7F93C58"/>
    <w:multiLevelType w:val="hybridMultilevel"/>
    <w:tmpl w:val="5EF08A8C"/>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97C3C80"/>
    <w:multiLevelType w:val="multilevel"/>
    <w:tmpl w:val="15B059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C5874AE"/>
    <w:multiLevelType w:val="hybridMultilevel"/>
    <w:tmpl w:val="02C0CA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00907F7"/>
    <w:multiLevelType w:val="hybridMultilevel"/>
    <w:tmpl w:val="5B508F36"/>
    <w:lvl w:ilvl="0" w:tplc="10090015">
      <w:start w:val="2"/>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64416261"/>
    <w:multiLevelType w:val="hybridMultilevel"/>
    <w:tmpl w:val="C390F622"/>
    <w:lvl w:ilvl="0" w:tplc="C56680B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E1535F"/>
    <w:multiLevelType w:val="hybridMultilevel"/>
    <w:tmpl w:val="2F38E3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B156346"/>
    <w:multiLevelType w:val="hybridMultilevel"/>
    <w:tmpl w:val="44C00A00"/>
    <w:lvl w:ilvl="0" w:tplc="10090015">
      <w:start w:val="7"/>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B4C0F70"/>
    <w:multiLevelType w:val="hybridMultilevel"/>
    <w:tmpl w:val="82F46F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0373AF2"/>
    <w:multiLevelType w:val="hybridMultilevel"/>
    <w:tmpl w:val="0A6C4E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72102ABB"/>
    <w:multiLevelType w:val="hybridMultilevel"/>
    <w:tmpl w:val="FBA6D5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3170B28"/>
    <w:multiLevelType w:val="hybridMultilevel"/>
    <w:tmpl w:val="2EFABA9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7BE146A"/>
    <w:multiLevelType w:val="hybridMultilevel"/>
    <w:tmpl w:val="E770548A"/>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F941DD0"/>
    <w:multiLevelType w:val="hybridMultilevel"/>
    <w:tmpl w:val="DCA8A2E4"/>
    <w:lvl w:ilvl="0" w:tplc="C56680B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2447879">
    <w:abstractNumId w:val="15"/>
  </w:num>
  <w:num w:numId="2" w16cid:durableId="2127894167">
    <w:abstractNumId w:val="12"/>
  </w:num>
  <w:num w:numId="3" w16cid:durableId="1627738827">
    <w:abstractNumId w:val="33"/>
  </w:num>
  <w:num w:numId="4" w16cid:durableId="1672759102">
    <w:abstractNumId w:val="16"/>
  </w:num>
  <w:num w:numId="5" w16cid:durableId="1675523529">
    <w:abstractNumId w:val="1"/>
  </w:num>
  <w:num w:numId="6" w16cid:durableId="1127161569">
    <w:abstractNumId w:val="13"/>
  </w:num>
  <w:num w:numId="7" w16cid:durableId="253562162">
    <w:abstractNumId w:val="10"/>
  </w:num>
  <w:num w:numId="8" w16cid:durableId="1965695118">
    <w:abstractNumId w:val="14"/>
  </w:num>
  <w:num w:numId="9" w16cid:durableId="249118252">
    <w:abstractNumId w:val="11"/>
  </w:num>
  <w:num w:numId="10" w16cid:durableId="1387685939">
    <w:abstractNumId w:val="7"/>
  </w:num>
  <w:num w:numId="11" w16cid:durableId="919408311">
    <w:abstractNumId w:val="30"/>
  </w:num>
  <w:num w:numId="12" w16cid:durableId="398525460">
    <w:abstractNumId w:val="3"/>
  </w:num>
  <w:num w:numId="13" w16cid:durableId="2093240132">
    <w:abstractNumId w:val="17"/>
  </w:num>
  <w:num w:numId="14" w16cid:durableId="1756366400">
    <w:abstractNumId w:val="6"/>
  </w:num>
  <w:num w:numId="15" w16cid:durableId="1127965126">
    <w:abstractNumId w:val="22"/>
  </w:num>
  <w:num w:numId="16" w16cid:durableId="1762683242">
    <w:abstractNumId w:val="25"/>
  </w:num>
  <w:num w:numId="17" w16cid:durableId="1530028721">
    <w:abstractNumId w:val="31"/>
  </w:num>
  <w:num w:numId="18" w16cid:durableId="1064646603">
    <w:abstractNumId w:val="9"/>
  </w:num>
  <w:num w:numId="19" w16cid:durableId="375087107">
    <w:abstractNumId w:val="27"/>
  </w:num>
  <w:num w:numId="20" w16cid:durableId="1453401137">
    <w:abstractNumId w:val="5"/>
  </w:num>
  <w:num w:numId="21" w16cid:durableId="1246185220">
    <w:abstractNumId w:val="4"/>
  </w:num>
  <w:num w:numId="22" w16cid:durableId="399254939">
    <w:abstractNumId w:val="28"/>
  </w:num>
  <w:num w:numId="23" w16cid:durableId="772283924">
    <w:abstractNumId w:val="18"/>
  </w:num>
  <w:num w:numId="24" w16cid:durableId="1833063689">
    <w:abstractNumId w:val="2"/>
  </w:num>
  <w:num w:numId="25" w16cid:durableId="934168541">
    <w:abstractNumId w:val="19"/>
  </w:num>
  <w:num w:numId="26" w16cid:durableId="1569340804">
    <w:abstractNumId w:val="26"/>
  </w:num>
  <w:num w:numId="27" w16cid:durableId="314915120">
    <w:abstractNumId w:val="32"/>
  </w:num>
  <w:num w:numId="28" w16cid:durableId="525824504">
    <w:abstractNumId w:val="21"/>
  </w:num>
  <w:num w:numId="29" w16cid:durableId="2073770172">
    <w:abstractNumId w:val="23"/>
  </w:num>
  <w:num w:numId="30" w16cid:durableId="1045831229">
    <w:abstractNumId w:val="8"/>
  </w:num>
  <w:num w:numId="31" w16cid:durableId="1341159150">
    <w:abstractNumId w:val="29"/>
  </w:num>
  <w:num w:numId="32" w16cid:durableId="871502058">
    <w:abstractNumId w:val="24"/>
  </w:num>
  <w:num w:numId="33" w16cid:durableId="851798498">
    <w:abstractNumId w:val="20"/>
  </w:num>
  <w:num w:numId="34" w16cid:durableId="68170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44"/>
    <w:rsid w:val="00005745"/>
    <w:rsid w:val="000223A6"/>
    <w:rsid w:val="000256EE"/>
    <w:rsid w:val="0003700D"/>
    <w:rsid w:val="00065681"/>
    <w:rsid w:val="000B1B12"/>
    <w:rsid w:val="000C55A6"/>
    <w:rsid w:val="00134ADA"/>
    <w:rsid w:val="00170466"/>
    <w:rsid w:val="001A27CC"/>
    <w:rsid w:val="001C47EA"/>
    <w:rsid w:val="001E3239"/>
    <w:rsid w:val="00202DFD"/>
    <w:rsid w:val="00235DC4"/>
    <w:rsid w:val="00261733"/>
    <w:rsid w:val="00261B33"/>
    <w:rsid w:val="00277503"/>
    <w:rsid w:val="002B2DB9"/>
    <w:rsid w:val="002C7844"/>
    <w:rsid w:val="002F774E"/>
    <w:rsid w:val="00325DA2"/>
    <w:rsid w:val="0034671B"/>
    <w:rsid w:val="003903F3"/>
    <w:rsid w:val="003B3F4B"/>
    <w:rsid w:val="003F41DB"/>
    <w:rsid w:val="00402A86"/>
    <w:rsid w:val="00403CE1"/>
    <w:rsid w:val="0046758A"/>
    <w:rsid w:val="004B15BA"/>
    <w:rsid w:val="004C2724"/>
    <w:rsid w:val="004C6137"/>
    <w:rsid w:val="00516269"/>
    <w:rsid w:val="00535427"/>
    <w:rsid w:val="00537594"/>
    <w:rsid w:val="0054313A"/>
    <w:rsid w:val="00550D62"/>
    <w:rsid w:val="00592E25"/>
    <w:rsid w:val="005E3D84"/>
    <w:rsid w:val="00604277"/>
    <w:rsid w:val="006047DB"/>
    <w:rsid w:val="006241C8"/>
    <w:rsid w:val="006369B0"/>
    <w:rsid w:val="00647116"/>
    <w:rsid w:val="00655785"/>
    <w:rsid w:val="0068182A"/>
    <w:rsid w:val="006928D9"/>
    <w:rsid w:val="006C2165"/>
    <w:rsid w:val="006C7AE0"/>
    <w:rsid w:val="006D4187"/>
    <w:rsid w:val="006E5BBD"/>
    <w:rsid w:val="006F48BF"/>
    <w:rsid w:val="00744C0A"/>
    <w:rsid w:val="007A6335"/>
    <w:rsid w:val="007B1345"/>
    <w:rsid w:val="007B27FE"/>
    <w:rsid w:val="007B6A8B"/>
    <w:rsid w:val="007E24AC"/>
    <w:rsid w:val="0081732D"/>
    <w:rsid w:val="008336FB"/>
    <w:rsid w:val="00840044"/>
    <w:rsid w:val="00857D97"/>
    <w:rsid w:val="0086178C"/>
    <w:rsid w:val="008A28B1"/>
    <w:rsid w:val="008A5864"/>
    <w:rsid w:val="008E5EA0"/>
    <w:rsid w:val="0090675E"/>
    <w:rsid w:val="00945BF3"/>
    <w:rsid w:val="0095620D"/>
    <w:rsid w:val="00956A7F"/>
    <w:rsid w:val="00971F7E"/>
    <w:rsid w:val="00973193"/>
    <w:rsid w:val="00982D78"/>
    <w:rsid w:val="009A3844"/>
    <w:rsid w:val="009B0B6A"/>
    <w:rsid w:val="009B2BEE"/>
    <w:rsid w:val="009E45AB"/>
    <w:rsid w:val="009F1478"/>
    <w:rsid w:val="00A150ED"/>
    <w:rsid w:val="00A162DE"/>
    <w:rsid w:val="00A27DBC"/>
    <w:rsid w:val="00A30F14"/>
    <w:rsid w:val="00A57C6D"/>
    <w:rsid w:val="00A6278A"/>
    <w:rsid w:val="00A941EB"/>
    <w:rsid w:val="00AB33D9"/>
    <w:rsid w:val="00AC3D71"/>
    <w:rsid w:val="00AE63C0"/>
    <w:rsid w:val="00AF17E0"/>
    <w:rsid w:val="00B0324E"/>
    <w:rsid w:val="00B4692E"/>
    <w:rsid w:val="00B64237"/>
    <w:rsid w:val="00BA54DE"/>
    <w:rsid w:val="00BE27F1"/>
    <w:rsid w:val="00C309F0"/>
    <w:rsid w:val="00C55857"/>
    <w:rsid w:val="00CA6B8B"/>
    <w:rsid w:val="00CD6633"/>
    <w:rsid w:val="00D03E0B"/>
    <w:rsid w:val="00D07328"/>
    <w:rsid w:val="00D36F23"/>
    <w:rsid w:val="00D445C9"/>
    <w:rsid w:val="00D47AA2"/>
    <w:rsid w:val="00D547C6"/>
    <w:rsid w:val="00D72D0C"/>
    <w:rsid w:val="00D91775"/>
    <w:rsid w:val="00DB2CC6"/>
    <w:rsid w:val="00DB3E2B"/>
    <w:rsid w:val="00E00ED8"/>
    <w:rsid w:val="00E033A7"/>
    <w:rsid w:val="00E200FF"/>
    <w:rsid w:val="00E42A50"/>
    <w:rsid w:val="00E513BE"/>
    <w:rsid w:val="00E51E8F"/>
    <w:rsid w:val="00E96F68"/>
    <w:rsid w:val="00EA692F"/>
    <w:rsid w:val="00F560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1C65"/>
  <w15:docId w15:val="{08A627C1-4FD3-4D2A-ABE0-2A83EC9F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A384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3844"/>
    <w:rPr>
      <w:rFonts w:ascii="Calibri" w:hAnsi="Calibri"/>
      <w:szCs w:val="21"/>
    </w:rPr>
  </w:style>
  <w:style w:type="paragraph" w:styleId="BalloonText">
    <w:name w:val="Balloon Text"/>
    <w:basedOn w:val="Normal"/>
    <w:link w:val="BalloonTextChar"/>
    <w:uiPriority w:val="99"/>
    <w:semiHidden/>
    <w:unhideWhenUsed/>
    <w:rsid w:val="009A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4"/>
    <w:rPr>
      <w:rFonts w:ascii="Tahoma" w:hAnsi="Tahoma" w:cs="Tahoma"/>
      <w:sz w:val="16"/>
      <w:szCs w:val="16"/>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Header">
    <w:name w:val="header"/>
    <w:basedOn w:val="Normal"/>
    <w:link w:val="HeaderChar"/>
    <w:uiPriority w:val="99"/>
    <w:unhideWhenUsed/>
    <w:rsid w:val="007B6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A8B"/>
  </w:style>
  <w:style w:type="paragraph" w:styleId="Footer">
    <w:name w:val="footer"/>
    <w:basedOn w:val="Normal"/>
    <w:link w:val="FooterChar"/>
    <w:uiPriority w:val="99"/>
    <w:unhideWhenUsed/>
    <w:rsid w:val="007B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A8B"/>
  </w:style>
  <w:style w:type="paragraph" w:styleId="ListParagraph">
    <w:name w:val="List Paragraph"/>
    <w:basedOn w:val="Normal"/>
    <w:uiPriority w:val="34"/>
    <w:qFormat/>
    <w:rsid w:val="007B6A8B"/>
    <w:pPr>
      <w:ind w:left="720"/>
      <w:contextualSpacing/>
    </w:pPr>
  </w:style>
  <w:style w:type="character" w:styleId="Hyperlink">
    <w:name w:val="Hyperlink"/>
    <w:basedOn w:val="DefaultParagraphFont"/>
    <w:uiPriority w:val="99"/>
    <w:unhideWhenUsed/>
    <w:rsid w:val="007B6A8B"/>
    <w:rPr>
      <w:color w:val="0000FF" w:themeColor="hyperlink"/>
      <w:u w:val="single"/>
    </w:rPr>
  </w:style>
  <w:style w:type="table" w:styleId="TableGrid">
    <w:name w:val="Table Grid"/>
    <w:basedOn w:val="TableNormal"/>
    <w:uiPriority w:val="59"/>
    <w:rsid w:val="007B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
    <w:name w:val="b_address"/>
    <w:basedOn w:val="DefaultParagraphFont"/>
    <w:rsid w:val="007B6A8B"/>
  </w:style>
  <w:style w:type="table" w:styleId="LightList">
    <w:name w:val="Light List"/>
    <w:basedOn w:val="TableNormal"/>
    <w:uiPriority w:val="61"/>
    <w:rsid w:val="002F77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2775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label">
    <w:name w:val="qlabel"/>
    <w:basedOn w:val="DefaultParagraphFont"/>
    <w:rsid w:val="00F56037"/>
  </w:style>
  <w:style w:type="paragraph" w:customStyle="1" w:styleId="ta-response-item-content">
    <w:name w:val="ta-response-item-content"/>
    <w:basedOn w:val="Normal"/>
    <w:rsid w:val="00F5603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a-response-item-date">
    <w:name w:val="ta-response-item-date"/>
    <w:basedOn w:val="DefaultParagraphFont"/>
    <w:rsid w:val="00F56037"/>
  </w:style>
  <w:style w:type="character" w:customStyle="1" w:styleId="smf-icon">
    <w:name w:val="smf-icon"/>
    <w:basedOn w:val="DefaultParagraphFont"/>
    <w:rsid w:val="00F56037"/>
  </w:style>
  <w:style w:type="paragraph" w:styleId="NormalWeb">
    <w:name w:val="Normal (Web)"/>
    <w:basedOn w:val="Normal"/>
    <w:uiPriority w:val="99"/>
    <w:unhideWhenUsed/>
    <w:rsid w:val="00065681"/>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9970">
      <w:bodyDiv w:val="1"/>
      <w:marLeft w:val="0"/>
      <w:marRight w:val="0"/>
      <w:marTop w:val="0"/>
      <w:marBottom w:val="0"/>
      <w:divBdr>
        <w:top w:val="none" w:sz="0" w:space="0" w:color="auto"/>
        <w:left w:val="none" w:sz="0" w:space="0" w:color="auto"/>
        <w:bottom w:val="none" w:sz="0" w:space="0" w:color="auto"/>
        <w:right w:val="none" w:sz="0" w:space="0" w:color="auto"/>
      </w:divBdr>
    </w:div>
    <w:div w:id="395710549">
      <w:bodyDiv w:val="1"/>
      <w:marLeft w:val="0"/>
      <w:marRight w:val="0"/>
      <w:marTop w:val="0"/>
      <w:marBottom w:val="0"/>
      <w:divBdr>
        <w:top w:val="none" w:sz="0" w:space="0" w:color="auto"/>
        <w:left w:val="none" w:sz="0" w:space="0" w:color="auto"/>
        <w:bottom w:val="none" w:sz="0" w:space="0" w:color="auto"/>
        <w:right w:val="none" w:sz="0" w:space="0" w:color="auto"/>
      </w:divBdr>
    </w:div>
    <w:div w:id="645474724">
      <w:bodyDiv w:val="1"/>
      <w:marLeft w:val="0"/>
      <w:marRight w:val="0"/>
      <w:marTop w:val="0"/>
      <w:marBottom w:val="0"/>
      <w:divBdr>
        <w:top w:val="none" w:sz="0" w:space="0" w:color="auto"/>
        <w:left w:val="none" w:sz="0" w:space="0" w:color="auto"/>
        <w:bottom w:val="none" w:sz="0" w:space="0" w:color="auto"/>
        <w:right w:val="none" w:sz="0" w:space="0" w:color="auto"/>
      </w:divBdr>
    </w:div>
    <w:div w:id="17968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 TargetMode="Externa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hyperlink" Target="http://www.ABCtech.ca" TargetMode="External"/><Relationship Id="rId3" Type="http://schemas.openxmlformats.org/officeDocument/2006/relationships/settings" Target="settings.xml"/><Relationship Id="rId21" Type="http://schemas.openxmlformats.org/officeDocument/2006/relationships/hyperlink" Target="http://www.ABCtech.ca" TargetMode="External"/><Relationship Id="rId7" Type="http://schemas.openxmlformats.org/officeDocument/2006/relationships/image" Target="media/image1.jpeg"/><Relationship Id="rId12" Type="http://schemas.openxmlformats.org/officeDocument/2006/relationships/hyperlink" Target="http://www.ic.gc.ca/eic/site/061.nsf/eng/02822.html" TargetMode="External"/><Relationship Id="rId17" Type="http://schemas.openxmlformats.org/officeDocument/2006/relationships/image" Target="media/image7.wmf"/><Relationship Id="rId25" Type="http://schemas.openxmlformats.org/officeDocument/2006/relationships/hyperlink" Target="http://www.ABCtech.ca" TargetMode="Externa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10.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gc.ca/eic/site/061.nsf/eng/02822.html" TargetMode="External"/><Relationship Id="rId24" Type="http://schemas.openxmlformats.org/officeDocument/2006/relationships/hyperlink" Target="mailto:pkinkaide@ABCtech.c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mailto:pkinkaide@ABCtech.ca" TargetMode="External"/><Relationship Id="rId28" Type="http://schemas.openxmlformats.org/officeDocument/2006/relationships/image" Target="media/image12.jpeg"/><Relationship Id="rId10" Type="http://schemas.openxmlformats.org/officeDocument/2006/relationships/hyperlink" Target="http://www.ABCtech.ca" TargetMode="External"/><Relationship Id="rId19" Type="http://schemas.openxmlformats.org/officeDocument/2006/relationships/image" Target="media/image9.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hyperlink" Target="http://www.ABCtech.ca" TargetMode="External"/><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13531</Words>
  <Characters>77130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2014-10-27T22:41:00Z</cp:lastPrinted>
  <dcterms:created xsi:type="dcterms:W3CDTF">2026-01-10T23:19:00Z</dcterms:created>
  <dcterms:modified xsi:type="dcterms:W3CDTF">2026-01-10T23:19:00Z</dcterms:modified>
</cp:coreProperties>
</file>