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2F06" w:rsidRPr="00DA0D72" w:rsidRDefault="00DA0D72">
      <w:pPr>
        <w:rPr>
          <w:sz w:val="28"/>
          <w:szCs w:val="28"/>
        </w:rPr>
      </w:pPr>
      <w:r w:rsidRPr="00DA0D72">
        <w:rPr>
          <w:sz w:val="28"/>
          <w:szCs w:val="28"/>
        </w:rPr>
        <w:t>Morgan Brown</w:t>
      </w:r>
    </w:p>
    <w:p w:rsidR="00DA0D72" w:rsidRPr="00DA0D72" w:rsidRDefault="00DA0D72" w:rsidP="00DA0D72">
      <w:pPr>
        <w:rPr>
          <w:rFonts w:ascii="Calibri" w:hAnsi="Calibri" w:cs="Calibri"/>
          <w:color w:val="000000"/>
          <w:sz w:val="28"/>
          <w:szCs w:val="28"/>
          <w:lang w:val="en-CA"/>
        </w:rPr>
      </w:pPr>
      <w:r w:rsidRPr="00DA0D72">
        <w:rPr>
          <w:rFonts w:ascii="Calibri" w:hAnsi="Calibri" w:cs="Calibri"/>
          <w:color w:val="000000"/>
          <w:sz w:val="28"/>
          <w:szCs w:val="28"/>
          <w:lang w:val="en-CA"/>
        </w:rPr>
        <w:t xml:space="preserve">Morgan Brown is a professional engineer at Canadian Nuclear Laboratories, which operates the nuclear research sites owned by Atomic Energy of Canada Limited.  Morgan received his masters of mechanical engineering from Carleton University in 1989, under the tutelage of the late Dr. Terry Rogers, a Canadian pioneer in reactor safety.  Morgan began his career in reactor safety research at AECL’s </w:t>
      </w:r>
      <w:proofErr w:type="spellStart"/>
      <w:r w:rsidRPr="00DA0D72">
        <w:rPr>
          <w:rFonts w:ascii="Calibri" w:hAnsi="Calibri" w:cs="Calibri"/>
          <w:color w:val="000000"/>
          <w:sz w:val="28"/>
          <w:szCs w:val="28"/>
          <w:lang w:val="en-CA"/>
        </w:rPr>
        <w:t>Whiteshell</w:t>
      </w:r>
      <w:proofErr w:type="spellEnd"/>
      <w:r w:rsidRPr="00DA0D72">
        <w:rPr>
          <w:rFonts w:ascii="Calibri" w:hAnsi="Calibri" w:cs="Calibri"/>
          <w:color w:val="000000"/>
          <w:sz w:val="28"/>
          <w:szCs w:val="28"/>
          <w:lang w:val="en-CA"/>
        </w:rPr>
        <w:t xml:space="preserve"> Laboratories in Manitoba, moving to the Chalk River Laboratories in 2001, where he works in modelling severe accidents.</w:t>
      </w:r>
    </w:p>
    <w:p w:rsidR="00DA0D72" w:rsidRPr="00DA0D72" w:rsidRDefault="00DA0D72" w:rsidP="00DA0D72">
      <w:pPr>
        <w:rPr>
          <w:rFonts w:ascii="Calibri" w:hAnsi="Calibri" w:cs="Calibri"/>
          <w:color w:val="000000"/>
          <w:sz w:val="28"/>
          <w:szCs w:val="28"/>
          <w:lang w:val="en-CA"/>
        </w:rPr>
      </w:pPr>
    </w:p>
    <w:p w:rsidR="00DA0D72" w:rsidRDefault="00DA0D72" w:rsidP="00DA0D72">
      <w:pPr>
        <w:rPr>
          <w:rFonts w:ascii="Calibri" w:hAnsi="Calibri" w:cs="Calibri"/>
          <w:color w:val="000000"/>
          <w:lang w:val="en-CA"/>
        </w:rPr>
      </w:pPr>
      <w:r w:rsidRPr="00DA0D72">
        <w:rPr>
          <w:rFonts w:ascii="Calibri" w:hAnsi="Calibri" w:cs="Calibri"/>
          <w:color w:val="000000"/>
          <w:sz w:val="28"/>
          <w:szCs w:val="28"/>
          <w:lang w:val="en-CA"/>
        </w:rPr>
        <w:t>Morgan is also President of the Society for the Preservation of Canada’s Nuclear Heritage, Inc (</w:t>
      </w:r>
      <w:hyperlink r:id="rId5" w:history="1">
        <w:r w:rsidRPr="00DA0D72">
          <w:rPr>
            <w:rStyle w:val="Hyperlink"/>
            <w:rFonts w:ascii="Calibri" w:hAnsi="Calibri" w:cs="Calibri"/>
            <w:sz w:val="28"/>
            <w:szCs w:val="28"/>
            <w:lang w:val="en-CA"/>
          </w:rPr>
          <w:t>www.nuclearheritage.com</w:t>
        </w:r>
      </w:hyperlink>
      <w:r w:rsidRPr="00DA0D72">
        <w:rPr>
          <w:rFonts w:ascii="Calibri" w:hAnsi="Calibri" w:cs="Calibri"/>
          <w:color w:val="000000"/>
          <w:sz w:val="28"/>
          <w:szCs w:val="28"/>
          <w:lang w:val="en-CA"/>
        </w:rPr>
        <w:t xml:space="preserve">), a volunteer organization that collects, catalogues, interprets and </w:t>
      </w:r>
      <w:bookmarkStart w:id="0" w:name="_GoBack"/>
      <w:r w:rsidRPr="00DA0D72">
        <w:rPr>
          <w:rFonts w:ascii="Calibri" w:hAnsi="Calibri" w:cs="Calibri"/>
          <w:color w:val="000000"/>
          <w:sz w:val="28"/>
          <w:szCs w:val="28"/>
          <w:lang w:val="en-CA"/>
        </w:rPr>
        <w:t>displays artifacts and documents of Canada’s long history of nuclear science and technology innovation.</w:t>
      </w:r>
      <w:bookmarkEnd w:id="0"/>
    </w:p>
    <w:p w:rsidR="00DA0D72" w:rsidRDefault="00DA0D72"/>
    <w:sectPr w:rsidR="00DA0D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D72"/>
    <w:rsid w:val="00D42F06"/>
    <w:rsid w:val="00DA0D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A0D7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A0D7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4118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uclearheritag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Perry</dc:creator>
  <cp:lastModifiedBy>Perry</cp:lastModifiedBy>
  <cp:revision>1</cp:revision>
  <dcterms:created xsi:type="dcterms:W3CDTF">2022-05-07T17:00:00Z</dcterms:created>
  <dcterms:modified xsi:type="dcterms:W3CDTF">2022-05-07T17:00:00Z</dcterms:modified>
</cp:coreProperties>
</file>