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A0" w:rsidRDefault="007451A0" w:rsidP="007451A0">
      <w:pPr>
        <w:rPr>
          <w:rFonts w:asciiTheme="minorHAnsi" w:eastAsia="Times New Roman" w:hAnsiTheme="minorHAnsi" w:cstheme="minorHAnsi"/>
        </w:rPr>
      </w:pPr>
      <w:r w:rsidRPr="00F04B42">
        <w:rPr>
          <w:rFonts w:asciiTheme="minorHAnsi" w:eastAsia="Times New Roman" w:hAnsiTheme="minorHAnsi" w:cstheme="minorHAnsi"/>
          <w:b/>
          <w:sz w:val="28"/>
          <w:szCs w:val="28"/>
        </w:rPr>
        <w:t>Eastern Threats to Global Stability</w:t>
      </w:r>
      <w:r w:rsidR="0022297C">
        <w:rPr>
          <w:rFonts w:asciiTheme="minorHAnsi" w:eastAsia="Times New Roman" w:hAnsiTheme="minorHAnsi" w:cstheme="minorHAnsi"/>
          <w:b/>
          <w:sz w:val="28"/>
          <w:szCs w:val="28"/>
        </w:rPr>
        <w:t xml:space="preserve"> </w:t>
      </w:r>
      <w:r w:rsidR="0022297C" w:rsidRPr="0022297C">
        <w:rPr>
          <w:rFonts w:asciiTheme="minorHAnsi" w:eastAsia="Times New Roman" w:hAnsiTheme="minorHAnsi" w:cstheme="minorHAnsi"/>
        </w:rPr>
        <w:t>by Perry Kinkaide</w:t>
      </w:r>
    </w:p>
    <w:p w:rsidR="0022297C" w:rsidRPr="00F04B42" w:rsidRDefault="0022297C" w:rsidP="007451A0">
      <w:pPr>
        <w:rPr>
          <w:rFonts w:asciiTheme="minorHAnsi" w:eastAsia="Times New Roman" w:hAnsiTheme="minorHAnsi" w:cstheme="minorHAnsi"/>
          <w:sz w:val="28"/>
          <w:szCs w:val="28"/>
        </w:rPr>
      </w:pPr>
    </w:p>
    <w:p w:rsidR="007451A0" w:rsidRPr="00F04B42" w:rsidRDefault="0022297C" w:rsidP="007451A0">
      <w:pPr>
        <w:rPr>
          <w:rFonts w:asciiTheme="minorHAnsi" w:eastAsia="Times New Roman" w:hAnsiTheme="minorHAnsi" w:cstheme="minorHAnsi"/>
          <w:sz w:val="28"/>
          <w:szCs w:val="28"/>
        </w:rPr>
      </w:pPr>
      <w:bookmarkStart w:id="0" w:name="_GoBack"/>
      <w:r>
        <w:rPr>
          <w:rFonts w:asciiTheme="minorHAnsi" w:eastAsia="Times New Roman" w:hAnsiTheme="minorHAnsi" w:cstheme="minorHAnsi"/>
          <w:noProof/>
          <w:sz w:val="28"/>
          <w:szCs w:val="28"/>
        </w:rPr>
        <w:drawing>
          <wp:inline distT="0" distB="0" distL="0" distR="0" wp14:anchorId="1ED846EA" wp14:editId="6A254A02">
            <wp:extent cx="575310" cy="5775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ry Hi Res SQ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534" cy="577777"/>
                    </a:xfrm>
                    <a:prstGeom prst="rect">
                      <a:avLst/>
                    </a:prstGeom>
                  </pic:spPr>
                </pic:pic>
              </a:graphicData>
            </a:graphic>
          </wp:inline>
        </w:drawing>
      </w:r>
      <w:bookmarkEnd w:id="0"/>
      <w:r>
        <w:rPr>
          <w:rFonts w:asciiTheme="minorHAnsi" w:eastAsia="Times New Roman" w:hAnsiTheme="minorHAnsi" w:cstheme="minorHAnsi"/>
          <w:sz w:val="28"/>
          <w:szCs w:val="28"/>
        </w:rPr>
        <w:t xml:space="preserve">  </w:t>
      </w:r>
      <w:r w:rsidR="007451A0" w:rsidRPr="00F04B42">
        <w:rPr>
          <w:rFonts w:asciiTheme="minorHAnsi" w:eastAsia="Times New Roman" w:hAnsiTheme="minorHAnsi" w:cstheme="minorHAnsi"/>
          <w:sz w:val="28"/>
          <w:szCs w:val="28"/>
        </w:rPr>
        <w:t>The Near East, Middle East, and Far East encompass nations—Russia and Iran, North Korea and China—that share striking commonalities of autocratic governance, economic instability, and aggressive postures toward their neighbors. These characteristics not only define their domestic and regional policies but also contribute to a broader threat to global stability.</w:t>
      </w:r>
    </w:p>
    <w:p w:rsidR="007451A0" w:rsidRPr="00F04B42" w:rsidRDefault="007451A0" w:rsidP="007451A0">
      <w:pPr>
        <w:pStyle w:val="NormalWeb"/>
        <w:rPr>
          <w:rFonts w:asciiTheme="minorHAnsi" w:hAnsiTheme="minorHAnsi" w:cstheme="minorHAnsi"/>
          <w:sz w:val="28"/>
          <w:szCs w:val="28"/>
        </w:rPr>
      </w:pPr>
      <w:r w:rsidRPr="00F04B42">
        <w:rPr>
          <w:rFonts w:asciiTheme="minorHAnsi" w:hAnsiTheme="minorHAnsi" w:cstheme="minorHAnsi"/>
          <w:sz w:val="28"/>
          <w:szCs w:val="28"/>
        </w:rPr>
        <w:t>Economically, these nations grapple with challenges stemming from mismanagement, corruption, and the burden of maintaining expansive military capabilities. Russia and Iran, heavily reliant on energy exports, face volatility in global markets and the impact of international sanctions. Similarly, North Korea’s insular economy remains crippled by sanctions and misallocation of resources, while China struggles with slowing growth and mounting debt.</w:t>
      </w:r>
    </w:p>
    <w:p w:rsidR="007451A0" w:rsidRPr="00F04B42" w:rsidRDefault="007451A0" w:rsidP="007451A0">
      <w:pPr>
        <w:pStyle w:val="NormalWeb"/>
        <w:rPr>
          <w:rFonts w:asciiTheme="minorHAnsi" w:hAnsiTheme="minorHAnsi" w:cstheme="minorHAnsi"/>
          <w:sz w:val="28"/>
          <w:szCs w:val="28"/>
        </w:rPr>
      </w:pPr>
      <w:r w:rsidRPr="00F04B42">
        <w:rPr>
          <w:rFonts w:asciiTheme="minorHAnsi" w:hAnsiTheme="minorHAnsi" w:cstheme="minorHAnsi"/>
          <w:sz w:val="28"/>
          <w:szCs w:val="28"/>
        </w:rPr>
        <w:t>Autocratic leadership further exacerbates these issues. Centralized power structures suppress dissent, limit reform, and prioritize regime survival over public welfare. These regimes often use nationalism and external aggression to divert attention from internal failings. Russia’s actions in Ukraine, Iran’s destabilizing influence in the Middle East, North Korea’s provocative missile tests, and China’s assertiveness in the South China Sea exemplify this pattern.</w:t>
      </w:r>
    </w:p>
    <w:p w:rsidR="007451A0" w:rsidRPr="00F04B42" w:rsidRDefault="007451A0" w:rsidP="007451A0">
      <w:pPr>
        <w:pStyle w:val="NormalWeb"/>
        <w:rPr>
          <w:rFonts w:asciiTheme="minorHAnsi" w:hAnsiTheme="minorHAnsi" w:cstheme="minorHAnsi"/>
          <w:sz w:val="28"/>
          <w:szCs w:val="28"/>
        </w:rPr>
      </w:pPr>
      <w:r w:rsidRPr="00F04B42">
        <w:rPr>
          <w:rFonts w:asciiTheme="minorHAnsi" w:hAnsiTheme="minorHAnsi" w:cstheme="minorHAnsi"/>
          <w:sz w:val="28"/>
          <w:szCs w:val="28"/>
        </w:rPr>
        <w:t>The prospect for change in these nations remains uncertain. Historical precedents show that autocracies can democratize, but the conditions are far from favorable. Internal dissatisfaction and protests, such as those seen in Iran and simmering in Russia, highlight potential for reform, yet systemic repression and lack of organized opposition limit progress. Similarly, leadership transitions or economic crises could create openings, but the risk of power consolidation by hardliners remains high.</w:t>
      </w:r>
    </w:p>
    <w:p w:rsidR="007451A0" w:rsidRPr="00F04B42" w:rsidRDefault="007451A0" w:rsidP="007451A0">
      <w:pPr>
        <w:pStyle w:val="NormalWeb"/>
        <w:rPr>
          <w:rFonts w:asciiTheme="minorHAnsi" w:hAnsiTheme="minorHAnsi" w:cstheme="minorHAnsi"/>
          <w:sz w:val="28"/>
          <w:szCs w:val="28"/>
        </w:rPr>
      </w:pPr>
      <w:r w:rsidRPr="00F04B42">
        <w:rPr>
          <w:rFonts w:asciiTheme="minorHAnsi" w:hAnsiTheme="minorHAnsi" w:cstheme="minorHAnsi"/>
          <w:sz w:val="28"/>
          <w:szCs w:val="28"/>
        </w:rPr>
        <w:t>External pressures—diplomatic isolation, economic sanctions, and international engagement—play a crucial role. However, these measures must balance the promotion of reform with the need to prevent further destabilization. As these regimes navigate a precarious balance of power, their shared characteristics continue to pose a challenge to global peace and security, underscoring the urgent need for a cohesive international strategy.</w:t>
      </w:r>
    </w:p>
    <w:p w:rsidR="00206031" w:rsidRPr="00F04B42" w:rsidRDefault="007451A0" w:rsidP="007451A0">
      <w:pPr>
        <w:rPr>
          <w:rFonts w:asciiTheme="minorHAnsi" w:hAnsiTheme="minorHAnsi" w:cstheme="minorHAnsi"/>
          <w:sz w:val="28"/>
          <w:szCs w:val="28"/>
        </w:rPr>
      </w:pPr>
      <w:r w:rsidRPr="00F04B42">
        <w:rPr>
          <w:rFonts w:asciiTheme="minorHAnsi" w:hAnsiTheme="minorHAnsi" w:cstheme="minorHAnsi"/>
          <w:sz w:val="28"/>
          <w:szCs w:val="28"/>
        </w:rPr>
        <w:lastRenderedPageBreak/>
        <w:t>Post-script. Recent events in Ukraine, Lebanon, and now Syria plus continued</w:t>
      </w:r>
      <w:proofErr w:type="gramStart"/>
      <w:r w:rsidRPr="00F04B42">
        <w:rPr>
          <w:rFonts w:asciiTheme="minorHAnsi" w:hAnsiTheme="minorHAnsi" w:cstheme="minorHAnsi"/>
          <w:sz w:val="28"/>
          <w:szCs w:val="28"/>
        </w:rPr>
        <w:t>  economic</w:t>
      </w:r>
      <w:proofErr w:type="gramEnd"/>
      <w:r w:rsidRPr="00F04B42">
        <w:rPr>
          <w:rFonts w:asciiTheme="minorHAnsi" w:hAnsiTheme="minorHAnsi" w:cstheme="minorHAnsi"/>
          <w:sz w:val="28"/>
          <w:szCs w:val="28"/>
        </w:rPr>
        <w:t xml:space="preserve"> deterioration and the prospect of Trump serving as a Peacenik, may serve to ease eastern threats of triggering WWIII</w:t>
      </w:r>
    </w:p>
    <w:sectPr w:rsidR="00206031" w:rsidRPr="00F0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5D"/>
    <w:rsid w:val="00206031"/>
    <w:rsid w:val="0022297C"/>
    <w:rsid w:val="007451A0"/>
    <w:rsid w:val="0085675D"/>
    <w:rsid w:val="008A11F2"/>
    <w:rsid w:val="00F0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75D"/>
    <w:rPr>
      <w:rFonts w:ascii="Tahoma" w:hAnsi="Tahoma" w:cs="Tahoma"/>
      <w:sz w:val="16"/>
      <w:szCs w:val="16"/>
    </w:rPr>
  </w:style>
  <w:style w:type="character" w:customStyle="1" w:styleId="BalloonTextChar">
    <w:name w:val="Balloon Text Char"/>
    <w:basedOn w:val="DefaultParagraphFont"/>
    <w:link w:val="BalloonText"/>
    <w:uiPriority w:val="99"/>
    <w:semiHidden/>
    <w:rsid w:val="0085675D"/>
    <w:rPr>
      <w:rFonts w:ascii="Tahoma" w:hAnsi="Tahoma" w:cs="Tahoma"/>
      <w:sz w:val="16"/>
      <w:szCs w:val="16"/>
    </w:rPr>
  </w:style>
  <w:style w:type="character" w:styleId="Strong">
    <w:name w:val="Strong"/>
    <w:basedOn w:val="DefaultParagraphFont"/>
    <w:uiPriority w:val="22"/>
    <w:qFormat/>
    <w:rsid w:val="007451A0"/>
    <w:rPr>
      <w:b/>
      <w:bCs/>
    </w:rPr>
  </w:style>
  <w:style w:type="paragraph" w:styleId="NormalWeb">
    <w:name w:val="Normal (Web)"/>
    <w:basedOn w:val="Normal"/>
    <w:uiPriority w:val="99"/>
    <w:semiHidden/>
    <w:unhideWhenUsed/>
    <w:rsid w:val="007451A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75D"/>
    <w:rPr>
      <w:rFonts w:ascii="Tahoma" w:hAnsi="Tahoma" w:cs="Tahoma"/>
      <w:sz w:val="16"/>
      <w:szCs w:val="16"/>
    </w:rPr>
  </w:style>
  <w:style w:type="character" w:customStyle="1" w:styleId="BalloonTextChar">
    <w:name w:val="Balloon Text Char"/>
    <w:basedOn w:val="DefaultParagraphFont"/>
    <w:link w:val="BalloonText"/>
    <w:uiPriority w:val="99"/>
    <w:semiHidden/>
    <w:rsid w:val="0085675D"/>
    <w:rPr>
      <w:rFonts w:ascii="Tahoma" w:hAnsi="Tahoma" w:cs="Tahoma"/>
      <w:sz w:val="16"/>
      <w:szCs w:val="16"/>
    </w:rPr>
  </w:style>
  <w:style w:type="character" w:styleId="Strong">
    <w:name w:val="Strong"/>
    <w:basedOn w:val="DefaultParagraphFont"/>
    <w:uiPriority w:val="22"/>
    <w:qFormat/>
    <w:rsid w:val="007451A0"/>
    <w:rPr>
      <w:b/>
      <w:bCs/>
    </w:rPr>
  </w:style>
  <w:style w:type="paragraph" w:styleId="NormalWeb">
    <w:name w:val="Normal (Web)"/>
    <w:basedOn w:val="Normal"/>
    <w:uiPriority w:val="99"/>
    <w:semiHidden/>
    <w:unhideWhenUsed/>
    <w:rsid w:val="007451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2024-12-01T11:37:00Z</dcterms:created>
  <dcterms:modified xsi:type="dcterms:W3CDTF">2024-12-01T11:37:00Z</dcterms:modified>
</cp:coreProperties>
</file>