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12A1" w14:textId="0549C408" w:rsidR="00694010" w:rsidRPr="000B2B8C" w:rsidRDefault="00694010">
      <w:pPr>
        <w:rPr>
          <w:rFonts w:eastAsia="Times New Roman"/>
          <w:kern w:val="0"/>
          <w:sz w:val="32"/>
          <w:szCs w:val="32"/>
          <w14:ligatures w14:val="none"/>
        </w:rPr>
      </w:pPr>
      <w:r w:rsidRPr="000B2B8C">
        <w:rPr>
          <w:rFonts w:eastAsia="Times New Roman"/>
          <w:b/>
          <w:bCs/>
          <w:sz w:val="32"/>
          <w:szCs w:val="32"/>
        </w:rPr>
        <w:t xml:space="preserve">Canadians Aren’t Just </w:t>
      </w:r>
      <w:r w:rsidR="000B2B8C" w:rsidRPr="000B2B8C">
        <w:rPr>
          <w:rFonts w:eastAsia="Times New Roman"/>
          <w:b/>
          <w:bCs/>
          <w:sz w:val="32"/>
          <w:szCs w:val="32"/>
        </w:rPr>
        <w:t>Nice</w:t>
      </w:r>
      <w:r w:rsidRPr="000B2B8C">
        <w:rPr>
          <w:rFonts w:eastAsia="Times New Roman"/>
          <w:b/>
          <w:bCs/>
          <w:sz w:val="32"/>
          <w:szCs w:val="32"/>
        </w:rPr>
        <w:t xml:space="preserve"> — They’re Complacent</w:t>
      </w:r>
    </w:p>
    <w:p w14:paraId="606C3D17" w14:textId="11625D6C" w:rsidR="00694010" w:rsidRPr="000B2B8C" w:rsidRDefault="00694010">
      <w:pPr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sz w:val="28"/>
          <w:szCs w:val="28"/>
        </w:rPr>
        <w:t xml:space="preserve">Canada’s reputation for niceness is world-famous. But according to a recent  Financial Post article “The Hidden Costs of Playing It Safe in Canada,” </w:t>
      </w:r>
      <w:hyperlink r:id="rId4" w:history="1">
        <w:r w:rsidR="00D83C20" w:rsidRPr="00933A2B">
          <w:rPr>
            <w:rStyle w:val="Hyperlink"/>
            <w:rFonts w:ascii="Calibri" w:eastAsia="Times New Roman" w:hAnsi="Calibri" w:cs="Calibri"/>
            <w:sz w:val="28"/>
            <w:szCs w:val="28"/>
          </w:rPr>
          <w:t>https://financialpost.com/news/hidden-costs-of-playing-it-safe-canada</w:t>
        </w:r>
      </w:hyperlink>
      <w:r w:rsidR="00D83C20">
        <w:rPr>
          <w:rFonts w:ascii="Calibri" w:eastAsia="Times New Roman" w:hAnsi="Calibri" w:cs="Calibri"/>
          <w:sz w:val="28"/>
          <w:szCs w:val="28"/>
        </w:rPr>
        <w:t xml:space="preserve"> </w:t>
      </w:r>
      <w:r w:rsidRPr="000B2B8C">
        <w:rPr>
          <w:rFonts w:ascii="Calibri" w:eastAsia="Times New Roman" w:hAnsi="Calibri" w:cs="Calibri"/>
          <w:sz w:val="28"/>
          <w:szCs w:val="28"/>
        </w:rPr>
        <w:t>that civility may mask a deeper national trait: a collective comfort with complacency. From cozy monopolies to polite patience, Canadians seem to have built a society that prizes stability over progress — and we’re paying for it in more ways than one.</w:t>
      </w:r>
    </w:p>
    <w:p w14:paraId="008E3FD3" w14:textId="77777777" w:rsidR="00694010" w:rsidRPr="000B2B8C" w:rsidRDefault="00694010">
      <w:pPr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b/>
          <w:bCs/>
          <w:sz w:val="28"/>
          <w:szCs w:val="28"/>
        </w:rPr>
        <w:t>When you live in a place where your face can freeze in 30 seconds, “playing it safe” makes sense. </w:t>
      </w:r>
      <w:r w:rsidRPr="000B2B8C">
        <w:rPr>
          <w:rFonts w:ascii="Calibri" w:eastAsia="Times New Roman" w:hAnsi="Calibri" w:cs="Calibri"/>
          <w:sz w:val="28"/>
          <w:szCs w:val="28"/>
        </w:rPr>
        <w:t xml:space="preserve">Survival in the Great White North rewards caution. Stay indoors. Avoid risk. Don’t rock the snowmobile. But this frost-born instinct, once necessary, has seeped into our economic DNA. We don’t just play it safe — we institutionalize it. From banking to telecom to health care, Canadians have come to accept a level of inefficiency and control that would make our southern </w:t>
      </w:r>
      <w:proofErr w:type="gramStart"/>
      <w:r w:rsidRPr="000B2B8C">
        <w:rPr>
          <w:rFonts w:ascii="Calibri" w:eastAsia="Times New Roman" w:hAnsi="Calibri" w:cs="Calibri"/>
          <w:sz w:val="28"/>
          <w:szCs w:val="28"/>
        </w:rPr>
        <w:t>neighbours</w:t>
      </w:r>
      <w:proofErr w:type="gramEnd"/>
      <w:r w:rsidRPr="000B2B8C">
        <w:rPr>
          <w:rFonts w:ascii="Calibri" w:eastAsia="Times New Roman" w:hAnsi="Calibri" w:cs="Calibri"/>
          <w:sz w:val="28"/>
          <w:szCs w:val="28"/>
        </w:rPr>
        <w:t xml:space="preserve"> riot in the streets.</w:t>
      </w:r>
    </w:p>
    <w:p w14:paraId="1DA9FED5" w14:textId="1139AEC4" w:rsidR="00694010" w:rsidRPr="000B2B8C" w:rsidRDefault="00694010">
      <w:pPr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b/>
          <w:bCs/>
          <w:sz w:val="28"/>
          <w:szCs w:val="28"/>
        </w:rPr>
        <w:t>Comfortably numb — and monopolized.</w:t>
      </w:r>
      <w:r w:rsidR="000B2B8C" w:rsidRPr="000B2B8C">
        <w:rPr>
          <w:rFonts w:ascii="Calibri" w:eastAsia="Times New Roman" w:hAnsi="Calibri" w:cs="Calibri"/>
          <w:sz w:val="28"/>
          <w:szCs w:val="28"/>
        </w:rPr>
        <w:t xml:space="preserve">  </w:t>
      </w:r>
      <w:r w:rsidRPr="000B2B8C">
        <w:rPr>
          <w:rFonts w:ascii="Calibri" w:eastAsia="Times New Roman" w:hAnsi="Calibri" w:cs="Calibri"/>
          <w:sz w:val="28"/>
          <w:szCs w:val="28"/>
        </w:rPr>
        <w:t>Canada’s “niceness” shows up in our willingness to tolerate powerful monopolies and slow-moving systems — as long as everyone remains polite about it. Take banking: nearly 76 percent of Canadians paid a bank fee last year, contributing to more than $7.7 billion in overcharges annually. Yet few complain. Our major telecoms — Rogers, Bell, and Telus — control a combined 87 percent of the wireless market, offering world-class bills for middle-of-the-road service. And still, we renew our plans with a smile and an apology.</w:t>
      </w:r>
    </w:p>
    <w:p w14:paraId="6BCEDDF0" w14:textId="77777777" w:rsidR="00694010" w:rsidRPr="000B2B8C" w:rsidRDefault="00694010">
      <w:pPr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sz w:val="28"/>
          <w:szCs w:val="28"/>
        </w:rPr>
        <w:t>Then there’s health care — the crown jewel of Canadian virtue signaling. A Fraser Institute study shows the median wait time between a GP referral and treatment is now 30 weeks. Nearly 36 percent of Canadians wait three months or more just to see a specialist. In other countries, such delays would provoke protest; here, we just bring a book and wait our turn, proud of our universal system — and patient to a fault.</w:t>
      </w:r>
    </w:p>
    <w:p w14:paraId="21204F40" w14:textId="278199E0" w:rsidR="00694010" w:rsidRPr="000B2B8C" w:rsidRDefault="00694010">
      <w:pPr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b/>
          <w:bCs/>
          <w:sz w:val="28"/>
          <w:szCs w:val="28"/>
        </w:rPr>
        <w:t>Innovation doesn’t thrive in mittens</w:t>
      </w:r>
      <w:r w:rsidRPr="000B2B8C">
        <w:rPr>
          <w:rFonts w:ascii="Calibri" w:eastAsia="Times New Roman" w:hAnsi="Calibri" w:cs="Calibri"/>
          <w:sz w:val="28"/>
          <w:szCs w:val="28"/>
        </w:rPr>
        <w:t>.</w:t>
      </w:r>
      <w:r w:rsidR="000B2B8C" w:rsidRPr="000B2B8C">
        <w:rPr>
          <w:rFonts w:ascii="Calibri" w:eastAsia="Times New Roman" w:hAnsi="Calibri" w:cs="Calibri"/>
          <w:sz w:val="28"/>
          <w:szCs w:val="28"/>
        </w:rPr>
        <w:t xml:space="preserve"> </w:t>
      </w:r>
      <w:r w:rsidRPr="000B2B8C">
        <w:rPr>
          <w:rFonts w:ascii="Calibri" w:eastAsia="Times New Roman" w:hAnsi="Calibri" w:cs="Calibri"/>
          <w:sz w:val="28"/>
          <w:szCs w:val="28"/>
        </w:rPr>
        <w:t xml:space="preserve">Our risk aversion has crept into the national mindset. Entrepreneurs are cautious, investors conservative, and regulators </w:t>
      </w:r>
      <w:r w:rsidRPr="000B2B8C">
        <w:rPr>
          <w:rFonts w:ascii="Calibri" w:eastAsia="Times New Roman" w:hAnsi="Calibri" w:cs="Calibri"/>
          <w:sz w:val="28"/>
          <w:szCs w:val="28"/>
        </w:rPr>
        <w:lastRenderedPageBreak/>
        <w:t>allergic to disruption. The Financial Post warns that by prioritizing “safe” over “bold,” Canada is trading away dynamism for comfort. When risk becomes a cultural taboo, failure is stigmatized instead of studied. While other nations experiment, Canadians conduct pilot projects — then study the pilot for five years before deciding if it worked.</w:t>
      </w:r>
    </w:p>
    <w:p w14:paraId="62645CB1" w14:textId="10164C88" w:rsidR="00694010" w:rsidRPr="000B2B8C" w:rsidRDefault="00694010">
      <w:pPr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b/>
          <w:bCs/>
          <w:sz w:val="28"/>
          <w:szCs w:val="28"/>
        </w:rPr>
        <w:t>Even our policy debates move at the pace of a February thaw</w:t>
      </w:r>
      <w:r w:rsidRPr="000B2B8C">
        <w:rPr>
          <w:rFonts w:ascii="Calibri" w:eastAsia="Times New Roman" w:hAnsi="Calibri" w:cs="Calibri"/>
          <w:sz w:val="28"/>
          <w:szCs w:val="28"/>
        </w:rPr>
        <w:t>. Whether it’s housing reform, digital infrastructure, or clean energy, our instinct is to hold consultations — and more consultations — to ensure no one is offended. But avoiding discomfort means avoiding change. We’re polite, yes — but also politely stuck.</w:t>
      </w:r>
    </w:p>
    <w:p w14:paraId="51CA9F89" w14:textId="69FDC307" w:rsidR="00694010" w:rsidRPr="000B2B8C" w:rsidRDefault="00694010">
      <w:pPr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b/>
          <w:bCs/>
          <w:sz w:val="28"/>
          <w:szCs w:val="28"/>
        </w:rPr>
        <w:t>The cost of comfort: five ways Canadians pay for playing it safe.</w:t>
      </w:r>
      <w:r w:rsidR="000B2B8C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Pr="000B2B8C">
        <w:rPr>
          <w:rFonts w:ascii="Calibri" w:eastAsia="Times New Roman" w:hAnsi="Calibri" w:cs="Calibri"/>
          <w:sz w:val="28"/>
          <w:szCs w:val="28"/>
        </w:rPr>
        <w:t>This culture of caution carries a bill.</w:t>
      </w:r>
    </w:p>
    <w:p w14:paraId="5DB96899" w14:textId="77777777" w:rsidR="00694010" w:rsidRPr="000B2B8C" w:rsidRDefault="00694010" w:rsidP="000B2B8C">
      <w:pPr>
        <w:spacing w:after="0"/>
        <w:ind w:left="720"/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sz w:val="28"/>
          <w:szCs w:val="28"/>
        </w:rPr>
        <w:t>1. Banking: Canadians pay more for less, with fees that total billions in annual overcharges.</w:t>
      </w:r>
    </w:p>
    <w:p w14:paraId="589EE148" w14:textId="77777777" w:rsidR="00694010" w:rsidRPr="000B2B8C" w:rsidRDefault="00694010" w:rsidP="000B2B8C">
      <w:pPr>
        <w:spacing w:after="0"/>
        <w:ind w:left="720"/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sz w:val="28"/>
          <w:szCs w:val="28"/>
        </w:rPr>
        <w:t>2. Telecom: Three companies dominate, leaving consumers with some of the world’s highest mobile costs.</w:t>
      </w:r>
    </w:p>
    <w:p w14:paraId="37D385E9" w14:textId="77777777" w:rsidR="00694010" w:rsidRPr="000B2B8C" w:rsidRDefault="00694010" w:rsidP="000B2B8C">
      <w:pPr>
        <w:spacing w:after="0"/>
        <w:ind w:left="720"/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sz w:val="28"/>
          <w:szCs w:val="28"/>
        </w:rPr>
        <w:t>3. Health care: Wait times of 30 weeks and three-month delays for specialists are common.</w:t>
      </w:r>
    </w:p>
    <w:p w14:paraId="4877AE84" w14:textId="77777777" w:rsidR="00694010" w:rsidRPr="000B2B8C" w:rsidRDefault="00694010" w:rsidP="000B2B8C">
      <w:pPr>
        <w:spacing w:after="0"/>
        <w:ind w:left="720"/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sz w:val="28"/>
          <w:szCs w:val="28"/>
        </w:rPr>
        <w:t>4. Service culture: Only 17 percent of patients waiting months for care say they’re satisfied — yet outrage remains rare.</w:t>
      </w:r>
    </w:p>
    <w:p w14:paraId="62958A31" w14:textId="77777777" w:rsidR="00694010" w:rsidRPr="000B2B8C" w:rsidRDefault="00694010" w:rsidP="000B2B8C">
      <w:pPr>
        <w:spacing w:after="0"/>
        <w:ind w:left="720"/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sz w:val="28"/>
          <w:szCs w:val="28"/>
        </w:rPr>
        <w:t>5. Affordability: A growing consensus says our comfort with monopolies and regulation has fed a national affordability crisis.</w:t>
      </w:r>
    </w:p>
    <w:p w14:paraId="360980DF" w14:textId="77777777" w:rsidR="00694010" w:rsidRPr="000B2B8C" w:rsidRDefault="00694010">
      <w:pPr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sz w:val="28"/>
          <w:szCs w:val="28"/>
        </w:rPr>
        <w:t>These aren’t just numbers — they’re symptoms of a society that has confused “nice” with “non-confrontational,” and “stable” with “stagnant.”</w:t>
      </w:r>
    </w:p>
    <w:p w14:paraId="6B5C9C0F" w14:textId="77777777" w:rsidR="00694010" w:rsidRPr="000B2B8C" w:rsidRDefault="00694010">
      <w:pPr>
        <w:rPr>
          <w:rFonts w:ascii="Calibri" w:eastAsia="Times New Roman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sz w:val="28"/>
          <w:szCs w:val="28"/>
        </w:rPr>
        <w:t>“</w:t>
      </w:r>
      <w:r w:rsidRPr="000B2B8C">
        <w:rPr>
          <w:rFonts w:ascii="Calibri" w:eastAsia="Times New Roman" w:hAnsi="Calibri" w:cs="Calibri"/>
          <w:b/>
          <w:bCs/>
          <w:sz w:val="28"/>
          <w:szCs w:val="28"/>
        </w:rPr>
        <w:t>Safe” isn’t always safer. It can quietly cost more. </w:t>
      </w:r>
      <w:r w:rsidRPr="000B2B8C">
        <w:rPr>
          <w:rFonts w:ascii="Calibri" w:eastAsia="Times New Roman" w:hAnsi="Calibri" w:cs="Calibri"/>
          <w:sz w:val="28"/>
          <w:szCs w:val="28"/>
        </w:rPr>
        <w:t>Our quest for comfort can freeze us in place. High costs, low productivity, long queues — all are the price of politeness. To grow, Canada needs to rediscover the virtue of friction: to create environments that are safe to fail, not safe from failure. Leaders must reward initiative, not inertia. We can stay kind — but we can’t keep waiting.</w:t>
      </w:r>
    </w:p>
    <w:p w14:paraId="57C91717" w14:textId="203FFC55" w:rsidR="00694010" w:rsidRPr="000B2B8C" w:rsidRDefault="00694010">
      <w:pPr>
        <w:rPr>
          <w:rFonts w:ascii="Calibri" w:hAnsi="Calibri" w:cs="Calibri"/>
          <w:sz w:val="28"/>
          <w:szCs w:val="28"/>
        </w:rPr>
      </w:pPr>
      <w:r w:rsidRPr="000B2B8C"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>Nice is good. Complacent is cold comfort. </w:t>
      </w:r>
      <w:r w:rsidRPr="000B2B8C">
        <w:rPr>
          <w:rFonts w:ascii="Calibri" w:eastAsia="Times New Roman" w:hAnsi="Calibri" w:cs="Calibri"/>
          <w:sz w:val="28"/>
          <w:szCs w:val="28"/>
        </w:rPr>
        <w:t>Yes, Canadians are kind. We hold doors, shovel neighbours’ driveways, and apologize for bad weather we didn’t cause. But niceness without nerve turns a virtue into a liability. If Canada wants to thrive — not just queue — we’ll need to brave the cold, challenge the cozy monopolies, and risk a little frostbite in pursuit of something better. Because the real danger isn’t stepping into the cold — it’s staying frozen in place.</w:t>
      </w:r>
    </w:p>
    <w:sectPr w:rsidR="00694010" w:rsidRPr="000B2B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10"/>
    <w:rsid w:val="000B2B8C"/>
    <w:rsid w:val="00303CED"/>
    <w:rsid w:val="00694010"/>
    <w:rsid w:val="00701DEF"/>
    <w:rsid w:val="00D83C20"/>
    <w:rsid w:val="00F1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289D"/>
  <w15:chartTrackingRefBased/>
  <w15:docId w15:val="{32B9C9DC-5BA8-1F44-AA4B-C48385BE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0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3C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ancialpost.com/news/hidden-costs-of-playing-it-safe-can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Kinkaide</dc:creator>
  <cp:keywords/>
  <dc:description/>
  <cp:lastModifiedBy>Perry Kinkaide</cp:lastModifiedBy>
  <cp:revision>2</cp:revision>
  <dcterms:created xsi:type="dcterms:W3CDTF">2025-10-18T17:11:00Z</dcterms:created>
  <dcterms:modified xsi:type="dcterms:W3CDTF">2025-10-18T17:11:00Z</dcterms:modified>
</cp:coreProperties>
</file>