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765E" w14:textId="435A150D" w:rsidR="00206C38" w:rsidRPr="00206C38" w:rsidRDefault="00206C38" w:rsidP="00206C38">
      <w:pPr>
        <w:rPr>
          <w:lang w:val="en-CA"/>
        </w:rPr>
      </w:pPr>
      <w:proofErr w:type="spellStart"/>
      <w:r>
        <w:rPr>
          <w:b/>
          <w:bCs/>
          <w:lang w:val="en-CA"/>
        </w:rPr>
        <w:t>ABCtech</w:t>
      </w:r>
      <w:proofErr w:type="spellEnd"/>
      <w:r>
        <w:rPr>
          <w:b/>
          <w:bCs/>
          <w:lang w:val="en-CA"/>
        </w:rPr>
        <w:t xml:space="preserve"> #   08JAN19 </w:t>
      </w:r>
      <w:proofErr w:type="spellStart"/>
      <w:r w:rsidRPr="00206C38">
        <w:rPr>
          <w:b/>
          <w:bCs/>
          <w:lang w:val="en-CA"/>
        </w:rPr>
        <w:t>QuikTech</w:t>
      </w:r>
      <w:proofErr w:type="spellEnd"/>
      <w:r w:rsidRPr="00206C38">
        <w:rPr>
          <w:b/>
          <w:bCs/>
          <w:lang w:val="en-CA"/>
        </w:rPr>
        <w:t xml:space="preserve"> Notes</w:t>
      </w:r>
    </w:p>
    <w:p w14:paraId="32CDB3C4" w14:textId="7A17F662" w:rsidR="00206C38" w:rsidRPr="00206C38" w:rsidRDefault="00206C38" w:rsidP="00206C38">
      <w:pPr>
        <w:rPr>
          <w:lang w:val="en-CA"/>
        </w:rPr>
      </w:pPr>
      <w:r w:rsidRPr="00206C38">
        <w:rPr>
          <w:b/>
          <w:bCs/>
          <w:lang w:val="en-CA"/>
        </w:rPr>
        <w:drawing>
          <wp:inline distT="0" distB="0" distL="0" distR="0" wp14:anchorId="5D422110" wp14:editId="55999E5E">
            <wp:extent cx="1581150" cy="619125"/>
            <wp:effectExtent l="0" t="0" r="0" b="9525"/>
            <wp:docPr id="1552899050"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99050" name="Picture 4" descr="A logo of a compan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619125"/>
                    </a:xfrm>
                    <a:prstGeom prst="rect">
                      <a:avLst/>
                    </a:prstGeom>
                    <a:noFill/>
                    <a:ln>
                      <a:noFill/>
                    </a:ln>
                  </pic:spPr>
                </pic:pic>
              </a:graphicData>
            </a:graphic>
          </wp:inline>
        </w:drawing>
      </w:r>
      <w:r w:rsidRPr="00206C38">
        <w:rPr>
          <w:b/>
          <w:bCs/>
          <w:lang w:val="en-CA"/>
        </w:rPr>
        <w:t>                   VISION &amp; LEADERSHIP Symposium</w:t>
      </w:r>
    </w:p>
    <w:p w14:paraId="187621D9" w14:textId="77777777" w:rsidR="00206C38" w:rsidRPr="00206C38" w:rsidRDefault="00206C38" w:rsidP="00206C38">
      <w:pPr>
        <w:rPr>
          <w:lang w:val="en-CA"/>
        </w:rPr>
      </w:pPr>
      <w:r w:rsidRPr="00206C38">
        <w:rPr>
          <w:b/>
          <w:bCs/>
          <w:lang w:val="en-CA"/>
        </w:rPr>
        <w:t xml:space="preserve">       January 8th, 2019                                 January 26th - Royal </w:t>
      </w:r>
      <w:proofErr w:type="spellStart"/>
      <w:r w:rsidRPr="00206C38">
        <w:rPr>
          <w:b/>
          <w:bCs/>
          <w:lang w:val="en-CA"/>
        </w:rPr>
        <w:t>Glenora</w:t>
      </w:r>
      <w:proofErr w:type="spellEnd"/>
      <w:r w:rsidRPr="00206C38">
        <w:rPr>
          <w:b/>
          <w:bCs/>
          <w:lang w:val="en-CA"/>
        </w:rPr>
        <w:t xml:space="preserve"> Club</w:t>
      </w:r>
    </w:p>
    <w:p w14:paraId="06FD4BCA" w14:textId="77777777" w:rsidR="00206C38" w:rsidRPr="00206C38" w:rsidRDefault="00206C38" w:rsidP="00206C38">
      <w:pPr>
        <w:rPr>
          <w:lang w:val="en-CA"/>
        </w:rPr>
      </w:pPr>
      <w:r w:rsidRPr="00206C38">
        <w:rPr>
          <w:lang w:val="en-CA"/>
        </w:rPr>
        <w:t>                                                             </w:t>
      </w:r>
      <w:hyperlink r:id="rId6" w:history="1">
        <w:r w:rsidRPr="00206C38">
          <w:rPr>
            <w:rStyle w:val="Hyperlink"/>
            <w:b/>
            <w:bCs/>
            <w:lang w:val="en-CA"/>
          </w:rPr>
          <w:t>REGISTER HERE</w:t>
        </w:r>
      </w:hyperlink>
    </w:p>
    <w:p w14:paraId="3E514293" w14:textId="77777777" w:rsidR="00206C38" w:rsidRPr="00206C38" w:rsidRDefault="00206C38" w:rsidP="00206C38">
      <w:pPr>
        <w:rPr>
          <w:lang w:val="en-CA"/>
        </w:rPr>
      </w:pPr>
      <w:r w:rsidRPr="00206C38">
        <w:rPr>
          <w:lang w:val="en-CA"/>
        </w:rPr>
        <w:t xml:space="preserve">The NEW economy has been the focus of </w:t>
      </w:r>
      <w:proofErr w:type="spellStart"/>
      <w:r w:rsidRPr="00206C38">
        <w:rPr>
          <w:lang w:val="en-CA"/>
        </w:rPr>
        <w:t>ABCtech's</w:t>
      </w:r>
      <w:proofErr w:type="spellEnd"/>
      <w:r w:rsidRPr="00206C38">
        <w:rPr>
          <w:lang w:val="en-CA"/>
        </w:rPr>
        <w:t xml:space="preserve"> attention since it's inception in 2005.  We have argued that the province needed to diversify </w:t>
      </w:r>
      <w:proofErr w:type="gramStart"/>
      <w:r w:rsidRPr="00206C38">
        <w:rPr>
          <w:lang w:val="en-CA"/>
        </w:rPr>
        <w:t>it's</w:t>
      </w:r>
      <w:proofErr w:type="gramEnd"/>
      <w:r w:rsidRPr="00206C38">
        <w:rPr>
          <w:lang w:val="en-CA"/>
        </w:rPr>
        <w:t xml:space="preserve"> economy. You have agreed - at least that is what you have reflected in our seasonal monitoring of the </w:t>
      </w:r>
      <w:proofErr w:type="gramStart"/>
      <w:r w:rsidRPr="00206C38">
        <w:rPr>
          <w:lang w:val="en-CA"/>
        </w:rPr>
        <w:t>Province's</w:t>
      </w:r>
      <w:proofErr w:type="gramEnd"/>
      <w:r w:rsidRPr="00206C38">
        <w:rPr>
          <w:lang w:val="en-CA"/>
        </w:rPr>
        <w:t xml:space="preserve"> economic resilience and the effectiveness of the requisite innovation ecosystem. In addition to monitoring your sentiment, we have been monitoring and exploring emerging technologies and more recently in 2018 have focused on intangible assets.</w:t>
      </w:r>
    </w:p>
    <w:p w14:paraId="4E73D219" w14:textId="77777777" w:rsidR="00206C38" w:rsidRPr="00206C38" w:rsidRDefault="00206C38" w:rsidP="00206C38">
      <w:pPr>
        <w:rPr>
          <w:lang w:val="en-CA"/>
        </w:rPr>
      </w:pPr>
      <w:r w:rsidRPr="00206C38">
        <w:rPr>
          <w:i/>
          <w:iCs/>
          <w:lang w:val="en-CA"/>
        </w:rPr>
        <w:t xml:space="preserve">An intangible asset lacks physical substance (unlike physical assets such as machinery, buildings, and natural resources) and usually is very hard to evaluate. It includes patents, copyrights, franchises, goodwill, </w:t>
      </w:r>
      <w:proofErr w:type="gramStart"/>
      <w:r w:rsidRPr="00206C38">
        <w:rPr>
          <w:i/>
          <w:iCs/>
          <w:lang w:val="en-CA"/>
        </w:rPr>
        <w:t>trademarks,,</w:t>
      </w:r>
      <w:proofErr w:type="gramEnd"/>
      <w:r w:rsidRPr="00206C38">
        <w:rPr>
          <w:i/>
          <w:iCs/>
          <w:lang w:val="en-CA"/>
        </w:rPr>
        <w:t xml:space="preserve"> formulas, trade names.  The general interpretation also includes software and other intangible </w:t>
      </w:r>
      <w:proofErr w:type="gramStart"/>
      <w:r w:rsidRPr="00206C38">
        <w:rPr>
          <w:i/>
          <w:iCs/>
          <w:lang w:val="en-CA"/>
        </w:rPr>
        <w:t>computer based</w:t>
      </w:r>
      <w:proofErr w:type="gramEnd"/>
      <w:r w:rsidRPr="00206C38">
        <w:rPr>
          <w:i/>
          <w:iCs/>
          <w:lang w:val="en-CA"/>
        </w:rPr>
        <w:t xml:space="preserve"> assets such as data and code.</w:t>
      </w:r>
    </w:p>
    <w:p w14:paraId="4C4FFAF9" w14:textId="77777777" w:rsidR="00206C38" w:rsidRPr="00206C38" w:rsidRDefault="00206C38" w:rsidP="00206C38">
      <w:pPr>
        <w:rPr>
          <w:lang w:val="en-CA"/>
        </w:rPr>
      </w:pPr>
      <w:r w:rsidRPr="00206C38">
        <w:rPr>
          <w:lang w:val="en-CA"/>
        </w:rPr>
        <w:t xml:space="preserve">The impact of intangible assets is inescapable. The associated technology is changing everything, everywhere, and fast! </w:t>
      </w:r>
      <w:proofErr w:type="spellStart"/>
      <w:r w:rsidRPr="00206C38">
        <w:rPr>
          <w:lang w:val="en-CA"/>
        </w:rPr>
        <w:t>Esir</w:t>
      </w:r>
      <w:proofErr w:type="spellEnd"/>
      <w:r w:rsidRPr="00206C38">
        <w:rPr>
          <w:lang w:val="en-CA"/>
        </w:rPr>
        <w:t xml:space="preserve"> </w:t>
      </w:r>
      <w:proofErr w:type="spellStart"/>
      <w:r w:rsidRPr="00206C38">
        <w:rPr>
          <w:lang w:val="en-CA"/>
        </w:rPr>
        <w:t>Pretne</w:t>
      </w:r>
      <w:proofErr w:type="spellEnd"/>
      <w:r w:rsidRPr="00206C38">
        <w:rPr>
          <w:lang w:val="en-CA"/>
        </w:rPr>
        <w:t xml:space="preserve"> </w:t>
      </w:r>
      <w:proofErr w:type="spellStart"/>
      <w:r w:rsidRPr="00206C38">
        <w:rPr>
          <w:lang w:val="en-CA"/>
        </w:rPr>
        <w:t>iin</w:t>
      </w:r>
      <w:proofErr w:type="spellEnd"/>
      <w:r w:rsidRPr="00206C38">
        <w:rPr>
          <w:lang w:val="en-CA"/>
        </w:rPr>
        <w:t xml:space="preserve"> the following article </w:t>
      </w:r>
      <w:proofErr w:type="gramStart"/>
      <w:r w:rsidRPr="00206C38">
        <w:rPr>
          <w:lang w:val="en-CA"/>
        </w:rPr>
        <w:t>make</w:t>
      </w:r>
      <w:proofErr w:type="gramEnd"/>
      <w:r w:rsidRPr="00206C38">
        <w:rPr>
          <w:lang w:val="en-CA"/>
        </w:rPr>
        <w:t xml:space="preserve"> as </w:t>
      </w:r>
      <w:proofErr w:type="spellStart"/>
      <w:r w:rsidRPr="00206C38">
        <w:rPr>
          <w:lang w:val="en-CA"/>
        </w:rPr>
        <w:t>trong</w:t>
      </w:r>
      <w:proofErr w:type="spellEnd"/>
      <w:r w:rsidRPr="00206C38">
        <w:rPr>
          <w:lang w:val="en-CA"/>
        </w:rPr>
        <w:t xml:space="preserve"> argument for vision and leadership. - </w:t>
      </w:r>
      <w:hyperlink r:id="rId7" w:history="1">
        <w:r w:rsidRPr="00206C38">
          <w:rPr>
            <w:rStyle w:val="Hyperlink"/>
            <w:b/>
            <w:bCs/>
            <w:lang w:val="en-CA"/>
          </w:rPr>
          <w:t>Editor</w:t>
        </w:r>
      </w:hyperlink>
    </w:p>
    <w:p w14:paraId="335BFFE5" w14:textId="77777777" w:rsidR="00206C38" w:rsidRPr="00206C38" w:rsidRDefault="00206C38" w:rsidP="00206C38">
      <w:pPr>
        <w:rPr>
          <w:lang w:val="en-CA"/>
        </w:rPr>
      </w:pPr>
      <w:r w:rsidRPr="00206C38">
        <w:rPr>
          <w:lang w:val="en-CA"/>
        </w:rPr>
        <w:pict w14:anchorId="4CFB4FAF">
          <v:rect id="_x0000_i1048" style="width:468pt;height:1.5pt" o:hralign="center" o:hrstd="t" o:hr="t" fillcolor="#a0a0a0" stroked="f"/>
        </w:pict>
      </w:r>
    </w:p>
    <w:p w14:paraId="6B74BB12" w14:textId="77777777" w:rsidR="00206C38" w:rsidRPr="00206C38" w:rsidRDefault="00206C38" w:rsidP="00206C38">
      <w:pPr>
        <w:rPr>
          <w:lang w:val="en-CA"/>
        </w:rPr>
      </w:pPr>
      <w:r w:rsidRPr="00206C38">
        <w:rPr>
          <w:b/>
          <w:bCs/>
          <w:lang w:val="en-CA"/>
        </w:rPr>
        <w:t>Calling for VISION &amp; LEADERSHIP</w:t>
      </w:r>
      <w:r w:rsidRPr="00206C38">
        <w:rPr>
          <w:b/>
          <w:bCs/>
          <w:i/>
          <w:iCs/>
          <w:lang w:val="en-CA"/>
        </w:rPr>
        <w:t xml:space="preserve"> by </w:t>
      </w:r>
      <w:proofErr w:type="spellStart"/>
      <w:r w:rsidRPr="00206C38">
        <w:rPr>
          <w:b/>
          <w:bCs/>
          <w:i/>
          <w:iCs/>
          <w:lang w:val="en-CA"/>
        </w:rPr>
        <w:t>Esir</w:t>
      </w:r>
      <w:proofErr w:type="spellEnd"/>
      <w:r w:rsidRPr="00206C38">
        <w:rPr>
          <w:b/>
          <w:bCs/>
          <w:i/>
          <w:iCs/>
          <w:lang w:val="en-CA"/>
        </w:rPr>
        <w:t xml:space="preserve"> </w:t>
      </w:r>
      <w:proofErr w:type="spellStart"/>
      <w:r w:rsidRPr="00206C38">
        <w:rPr>
          <w:b/>
          <w:bCs/>
          <w:i/>
          <w:iCs/>
          <w:lang w:val="en-CA"/>
        </w:rPr>
        <w:t>Pretne</w:t>
      </w:r>
      <w:proofErr w:type="spellEnd"/>
    </w:p>
    <w:p w14:paraId="78399B4B" w14:textId="77777777" w:rsidR="00206C38" w:rsidRPr="00206C38" w:rsidRDefault="00206C38" w:rsidP="00206C38">
      <w:pPr>
        <w:rPr>
          <w:lang w:val="en-CA"/>
        </w:rPr>
      </w:pPr>
      <w:r w:rsidRPr="00206C38">
        <w:rPr>
          <w:lang w:val="en-CA"/>
        </w:rPr>
        <w:t xml:space="preserve">"It's the economy stupid!" is a phrase we will hear </w:t>
      </w:r>
      <w:proofErr w:type="spellStart"/>
      <w:r w:rsidRPr="00206C38">
        <w:rPr>
          <w:lang w:val="en-CA"/>
        </w:rPr>
        <w:t>alot</w:t>
      </w:r>
      <w:proofErr w:type="spellEnd"/>
      <w:r w:rsidRPr="00206C38">
        <w:rPr>
          <w:lang w:val="en-CA"/>
        </w:rPr>
        <w:t xml:space="preserve"> this year - 2019. Why? Climate change and carbon taxes? Volatility in the energy industry? Angst among youth re the future of work? Regional economic disparities and trade disputes? Yes, all of the above reflect an economy </w:t>
      </w:r>
      <w:r w:rsidRPr="00206C38">
        <w:rPr>
          <w:i/>
          <w:iCs/>
          <w:lang w:val="en-CA"/>
        </w:rPr>
        <w:t>in transition</w:t>
      </w:r>
      <w:r w:rsidRPr="00206C38">
        <w:rPr>
          <w:lang w:val="en-CA"/>
        </w:rPr>
        <w:t xml:space="preserve"> and cries for vision and leadership. </w:t>
      </w:r>
    </w:p>
    <w:p w14:paraId="550792E4" w14:textId="77777777" w:rsidR="00206C38" w:rsidRPr="00206C38" w:rsidRDefault="00206C38" w:rsidP="00206C38">
      <w:pPr>
        <w:rPr>
          <w:lang w:val="en-CA"/>
        </w:rPr>
      </w:pPr>
      <w:r w:rsidRPr="00206C38">
        <w:rPr>
          <w:lang w:val="en-CA"/>
        </w:rPr>
        <w:t xml:space="preserve">We are well into the NEW economy. If you do not believe it just feel the </w:t>
      </w:r>
      <w:proofErr w:type="gramStart"/>
      <w:r w:rsidRPr="00206C38">
        <w:rPr>
          <w:lang w:val="en-CA"/>
        </w:rPr>
        <w:t>ever increasing</w:t>
      </w:r>
      <w:proofErr w:type="gramEnd"/>
      <w:r w:rsidRPr="00206C38">
        <w:rPr>
          <w:lang w:val="en-CA"/>
        </w:rPr>
        <w:t xml:space="preserve"> rate of change and the associated disruption. Maybe it has affected your job or your business. It has certainly had an impact on the economies - from rural Alberta to virtually anywhere in the world.  These changes may </w:t>
      </w:r>
      <w:proofErr w:type="gramStart"/>
      <w:r w:rsidRPr="00206C38">
        <w:rPr>
          <w:lang w:val="en-CA"/>
        </w:rPr>
        <w:t>fell</w:t>
      </w:r>
      <w:proofErr w:type="gramEnd"/>
      <w:r w:rsidRPr="00206C38">
        <w:rPr>
          <w:lang w:val="en-CA"/>
        </w:rPr>
        <w:t xml:space="preserve"> local but they are indeed global.  The NEW economy features the emergence and </w:t>
      </w:r>
      <w:proofErr w:type="gramStart"/>
      <w:r w:rsidRPr="00206C38">
        <w:rPr>
          <w:lang w:val="en-CA"/>
        </w:rPr>
        <w:t>ever increasing</w:t>
      </w:r>
      <w:proofErr w:type="gramEnd"/>
      <w:r w:rsidRPr="00206C38">
        <w:rPr>
          <w:lang w:val="en-CA"/>
        </w:rPr>
        <w:t xml:space="preserve"> evaluation of intangible assets and devaluation of hard assets, universal access to knowledge and the loss of privacy, and the </w:t>
      </w:r>
      <w:proofErr w:type="gramStart"/>
      <w:r w:rsidRPr="00206C38">
        <w:rPr>
          <w:lang w:val="en-CA"/>
        </w:rPr>
        <w:t>personalisation  of</w:t>
      </w:r>
      <w:proofErr w:type="gramEnd"/>
      <w:r w:rsidRPr="00206C38">
        <w:rPr>
          <w:lang w:val="en-CA"/>
        </w:rPr>
        <w:t xml:space="preserve"> public services. </w:t>
      </w:r>
    </w:p>
    <w:p w14:paraId="1E9B1E68" w14:textId="77777777" w:rsidR="00206C38" w:rsidRPr="00206C38" w:rsidRDefault="00206C38" w:rsidP="00206C38">
      <w:pPr>
        <w:rPr>
          <w:lang w:val="en-CA"/>
        </w:rPr>
      </w:pPr>
      <w:r w:rsidRPr="00206C38">
        <w:rPr>
          <w:lang w:val="en-CA"/>
        </w:rPr>
        <w:t>Consider also ...</w:t>
      </w:r>
    </w:p>
    <w:p w14:paraId="3FEA2CA3" w14:textId="77777777" w:rsidR="00206C38" w:rsidRPr="00206C38" w:rsidRDefault="00206C38" w:rsidP="00206C38">
      <w:pPr>
        <w:rPr>
          <w:lang w:val="en-CA"/>
        </w:rPr>
      </w:pPr>
      <w:r w:rsidRPr="00206C38">
        <w:rPr>
          <w:u w:val="single"/>
          <w:lang w:val="en-CA"/>
        </w:rPr>
        <w:t>I</w:t>
      </w:r>
      <w:r w:rsidRPr="00206C38">
        <w:rPr>
          <w:lang w:val="en-CA"/>
        </w:rPr>
        <w:t xml:space="preserve">ndustrial hard assets - carbon commodities: wheat/meat, fibre/timber, oil/gas, remain foundational, but they are abundant, accessible worldwide </w:t>
      </w:r>
      <w:proofErr w:type="gramStart"/>
      <w:r w:rsidRPr="00206C38">
        <w:rPr>
          <w:lang w:val="en-CA"/>
        </w:rPr>
        <w:t>an</w:t>
      </w:r>
      <w:proofErr w:type="gramEnd"/>
      <w:r w:rsidRPr="00206C38">
        <w:rPr>
          <w:lang w:val="en-CA"/>
        </w:rPr>
        <w:t xml:space="preserve"> now fading in value. And as Alberta is experiencing, </w:t>
      </w:r>
      <w:r w:rsidRPr="00206C38">
        <w:rPr>
          <w:lang w:val="en-CA"/>
        </w:rPr>
        <w:lastRenderedPageBreak/>
        <w:t>access to market is critical - even key, in a cost competitive, global market. As distance to market increases, asset value decreases, further compounded by limitations in the transportation infra-structure, i.e.: rail and pipelines. Value-added processing as an option has appeal but does not resolve market access issues.</w:t>
      </w:r>
    </w:p>
    <w:p w14:paraId="15BF2D2D" w14:textId="77777777" w:rsidR="00206C38" w:rsidRPr="00206C38" w:rsidRDefault="00206C38" w:rsidP="00206C38">
      <w:pPr>
        <w:rPr>
          <w:lang w:val="en-CA"/>
        </w:rPr>
      </w:pPr>
      <w:r w:rsidRPr="00206C38">
        <w:rPr>
          <w:lang w:val="en-CA"/>
        </w:rPr>
        <w:t>Access to knowledge and government have been fundamental to development and maintenance of the carbon-based, agricultural and industrial economies. Public sector health and education, protection of the professions, and privacy have been key to the distribution and expression of knowledge. Each required regulatory efficiency by government. But since the arrival of the internet each have been compromised. </w:t>
      </w:r>
    </w:p>
    <w:p w14:paraId="6234E785" w14:textId="77777777" w:rsidR="00206C38" w:rsidRPr="00206C38" w:rsidRDefault="00206C38" w:rsidP="00206C38">
      <w:pPr>
        <w:rPr>
          <w:lang w:val="en-CA"/>
        </w:rPr>
      </w:pPr>
      <w:r w:rsidRPr="00206C38">
        <w:rPr>
          <w:lang w:val="en-CA"/>
        </w:rPr>
        <w:t>Freedom of access to knowledge - the internet, the amassing of data, and the emergence of algorithms are disrupting established industries and professions. Governments in particular are being challenged as unable to manage the rate and direction of change? </w:t>
      </w:r>
    </w:p>
    <w:p w14:paraId="22A2C0CB" w14:textId="77777777" w:rsidR="00206C38" w:rsidRPr="00206C38" w:rsidRDefault="00206C38" w:rsidP="00206C38">
      <w:pPr>
        <w:rPr>
          <w:lang w:val="en-CA"/>
        </w:rPr>
      </w:pPr>
      <w:r w:rsidRPr="00206C38">
        <w:rPr>
          <w:lang w:val="en-CA"/>
        </w:rPr>
        <w:t xml:space="preserve">The public - government, is rapidly losing the capacity to control the distribution of knowledge. The loss of privacy is one of the consequences. As public trust declines, so goes support for the enormous public service systems, institutions, and professions on which the knowledge economy briefly depended. Associated taxes and fees become suspect such as transition subsidies including carbon taxes. Continued debt financing to mitigate the impact of the transition increases the threat of public sector defaults particularly in economies experiencing to low birthrates </w:t>
      </w:r>
      <w:proofErr w:type="gramStart"/>
      <w:r w:rsidRPr="00206C38">
        <w:rPr>
          <w:lang w:val="en-CA"/>
        </w:rPr>
        <w:t>and  constraints</w:t>
      </w:r>
      <w:proofErr w:type="gramEnd"/>
      <w:r w:rsidRPr="00206C38">
        <w:rPr>
          <w:lang w:val="en-CA"/>
        </w:rPr>
        <w:t xml:space="preserve"> on immigration plus increased costs to serve an ageing population.</w:t>
      </w:r>
    </w:p>
    <w:p w14:paraId="58CAFFAA" w14:textId="77777777" w:rsidR="00206C38" w:rsidRPr="00206C38" w:rsidRDefault="00206C38" w:rsidP="00206C38">
      <w:pPr>
        <w:rPr>
          <w:lang w:val="en-CA"/>
        </w:rPr>
      </w:pPr>
      <w:r w:rsidRPr="00206C38">
        <w:rPr>
          <w:lang w:val="en-CA"/>
        </w:rPr>
        <w:t xml:space="preserve">As the transition takes hold faith in these systems has declined with little hope for a resolution. Conflicting forces each seek help.  </w:t>
      </w:r>
      <w:proofErr w:type="gramStart"/>
      <w:r w:rsidRPr="00206C38">
        <w:rPr>
          <w:lang w:val="en-CA"/>
        </w:rPr>
        <w:t>First,  populism</w:t>
      </w:r>
      <w:proofErr w:type="gramEnd"/>
      <w:r w:rsidRPr="00206C38">
        <w:rPr>
          <w:lang w:val="en-CA"/>
        </w:rPr>
        <w:t xml:space="preserve"> among the neglected is rising with appeals to government for help. </w:t>
      </w:r>
      <w:proofErr w:type="gramStart"/>
      <w:r w:rsidRPr="00206C38">
        <w:rPr>
          <w:lang w:val="en-CA"/>
        </w:rPr>
        <w:t>Similarly</w:t>
      </w:r>
      <w:proofErr w:type="gramEnd"/>
      <w:r w:rsidRPr="00206C38">
        <w:rPr>
          <w:lang w:val="en-CA"/>
        </w:rPr>
        <w:t xml:space="preserve"> the established beneficiaries of public services: institutions and agencies, professions and corporations are also affected, and they in turn are also asking for help. Both on seemingly opposite ends of the change spectrum argue about what role governments should play in regulating the sources and forces of change, such as the internet, data, and data usage. Democratic forces dither and are unable to resolve the standoff - the transition to the NEW economy continues, and while volatility is largely contained, public trust declines.</w:t>
      </w:r>
    </w:p>
    <w:p w14:paraId="7EBF0761" w14:textId="77777777" w:rsidR="00206C38" w:rsidRPr="00206C38" w:rsidRDefault="00206C38" w:rsidP="00206C38">
      <w:pPr>
        <w:rPr>
          <w:lang w:val="en-CA"/>
        </w:rPr>
      </w:pPr>
      <w:r w:rsidRPr="00206C38">
        <w:rPr>
          <w:lang w:val="en-CA"/>
        </w:rPr>
        <w:t xml:space="preserve">Enter the NEW economy fueled by calls for more innovation and accounting for the value of intangible assets. Capital investment is already targeting: Cleantech, Nanotech, Biotech, and Infotech in </w:t>
      </w:r>
      <w:proofErr w:type="gramStart"/>
      <w:r w:rsidRPr="00206C38">
        <w:rPr>
          <w:lang w:val="en-CA"/>
        </w:rPr>
        <w:t>it's</w:t>
      </w:r>
      <w:proofErr w:type="gramEnd"/>
      <w:r w:rsidRPr="00206C38">
        <w:rPr>
          <w:lang w:val="en-CA"/>
        </w:rPr>
        <w:t xml:space="preserve"> many forms. Each are aspiring to secure data and data processing including the design of algorithms, for customizing service, for gaining a competitive edge. The subsequent apps and machines threaten to supplement and make redundant jobs involving repetitive industrial and </w:t>
      </w:r>
      <w:proofErr w:type="gramStart"/>
      <w:r w:rsidRPr="00206C38">
        <w:rPr>
          <w:lang w:val="en-CA"/>
        </w:rPr>
        <w:t>knowledge based</w:t>
      </w:r>
      <w:proofErr w:type="gramEnd"/>
      <w:r w:rsidRPr="00206C38">
        <w:rPr>
          <w:lang w:val="en-CA"/>
        </w:rPr>
        <w:t xml:space="preserve"> activity. One clear implication is already apparent, we need more data managers and administrators and we need to improve our relational skills and creativity. We are already seeing this in the admission criteria for professions by elevating the relevance of relational skills. And from those with any semblance of power, we need guidance through a unifying VISION and an alignment of interests - LEADERSHIP. Most of all we need authenticity and well-honed listening skills.</w:t>
      </w:r>
    </w:p>
    <w:p w14:paraId="018B004A" w14:textId="77777777" w:rsidR="00206C38" w:rsidRPr="00206C38" w:rsidRDefault="00206C38" w:rsidP="00206C38">
      <w:pPr>
        <w:rPr>
          <w:lang w:val="en-CA"/>
        </w:rPr>
      </w:pPr>
      <w:r w:rsidRPr="00206C38">
        <w:rPr>
          <w:lang w:val="en-CA"/>
        </w:rPr>
        <w:pict w14:anchorId="602CC37D">
          <v:rect id="_x0000_i1049" style="width:468pt;height:1.5pt" o:hralign="center" o:hrstd="t" o:hr="t" fillcolor="#a0a0a0" stroked="f"/>
        </w:pict>
      </w:r>
    </w:p>
    <w:p w14:paraId="4C96C7A9" w14:textId="77777777" w:rsidR="00206C38" w:rsidRPr="00206C38" w:rsidRDefault="00206C38" w:rsidP="00206C38">
      <w:pPr>
        <w:rPr>
          <w:lang w:val="en-CA"/>
        </w:rPr>
      </w:pPr>
      <w:r w:rsidRPr="00206C38">
        <w:rPr>
          <w:lang w:val="en-CA"/>
        </w:rPr>
        <w:lastRenderedPageBreak/>
        <w:t xml:space="preserve">Intangible assets </w:t>
      </w:r>
      <w:proofErr w:type="gramStart"/>
      <w:r w:rsidRPr="00206C38">
        <w:rPr>
          <w:lang w:val="en-CA"/>
        </w:rPr>
        <w:t>was</w:t>
      </w:r>
      <w:proofErr w:type="gramEnd"/>
      <w:r w:rsidRPr="00206C38">
        <w:rPr>
          <w:lang w:val="en-CA"/>
        </w:rPr>
        <w:t xml:space="preserve"> </w:t>
      </w:r>
      <w:proofErr w:type="spellStart"/>
      <w:r w:rsidRPr="00206C38">
        <w:rPr>
          <w:lang w:val="en-CA"/>
        </w:rPr>
        <w:t>ABCtech's</w:t>
      </w:r>
      <w:proofErr w:type="spellEnd"/>
      <w:r w:rsidRPr="00206C38">
        <w:rPr>
          <w:lang w:val="en-CA"/>
        </w:rPr>
        <w:t xml:space="preserve"> theme for 2018: </w:t>
      </w:r>
    </w:p>
    <w:p w14:paraId="4F7681C0" w14:textId="77777777" w:rsidR="00206C38" w:rsidRPr="00206C38" w:rsidRDefault="00206C38" w:rsidP="00206C38">
      <w:pPr>
        <w:numPr>
          <w:ilvl w:val="0"/>
          <w:numId w:val="16"/>
        </w:numPr>
        <w:rPr>
          <w:lang w:val="en-CA"/>
        </w:rPr>
      </w:pPr>
      <w:r w:rsidRPr="00206C38">
        <w:rPr>
          <w:lang w:val="en-CA"/>
        </w:rPr>
        <w:t xml:space="preserve">The September series on intangible assets HERE and spinning off of </w:t>
      </w:r>
      <w:proofErr w:type="spellStart"/>
      <w:r w:rsidRPr="00206C38">
        <w:rPr>
          <w:lang w:val="en-CA"/>
        </w:rPr>
        <w:t>TechInvest</w:t>
      </w:r>
      <w:proofErr w:type="spellEnd"/>
      <w:r w:rsidRPr="00206C38">
        <w:rPr>
          <w:lang w:val="en-CA"/>
        </w:rPr>
        <w:t xml:space="preserve"> - as a technology investment fund, </w:t>
      </w:r>
    </w:p>
    <w:p w14:paraId="105C8283" w14:textId="77777777" w:rsidR="00206C38" w:rsidRPr="00206C38" w:rsidRDefault="00206C38" w:rsidP="00206C38">
      <w:pPr>
        <w:numPr>
          <w:ilvl w:val="0"/>
          <w:numId w:val="16"/>
        </w:numPr>
        <w:rPr>
          <w:lang w:val="en-CA"/>
        </w:rPr>
      </w:pPr>
      <w:r w:rsidRPr="00206C38">
        <w:rPr>
          <w:lang w:val="en-CA"/>
        </w:rPr>
        <w:t>Extension of the Engaging Youth project HERE exploring the impact of emerging technologies on the future of work,</w:t>
      </w:r>
    </w:p>
    <w:p w14:paraId="4807944F" w14:textId="77777777" w:rsidR="00206C38" w:rsidRPr="00206C38" w:rsidRDefault="00206C38" w:rsidP="00206C38">
      <w:pPr>
        <w:numPr>
          <w:ilvl w:val="0"/>
          <w:numId w:val="16"/>
        </w:numPr>
        <w:rPr>
          <w:lang w:val="en-CA"/>
        </w:rPr>
      </w:pPr>
      <w:r w:rsidRPr="00206C38">
        <w:rPr>
          <w:lang w:val="en-CA"/>
        </w:rPr>
        <w:t>RISING STARS - a symposium HERE featuring innovations contributing to increased personalization of healthcare.</w:t>
      </w:r>
    </w:p>
    <w:p w14:paraId="65D187CB" w14:textId="77777777" w:rsidR="00206C38" w:rsidRPr="00206C38" w:rsidRDefault="00206C38" w:rsidP="00206C38">
      <w:pPr>
        <w:rPr>
          <w:lang w:val="en-CA"/>
        </w:rPr>
      </w:pPr>
      <w:r w:rsidRPr="00206C38">
        <w:rPr>
          <w:lang w:val="en-CA"/>
        </w:rPr>
        <w:t xml:space="preserve">Welcome 2019 and </w:t>
      </w:r>
      <w:proofErr w:type="spellStart"/>
      <w:r w:rsidRPr="00206C38">
        <w:rPr>
          <w:lang w:val="en-CA"/>
        </w:rPr>
        <w:t>ABCtech's</w:t>
      </w:r>
      <w:proofErr w:type="spellEnd"/>
      <w:r w:rsidRPr="00206C38">
        <w:rPr>
          <w:lang w:val="en-CA"/>
        </w:rPr>
        <w:t xml:space="preserve"> more than 25,000 others. You each now know why the 2019 theme - </w:t>
      </w:r>
      <w:r w:rsidRPr="00206C38">
        <w:rPr>
          <w:b/>
          <w:bCs/>
          <w:lang w:val="en-CA"/>
        </w:rPr>
        <w:t>Vision &amp; Leadership</w:t>
      </w:r>
      <w:r w:rsidRPr="00206C38">
        <w:rPr>
          <w:lang w:val="en-CA"/>
        </w:rPr>
        <w:t xml:space="preserve"> and the rationale for the symposium to be webcast on January 26th.  </w:t>
      </w:r>
      <w:hyperlink r:id="rId8" w:history="1">
        <w:r w:rsidRPr="00206C38">
          <w:rPr>
            <w:rStyle w:val="Hyperlink"/>
            <w:b/>
            <w:bCs/>
            <w:lang w:val="en-CA"/>
          </w:rPr>
          <w:t>FOR MORE</w:t>
        </w:r>
      </w:hyperlink>
      <w:r w:rsidRPr="00206C38">
        <w:rPr>
          <w:lang w:val="en-CA"/>
        </w:rPr>
        <w:t xml:space="preserve"> visit  </w:t>
      </w:r>
      <w:hyperlink r:id="rId9" w:history="1">
        <w:r w:rsidRPr="00206C38">
          <w:rPr>
            <w:rStyle w:val="Hyperlink"/>
            <w:b/>
            <w:bCs/>
            <w:lang w:val="en-CA"/>
          </w:rPr>
          <w:t>https://abctechca.shoutcms.net/content.php?nid=136755</w:t>
        </w:r>
      </w:hyperlink>
    </w:p>
    <w:p w14:paraId="32536292" w14:textId="77777777" w:rsidR="00206C38" w:rsidRPr="00206C38" w:rsidRDefault="00206C38" w:rsidP="00206C38">
      <w:pPr>
        <w:rPr>
          <w:b/>
          <w:bCs/>
          <w:lang w:val="en-CA"/>
        </w:rPr>
      </w:pPr>
      <w:r w:rsidRPr="00206C38">
        <w:rPr>
          <w:b/>
          <w:bCs/>
          <w:lang w:val="en-CA"/>
        </w:rPr>
        <w:t>GOING FAST - REGISTER NOW</w:t>
      </w:r>
    </w:p>
    <w:p w14:paraId="43F93D20" w14:textId="77777777" w:rsidR="00206C38" w:rsidRPr="00206C38" w:rsidRDefault="00206C38" w:rsidP="00206C38">
      <w:pPr>
        <w:rPr>
          <w:b/>
          <w:bCs/>
          <w:lang w:val="en-CA"/>
        </w:rPr>
      </w:pPr>
      <w:r w:rsidRPr="00206C38">
        <w:rPr>
          <w:b/>
          <w:bCs/>
          <w:lang w:val="en-CA"/>
        </w:rPr>
        <w:t>VISION &amp; LEADERSHIP Symposium</w:t>
      </w:r>
    </w:p>
    <w:p w14:paraId="4BAAD668" w14:textId="77777777" w:rsidR="00206C38" w:rsidRPr="00206C38" w:rsidRDefault="00206C38" w:rsidP="00206C38">
      <w:pPr>
        <w:rPr>
          <w:lang w:val="en-CA"/>
        </w:rPr>
      </w:pPr>
      <w:r w:rsidRPr="00206C38">
        <w:rPr>
          <w:b/>
          <w:bCs/>
          <w:lang w:val="en-CA"/>
        </w:rPr>
        <w:t>The four candidates for Premier of Alberta have been invited to address the symposium</w:t>
      </w:r>
    </w:p>
    <w:p w14:paraId="73F02F31" w14:textId="77777777" w:rsidR="00206C38" w:rsidRPr="00206C38" w:rsidRDefault="00206C38" w:rsidP="00206C38">
      <w:pPr>
        <w:rPr>
          <w:lang w:val="en-CA"/>
        </w:rPr>
      </w:pPr>
      <w:r w:rsidRPr="00206C38">
        <w:rPr>
          <w:b/>
          <w:bCs/>
          <w:lang w:val="en-CA"/>
        </w:rPr>
        <w:t>9:00AM Rachel Notley, NDP Party Leader - pending. 10:30AM David Khan, Liberal Party Leader - confirmed.</w:t>
      </w:r>
    </w:p>
    <w:p w14:paraId="604F5BB7" w14:textId="77777777" w:rsidR="00206C38" w:rsidRPr="00206C38" w:rsidRDefault="00206C38" w:rsidP="00206C38">
      <w:pPr>
        <w:rPr>
          <w:lang w:val="en-CA"/>
        </w:rPr>
      </w:pPr>
      <w:r w:rsidRPr="00206C38">
        <w:rPr>
          <w:b/>
          <w:bCs/>
          <w:lang w:val="en-CA"/>
        </w:rPr>
        <w:t>1:30PM Stephen Mandel, Alberta Party Leader - confirmed. 3:00PM Jason Kenney, UCP Party Leader - confirmed.</w:t>
      </w:r>
    </w:p>
    <w:p w14:paraId="5F7E717E" w14:textId="77777777" w:rsidR="00206C38" w:rsidRPr="00206C38" w:rsidRDefault="00206C38" w:rsidP="00206C38">
      <w:pPr>
        <w:rPr>
          <w:lang w:val="en-CA"/>
        </w:rPr>
      </w:pPr>
      <w:proofErr w:type="gramStart"/>
      <w:r w:rsidRPr="00206C38">
        <w:rPr>
          <w:b/>
          <w:bCs/>
          <w:lang w:val="en-CA"/>
        </w:rPr>
        <w:t>Plus</w:t>
      </w:r>
      <w:proofErr w:type="gramEnd"/>
      <w:r w:rsidRPr="00206C38">
        <w:rPr>
          <w:b/>
          <w:bCs/>
          <w:lang w:val="en-CA"/>
        </w:rPr>
        <w:t xml:space="preserve"> timely and insightful panel discourse on Alberta's economy, youth, procurement, innovation</w:t>
      </w:r>
    </w:p>
    <w:p w14:paraId="10D4CBD6" w14:textId="77777777" w:rsidR="00206C38" w:rsidRPr="00206C38" w:rsidRDefault="00206C38" w:rsidP="00206C38">
      <w:pPr>
        <w:rPr>
          <w:lang w:val="en-CA"/>
        </w:rPr>
      </w:pPr>
      <w:r w:rsidRPr="00206C38">
        <w:rPr>
          <w:lang w:val="en-CA"/>
        </w:rPr>
        <w:t xml:space="preserve">Saturday January 26th, 2019 - Royal </w:t>
      </w:r>
      <w:proofErr w:type="spellStart"/>
      <w:r w:rsidRPr="00206C38">
        <w:rPr>
          <w:lang w:val="en-CA"/>
        </w:rPr>
        <w:t>Glenora</w:t>
      </w:r>
      <w:proofErr w:type="spellEnd"/>
      <w:r w:rsidRPr="00206C38">
        <w:rPr>
          <w:lang w:val="en-CA"/>
        </w:rPr>
        <w:t xml:space="preserve"> - Edmonton</w:t>
      </w:r>
    </w:p>
    <w:p w14:paraId="4E9C9B25" w14:textId="77777777" w:rsidR="00206C38" w:rsidRPr="00206C38" w:rsidRDefault="00206C38" w:rsidP="00206C38">
      <w:pPr>
        <w:rPr>
          <w:lang w:val="en-CA"/>
        </w:rPr>
      </w:pPr>
      <w:r w:rsidRPr="00206C38">
        <w:rPr>
          <w:lang w:val="en-CA"/>
        </w:rPr>
        <w:t>8:30am - 4:30pm</w:t>
      </w:r>
    </w:p>
    <w:p w14:paraId="68F8C271" w14:textId="41D85402" w:rsidR="00206C38" w:rsidRPr="00206C38" w:rsidRDefault="00206C38" w:rsidP="00206C38">
      <w:pPr>
        <w:rPr>
          <w:lang w:val="en-CA"/>
        </w:rPr>
      </w:pPr>
      <w:r w:rsidRPr="00206C38">
        <w:rPr>
          <w:lang w:val="en-CA"/>
        </w:rPr>
        <w:drawing>
          <wp:inline distT="0" distB="0" distL="0" distR="0" wp14:anchorId="3054873A" wp14:editId="2F792553">
            <wp:extent cx="2257425" cy="885825"/>
            <wp:effectExtent l="0" t="0" r="9525" b="9525"/>
            <wp:docPr id="1877362445" name="Picture 3"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62445" name="Picture 3" descr="A logo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7425" cy="885825"/>
                    </a:xfrm>
                    <a:prstGeom prst="rect">
                      <a:avLst/>
                    </a:prstGeom>
                    <a:noFill/>
                    <a:ln>
                      <a:noFill/>
                    </a:ln>
                  </pic:spPr>
                </pic:pic>
              </a:graphicData>
            </a:graphic>
          </wp:inline>
        </w:drawing>
      </w:r>
    </w:p>
    <w:p w14:paraId="2A484763" w14:textId="77777777" w:rsidR="00206C38" w:rsidRPr="00206C38" w:rsidRDefault="00206C38" w:rsidP="00206C38">
      <w:pPr>
        <w:rPr>
          <w:lang w:val="en-CA"/>
        </w:rPr>
      </w:pPr>
      <w:r w:rsidRPr="00206C38">
        <w:rPr>
          <w:b/>
          <w:bCs/>
          <w:lang w:val="en-CA"/>
        </w:rPr>
        <w:t xml:space="preserve">Register </w:t>
      </w:r>
      <w:hyperlink r:id="rId11" w:history="1">
        <w:r w:rsidRPr="00206C38">
          <w:rPr>
            <w:rStyle w:val="Hyperlink"/>
            <w:b/>
            <w:bCs/>
            <w:lang w:val="en-CA"/>
          </w:rPr>
          <w:t>HERE</w:t>
        </w:r>
      </w:hyperlink>
    </w:p>
    <w:p w14:paraId="31E76EBE" w14:textId="77777777" w:rsidR="00206C38" w:rsidRPr="00206C38" w:rsidRDefault="00206C38" w:rsidP="00206C38">
      <w:pPr>
        <w:rPr>
          <w:lang w:val="en-CA"/>
        </w:rPr>
      </w:pPr>
      <w:r w:rsidRPr="00206C38">
        <w:rPr>
          <w:b/>
          <w:bCs/>
          <w:lang w:val="en-CA"/>
        </w:rPr>
        <w:t>DISCOUNTS APPLY AUTOMATICALLY ON-LINE</w:t>
      </w:r>
    </w:p>
    <w:p w14:paraId="16903755" w14:textId="77777777" w:rsidR="00206C38" w:rsidRPr="00206C38" w:rsidRDefault="00206C38" w:rsidP="00206C38">
      <w:pPr>
        <w:rPr>
          <w:lang w:val="en-CA"/>
        </w:rPr>
      </w:pPr>
      <w:r w:rsidRPr="00206C38">
        <w:rPr>
          <w:lang w:val="en-CA"/>
        </w:rPr>
        <w:t xml:space="preserve">Members of </w:t>
      </w:r>
      <w:proofErr w:type="spellStart"/>
      <w:r w:rsidRPr="00206C38">
        <w:rPr>
          <w:lang w:val="en-CA"/>
        </w:rPr>
        <w:t>ABCtech</w:t>
      </w:r>
      <w:proofErr w:type="spellEnd"/>
      <w:r w:rsidRPr="00206C38">
        <w:rPr>
          <w:lang w:val="en-CA"/>
        </w:rPr>
        <w:t xml:space="preserve"> and our </w:t>
      </w:r>
      <w:hyperlink r:id="rId12" w:history="1">
        <w:r w:rsidRPr="00206C38">
          <w:rPr>
            <w:rStyle w:val="Hyperlink"/>
            <w:lang w:val="en-CA"/>
          </w:rPr>
          <w:t>Technology Industry Alliance</w:t>
        </w:r>
      </w:hyperlink>
      <w:r w:rsidRPr="00206C38">
        <w:rPr>
          <w:lang w:val="en-CA"/>
        </w:rPr>
        <w:t xml:space="preserve"> </w:t>
      </w:r>
      <w:r w:rsidRPr="00206C38">
        <w:rPr>
          <w:i/>
          <w:iCs/>
          <w:lang w:val="en-CA"/>
        </w:rPr>
        <w:t>receive a 20% Discount. </w:t>
      </w:r>
    </w:p>
    <w:p w14:paraId="35A77638" w14:textId="77777777" w:rsidR="00206C38" w:rsidRPr="00206C38" w:rsidRDefault="00206C38" w:rsidP="00206C38">
      <w:pPr>
        <w:rPr>
          <w:lang w:val="en-CA"/>
        </w:rPr>
      </w:pPr>
      <w:r w:rsidRPr="00206C38">
        <w:rPr>
          <w:i/>
          <w:iCs/>
          <w:lang w:val="en-CA"/>
        </w:rPr>
        <w:t xml:space="preserve">Not a Member of </w:t>
      </w:r>
      <w:proofErr w:type="spellStart"/>
      <w:r w:rsidRPr="00206C38">
        <w:rPr>
          <w:i/>
          <w:iCs/>
          <w:lang w:val="en-CA"/>
        </w:rPr>
        <w:t>ABCtech</w:t>
      </w:r>
      <w:proofErr w:type="spellEnd"/>
      <w:r w:rsidRPr="00206C38">
        <w:rPr>
          <w:i/>
          <w:iCs/>
          <w:lang w:val="en-CA"/>
        </w:rPr>
        <w:t xml:space="preserve">? Register </w:t>
      </w:r>
      <w:hyperlink r:id="rId13" w:history="1">
        <w:r w:rsidRPr="00206C38">
          <w:rPr>
            <w:rStyle w:val="Hyperlink"/>
            <w:b/>
            <w:bCs/>
            <w:i/>
            <w:iCs/>
            <w:lang w:val="en-CA"/>
          </w:rPr>
          <w:t>HERE</w:t>
        </w:r>
      </w:hyperlink>
    </w:p>
    <w:p w14:paraId="746F20FA" w14:textId="77777777" w:rsidR="00206C38" w:rsidRPr="00206C38" w:rsidRDefault="00206C38" w:rsidP="00206C38">
      <w:pPr>
        <w:rPr>
          <w:lang w:val="en-CA"/>
        </w:rPr>
      </w:pPr>
      <w:r w:rsidRPr="00206C38">
        <w:rPr>
          <w:i/>
          <w:iCs/>
          <w:lang w:val="en-CA"/>
        </w:rPr>
        <w:lastRenderedPageBreak/>
        <w:t>Members of Alberta's Technology Industry Alliance also receive a 20% discount. Use "ALLIANCE" as your code</w:t>
      </w:r>
    </w:p>
    <w:p w14:paraId="66510078" w14:textId="77777777" w:rsidR="00206C38" w:rsidRPr="00206C38" w:rsidRDefault="00206C38" w:rsidP="00206C38">
      <w:pPr>
        <w:rPr>
          <w:b/>
          <w:bCs/>
          <w:lang w:val="en-CA"/>
        </w:rPr>
      </w:pPr>
      <w:r w:rsidRPr="00206C38">
        <w:rPr>
          <w:b/>
          <w:bCs/>
          <w:lang w:val="en-CA"/>
        </w:rPr>
        <w:t>PROGRAM FEATURES</w:t>
      </w:r>
    </w:p>
    <w:p w14:paraId="4C8BD9EE" w14:textId="77777777" w:rsidR="00206C38" w:rsidRPr="00206C38" w:rsidRDefault="00206C38" w:rsidP="00206C38">
      <w:pPr>
        <w:rPr>
          <w:lang w:val="en-CA"/>
        </w:rPr>
      </w:pPr>
      <w:r w:rsidRPr="00206C38">
        <w:rPr>
          <w:b/>
          <w:bCs/>
          <w:lang w:val="en-CA"/>
        </w:rPr>
        <w:t>Keynotes - Election '19 Preview</w:t>
      </w:r>
    </w:p>
    <w:p w14:paraId="2C344D3D" w14:textId="77777777" w:rsidR="00206C38" w:rsidRPr="00206C38" w:rsidRDefault="00206C38" w:rsidP="00206C38">
      <w:pPr>
        <w:rPr>
          <w:lang w:val="en-CA"/>
        </w:rPr>
      </w:pPr>
      <w:r w:rsidRPr="00206C38">
        <w:rPr>
          <w:lang w:val="en-CA"/>
        </w:rPr>
        <w:t>Each of four party candidates for Premier of Alberta are invited to deliver a 20-minute address followed by a 10-minute Q&amp;A.</w:t>
      </w:r>
    </w:p>
    <w:p w14:paraId="6D83E577" w14:textId="77777777" w:rsidR="00206C38" w:rsidRPr="00206C38" w:rsidRDefault="00206C38" w:rsidP="00206C38">
      <w:pPr>
        <w:rPr>
          <w:lang w:val="en-CA"/>
        </w:rPr>
      </w:pPr>
      <w:r w:rsidRPr="00206C38">
        <w:rPr>
          <w:b/>
          <w:bCs/>
          <w:lang w:val="en-CA"/>
        </w:rPr>
        <w:t>9:00 Rachel Notley (pending) - 10:30 Stephen Mandel (confirmed) - 1:30 David Khan (confirmed) - 3:00 Jason Kenney (confirmed)</w:t>
      </w:r>
    </w:p>
    <w:p w14:paraId="7806EAEE" w14:textId="77777777" w:rsidR="00206C38" w:rsidRPr="00206C38" w:rsidRDefault="00206C38" w:rsidP="00206C38">
      <w:pPr>
        <w:rPr>
          <w:lang w:val="en-CA"/>
        </w:rPr>
      </w:pPr>
      <w:r w:rsidRPr="00206C38">
        <w:rPr>
          <w:b/>
          <w:bCs/>
          <w:lang w:val="en-CA"/>
        </w:rPr>
        <w:t>Networking</w:t>
      </w:r>
    </w:p>
    <w:p w14:paraId="3C6FB176" w14:textId="77777777" w:rsidR="00206C38" w:rsidRPr="00206C38" w:rsidRDefault="00206C38" w:rsidP="00206C38">
      <w:pPr>
        <w:rPr>
          <w:lang w:val="en-CA"/>
        </w:rPr>
      </w:pPr>
      <w:r w:rsidRPr="00206C38">
        <w:rPr>
          <w:lang w:val="en-CA"/>
        </w:rPr>
        <w:t xml:space="preserve">Twenty-minute breaks - </w:t>
      </w:r>
      <w:proofErr w:type="gramStart"/>
      <w:r w:rsidRPr="00206C38">
        <w:rPr>
          <w:lang w:val="en-CA"/>
        </w:rPr>
        <w:t>Refreshments  -</w:t>
      </w:r>
      <w:proofErr w:type="gramEnd"/>
      <w:r w:rsidRPr="00206C38">
        <w:rPr>
          <w:lang w:val="en-CA"/>
        </w:rPr>
        <w:t xml:space="preserve"> Buffet luncheon</w:t>
      </w:r>
    </w:p>
    <w:p w14:paraId="23F7BF3B" w14:textId="77777777" w:rsidR="00206C38" w:rsidRPr="00206C38" w:rsidRDefault="00206C38" w:rsidP="00206C38">
      <w:pPr>
        <w:rPr>
          <w:lang w:val="en-CA"/>
        </w:rPr>
      </w:pPr>
      <w:r w:rsidRPr="00206C38">
        <w:rPr>
          <w:b/>
          <w:bCs/>
          <w:lang w:val="en-CA"/>
        </w:rPr>
        <w:t>Themed 4-5 Seat Panels</w:t>
      </w:r>
    </w:p>
    <w:p w14:paraId="726FF939" w14:textId="77777777" w:rsidR="00206C38" w:rsidRPr="00206C38" w:rsidRDefault="00206C38" w:rsidP="00206C38">
      <w:pPr>
        <w:rPr>
          <w:lang w:val="en-CA"/>
        </w:rPr>
      </w:pPr>
      <w:r w:rsidRPr="00206C38">
        <w:rPr>
          <w:b/>
          <w:bCs/>
          <w:lang w:val="en-CA"/>
        </w:rPr>
        <w:t>Economic resilience</w:t>
      </w:r>
      <w:r w:rsidRPr="00206C38">
        <w:rPr>
          <w:lang w:val="en-CA"/>
        </w:rPr>
        <w:t>. Chaired by Leann Hackman-Carty, Economic Developers Alberta</w:t>
      </w:r>
    </w:p>
    <w:p w14:paraId="4CB8E1CA" w14:textId="77777777" w:rsidR="00206C38" w:rsidRPr="00206C38" w:rsidRDefault="00206C38" w:rsidP="00206C38">
      <w:pPr>
        <w:rPr>
          <w:lang w:val="en-CA"/>
        </w:rPr>
      </w:pPr>
      <w:r w:rsidRPr="00206C38">
        <w:rPr>
          <w:b/>
          <w:bCs/>
          <w:lang w:val="en-CA"/>
        </w:rPr>
        <w:t>Engaging Youth - the future of work</w:t>
      </w:r>
      <w:r w:rsidRPr="00206C38">
        <w:rPr>
          <w:lang w:val="en-CA"/>
        </w:rPr>
        <w:t xml:space="preserve">. Chaired by Phil Davidson, </w:t>
      </w:r>
      <w:proofErr w:type="spellStart"/>
      <w:r w:rsidRPr="00206C38">
        <w:rPr>
          <w:lang w:val="en-CA"/>
        </w:rPr>
        <w:t>ABCtech</w:t>
      </w:r>
      <w:proofErr w:type="spellEnd"/>
    </w:p>
    <w:p w14:paraId="6BBAD361" w14:textId="77777777" w:rsidR="00206C38" w:rsidRPr="00206C38" w:rsidRDefault="00206C38" w:rsidP="00206C38">
      <w:pPr>
        <w:rPr>
          <w:lang w:val="en-CA"/>
        </w:rPr>
      </w:pPr>
      <w:r w:rsidRPr="00206C38">
        <w:rPr>
          <w:b/>
          <w:bCs/>
          <w:lang w:val="en-CA"/>
        </w:rPr>
        <w:t>Public procurement in Alberta</w:t>
      </w:r>
      <w:r w:rsidRPr="00206C38">
        <w:rPr>
          <w:lang w:val="en-CA"/>
        </w:rPr>
        <w:t>. Chaired by Arnold D'souza, Supply Chain Management Association</w:t>
      </w:r>
    </w:p>
    <w:p w14:paraId="794C17A3" w14:textId="77777777" w:rsidR="00206C38" w:rsidRPr="00206C38" w:rsidRDefault="00206C38" w:rsidP="00206C38">
      <w:pPr>
        <w:rPr>
          <w:lang w:val="en-CA"/>
        </w:rPr>
      </w:pPr>
      <w:r w:rsidRPr="00206C38">
        <w:rPr>
          <w:b/>
          <w:bCs/>
          <w:lang w:val="en-CA"/>
        </w:rPr>
        <w:t>Advancing and financing Innovation in Alberta</w:t>
      </w:r>
      <w:r w:rsidRPr="00206C38">
        <w:rPr>
          <w:lang w:val="en-CA"/>
        </w:rPr>
        <w:t xml:space="preserve">. Chaired by Werner Biegler, </w:t>
      </w:r>
      <w:proofErr w:type="spellStart"/>
      <w:r w:rsidRPr="00206C38">
        <w:rPr>
          <w:lang w:val="en-CA"/>
        </w:rPr>
        <w:t>ABCtech</w:t>
      </w:r>
      <w:proofErr w:type="spellEnd"/>
    </w:p>
    <w:p w14:paraId="7733BB87" w14:textId="77777777" w:rsidR="00206C38" w:rsidRPr="00206C38" w:rsidRDefault="00206C38" w:rsidP="00206C38">
      <w:pPr>
        <w:rPr>
          <w:lang w:val="en-CA"/>
        </w:rPr>
      </w:pPr>
      <w:r w:rsidRPr="00206C38">
        <w:rPr>
          <w:b/>
          <w:bCs/>
          <w:lang w:val="en-CA"/>
        </w:rPr>
        <w:t>AGM</w:t>
      </w:r>
    </w:p>
    <w:p w14:paraId="16AE18DD" w14:textId="77777777" w:rsidR="00206C38" w:rsidRPr="00206C38" w:rsidRDefault="00206C38" w:rsidP="00206C38">
      <w:pPr>
        <w:rPr>
          <w:lang w:val="en-CA"/>
        </w:rPr>
      </w:pPr>
      <w:proofErr w:type="spellStart"/>
      <w:r w:rsidRPr="00206C38">
        <w:rPr>
          <w:lang w:val="en-CA"/>
        </w:rPr>
        <w:t>ABCtech's</w:t>
      </w:r>
      <w:proofErr w:type="spellEnd"/>
      <w:r w:rsidRPr="00206C38">
        <w:rPr>
          <w:lang w:val="en-CA"/>
        </w:rPr>
        <w:t xml:space="preserve"> half-hour AGM will follow lunch</w:t>
      </w:r>
    </w:p>
    <w:p w14:paraId="2FFCA2A3" w14:textId="77777777" w:rsidR="00206C38" w:rsidRPr="00206C38" w:rsidRDefault="00206C38" w:rsidP="00206C38">
      <w:pPr>
        <w:rPr>
          <w:lang w:val="en-CA"/>
        </w:rPr>
      </w:pPr>
      <w:r w:rsidRPr="00206C38">
        <w:rPr>
          <w:b/>
          <w:bCs/>
          <w:lang w:val="en-CA"/>
        </w:rPr>
        <w:t>Webcasting</w:t>
      </w:r>
    </w:p>
    <w:p w14:paraId="09F82494" w14:textId="77777777" w:rsidR="00206C38" w:rsidRPr="00206C38" w:rsidRDefault="00206C38" w:rsidP="00206C38">
      <w:pPr>
        <w:rPr>
          <w:lang w:val="en-CA"/>
        </w:rPr>
      </w:pPr>
      <w:r w:rsidRPr="00206C38">
        <w:rPr>
          <w:lang w:val="en-CA"/>
        </w:rPr>
        <w:t>The entire event will be webcast and recorded live</w:t>
      </w:r>
    </w:p>
    <w:p w14:paraId="0FA001AF" w14:textId="77777777" w:rsidR="00206C38" w:rsidRPr="00206C38" w:rsidRDefault="00206C38" w:rsidP="00206C38">
      <w:pPr>
        <w:rPr>
          <w:lang w:val="en-CA"/>
        </w:rPr>
      </w:pPr>
      <w:r w:rsidRPr="00206C38">
        <w:rPr>
          <w:lang w:val="en-CA"/>
        </w:rPr>
        <w:t>Questions?  Contact</w:t>
      </w:r>
      <w:r w:rsidRPr="00206C38">
        <w:rPr>
          <w:b/>
          <w:bCs/>
          <w:lang w:val="en-CA"/>
        </w:rPr>
        <w:t xml:space="preserve"> </w:t>
      </w:r>
      <w:hyperlink r:id="rId14" w:history="1">
        <w:r w:rsidRPr="00206C38">
          <w:rPr>
            <w:rStyle w:val="Hyperlink"/>
            <w:b/>
            <w:bCs/>
            <w:lang w:val="en-CA"/>
          </w:rPr>
          <w:t>Editor@ABCtech.ca</w:t>
        </w:r>
      </w:hyperlink>
    </w:p>
    <w:p w14:paraId="086D47BB" w14:textId="77777777" w:rsidR="00206C38" w:rsidRPr="00206C38" w:rsidRDefault="00206C38" w:rsidP="00206C38">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5E2B"/>
    <w:multiLevelType w:val="multilevel"/>
    <w:tmpl w:val="C4C43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1"/>
  </w:num>
  <w:num w:numId="13" w16cid:durableId="203831024">
    <w:abstractNumId w:val="6"/>
  </w:num>
  <w:num w:numId="14" w16cid:durableId="294068593">
    <w:abstractNumId w:val="10"/>
  </w:num>
  <w:num w:numId="15" w16cid:durableId="1549492500">
    <w:abstractNumId w:val="4"/>
  </w:num>
  <w:num w:numId="16" w16cid:durableId="915942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06C38"/>
    <w:rsid w:val="00274AB2"/>
    <w:rsid w:val="002B4A52"/>
    <w:rsid w:val="002C1CF3"/>
    <w:rsid w:val="0033021D"/>
    <w:rsid w:val="005135B0"/>
    <w:rsid w:val="005243A6"/>
    <w:rsid w:val="00546619"/>
    <w:rsid w:val="00582A50"/>
    <w:rsid w:val="00605FFD"/>
    <w:rsid w:val="006A09B6"/>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spmailtechnol.com/f/a/ML36qj3WACDJPUqh0HtlIw~~/AACohQA~/RgReFzxDP0QiaHR0cHM6Ly9hYmN0ZWNoY2Euc2hvdXRjbXMubmV0LzQwNFcDc3BjQgoAAZa3NFzvxfjwUhRwa2lua2FpZGVAQUJDdGVjaC5jYVgEAAAu0Q~~" TargetMode="External"/><Relationship Id="rId13" Type="http://schemas.openxmlformats.org/officeDocument/2006/relationships/hyperlink" Target="http://post.spmailtechnol.com/f/a/atb1szwvkV5PqvlzrkLrjQ~~/AACohQA~/RgReFzxDP0Q5aHR0cHM6Ly9hYmN0ZWNoY2Euc2hvdXRjbXMubmV0L2FiY3RlY2gtbWVtYmVyc2hpcC1vcHRpb25zVwNzcGNCCgABlrc0XO_F-PBSFHBraW5rYWlkZUBBQkN0ZWNoLmNhWAQAAC7R" TargetMode="External"/><Relationship Id="rId3" Type="http://schemas.openxmlformats.org/officeDocument/2006/relationships/settings" Target="settings.xml"/><Relationship Id="rId7" Type="http://schemas.openxmlformats.org/officeDocument/2006/relationships/hyperlink" Target="mailto:editor@ABCtech.ca" TargetMode="External"/><Relationship Id="rId12" Type="http://schemas.openxmlformats.org/officeDocument/2006/relationships/hyperlink" Target="http://post.spmailtechnol.com/f/a/Om5wB-WCyvHRhLyiXMjOvA~~/AACohQA~/RgReFzxDP0QhaHR0cHM6Ly9hYmN0ZWNoLmNhL291ci1hbGxpYW5jZXMvVwNzcGNCCgABlrc0XO_F-PBSFHBraW5rYWlkZUBBQkN0ZWNoLmNhWAQAAC7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ost.spmailtechnol.com/f/a/aezbXXCJAlKrxE_mKGG8Mw~~/AACohQA~/RgReFzxDP0QpaHR0cHM6Ly9hYmN0ZWNoY2Euc2hvdXRjbXMubmV0L0FCQ3RlY2guY2FXA3NwY0IKAAGWtzRc78X48FIUcGtpbmthaWRlQEFCQ3RlY2guY2FYBAAALtE~" TargetMode="External"/><Relationship Id="rId11" Type="http://schemas.openxmlformats.org/officeDocument/2006/relationships/hyperlink" Target="http://post.spmailtechnol.com/f/a/YovBrjDEDieLvquo2LiLVQ~~/AACohQA~/RgReFzxDP0Q1aHR0cHM6Ly9hYmN0ZWNoLmNhL2V2ZW50L3Zpc2lvbi1sZWFkZXJzaGlwLXN5bXBvc2l1bS9XA3NwY0IKAAGWtzRc78X48FIUcGtpbmthaWRlQEFCQ3RlY2guY2FYBAAALt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post.spmailtechnol.com/f/a/rHeRF1sCElmFVgIeNkB_0w~~/AACohQA~/RgReFzxDP0RKaHR0cHM6Ly9hYmN0ZWNoY2Euc2hvdXRjbXMubmV0L3Zpc2lvbi1sZWFkZXJzaGlwLXN5bXBvc2l1bS1qYW51YXJ5LTI2LTIwMTlXA3NwY0IKAAGWtzRc78X48FIUcGtpbmthaWRlQEFCQ3RlY2guY2FYBAAALtE~" TargetMode="External"/><Relationship Id="rId14" Type="http://schemas.openxmlformats.org/officeDocument/2006/relationships/hyperlink" Target="mailto:pkinkaide@ABC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2025-12-27T06:35:00Z</dcterms:created>
  <dcterms:modified xsi:type="dcterms:W3CDTF">2025-12-27T06:35:00Z</dcterms:modified>
</cp:coreProperties>
</file>