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BEC5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1"/>
        <w:gridCol w:w="8239"/>
      </w:tblGrid>
      <w:tr w:rsidR="00814891" w:rsidRPr="00814891" w14:paraId="308DD318" w14:textId="77777777" w:rsidTr="00814891">
        <w:trPr>
          <w:trHeight w:val="11055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AFA"/>
            <w:vAlign w:val="center"/>
            <w:hideMark/>
          </w:tcPr>
          <w:p w14:paraId="1EB7110E" w14:textId="77777777" w:rsidR="00A47323" w:rsidRDefault="00A47323" w:rsidP="00814891">
            <w:pPr>
              <w:rPr>
                <w:sz w:val="24"/>
                <w:szCs w:val="24"/>
                <w:lang w:val="en-CA"/>
              </w:rPr>
            </w:pPr>
            <w:r>
              <w:rPr>
                <w:lang w:val="en-CA"/>
              </w:rPr>
              <w:t xml:space="preserve"> </w:t>
            </w:r>
            <w:r w:rsidRPr="00814891">
              <w:rPr>
                <w:sz w:val="24"/>
                <w:szCs w:val="24"/>
                <w:lang w:val="en-CA"/>
              </w:rPr>
              <w:t>ABCtech #</w:t>
            </w:r>
            <w:r>
              <w:rPr>
                <w:sz w:val="24"/>
                <w:szCs w:val="24"/>
                <w:lang w:val="en-CA"/>
              </w:rPr>
              <w:t xml:space="preserve">113 </w:t>
            </w:r>
            <w:r w:rsidRPr="00814891">
              <w:rPr>
                <w:sz w:val="24"/>
                <w:szCs w:val="24"/>
                <w:lang w:val="en-CA"/>
              </w:rPr>
              <w:t xml:space="preserve"> 21-MAR-18 Data Management – changing everything, everywhere, and fast!</w:t>
            </w:r>
          </w:p>
          <w:p w14:paraId="31BD4785" w14:textId="701605EC" w:rsidR="00814891" w:rsidRPr="00814891" w:rsidRDefault="00814891" w:rsidP="00814891">
            <w:pPr>
              <w:rPr>
                <w:lang w:val="en-CA"/>
              </w:rPr>
            </w:pPr>
            <w:r w:rsidRPr="00814891">
              <w:rPr>
                <w:lang w:val="en-CA"/>
              </w:rPr>
              <w:t>Data, data everywhere but whose got access and why? The market takes misuse of data seriously among fears of government stepping in - the EU already has, the US is threatening, and Facebook just lost $50B!  </w:t>
            </w:r>
            <w:hyperlink r:id="rId5" w:history="1">
              <w:r w:rsidRPr="00814891">
                <w:rPr>
                  <w:rStyle w:val="Hyperlink"/>
                  <w:b/>
                  <w:bCs/>
                  <w:lang w:val="en-CA"/>
                </w:rPr>
                <w:t>FOR MORE</w:t>
              </w:r>
            </w:hyperlink>
            <w:r w:rsidRPr="00814891">
              <w:rPr>
                <w:lang w:val="en-CA"/>
              </w:rPr>
              <w:t>  and who cares  </w:t>
            </w:r>
            <w:hyperlink r:id="rId6" w:history="1">
              <w:r w:rsidRPr="00814891">
                <w:rPr>
                  <w:rStyle w:val="Hyperlink"/>
                  <w:b/>
                  <w:bCs/>
                  <w:lang w:val="en-CA"/>
                </w:rPr>
                <w:t>MORE</w:t>
              </w:r>
            </w:hyperlink>
            <w:r w:rsidR="00000000">
              <w:rPr>
                <w:lang w:val="en-CA"/>
              </w:rPr>
              <w:pict w14:anchorId="669251A8">
                <v:rect id="_x0000_i1025" style="width:0;height:1.5pt" o:hralign="center" o:hrstd="t" o:hr="t" fillcolor="#a0a0a0" stroked="f"/>
              </w:pict>
            </w:r>
          </w:p>
          <w:p w14:paraId="456D7988" w14:textId="77777777" w:rsidR="00814891" w:rsidRPr="00814891" w:rsidRDefault="00814891" w:rsidP="00814891">
            <w:pPr>
              <w:rPr>
                <w:lang w:val="en-CA"/>
              </w:rPr>
            </w:pPr>
            <w:r w:rsidRPr="00814891">
              <w:rPr>
                <w:lang w:val="en-CA"/>
              </w:rPr>
              <w:t>The Data Management Symposium April 12th  </w:t>
            </w:r>
            <w:hyperlink r:id="rId7" w:history="1">
              <w:r w:rsidRPr="00814891">
                <w:rPr>
                  <w:rStyle w:val="Hyperlink"/>
                  <w:b/>
                  <w:bCs/>
                  <w:lang w:val="en-CA"/>
                </w:rPr>
                <w:t>HERE</w:t>
              </w:r>
            </w:hyperlink>
            <w:r w:rsidRPr="00814891">
              <w:rPr>
                <w:b/>
                <w:bCs/>
                <w:lang w:val="en-CA"/>
              </w:rPr>
              <w:t> </w:t>
            </w:r>
            <w:r w:rsidRPr="00814891">
              <w:rPr>
                <w:lang w:val="en-CA"/>
              </w:rPr>
              <w:t>couldn't be more timely or relevant.</w:t>
            </w:r>
          </w:p>
          <w:p w14:paraId="13DC2370" w14:textId="77777777" w:rsidR="00814891" w:rsidRPr="00814891" w:rsidRDefault="00814891" w:rsidP="00814891">
            <w:pPr>
              <w:rPr>
                <w:lang w:val="en-CA"/>
              </w:rPr>
            </w:pPr>
            <w:r w:rsidRPr="00814891">
              <w:rPr>
                <w:lang w:val="en-CA"/>
              </w:rPr>
              <w:t>Esir Pretne's view ... YOU (and your data) are prime in the Digital Age featuring a rapid transition in priorities:</w:t>
            </w:r>
          </w:p>
          <w:p w14:paraId="7F4828AB" w14:textId="77777777" w:rsidR="00814891" w:rsidRPr="00814891" w:rsidRDefault="00814891" w:rsidP="00814891">
            <w:pPr>
              <w:numPr>
                <w:ilvl w:val="0"/>
                <w:numId w:val="16"/>
              </w:numPr>
              <w:rPr>
                <w:lang w:val="en-CA"/>
              </w:rPr>
            </w:pPr>
            <w:r w:rsidRPr="00814891">
              <w:rPr>
                <w:lang w:val="en-CA"/>
              </w:rPr>
              <w:t>from the supplier to the customer, the professional to the client</w:t>
            </w:r>
          </w:p>
          <w:p w14:paraId="0E4D360A" w14:textId="77777777" w:rsidR="00814891" w:rsidRPr="00814891" w:rsidRDefault="00814891" w:rsidP="00814891">
            <w:pPr>
              <w:numPr>
                <w:ilvl w:val="0"/>
                <w:numId w:val="16"/>
              </w:numPr>
              <w:rPr>
                <w:lang w:val="en-CA"/>
              </w:rPr>
            </w:pPr>
            <w:r w:rsidRPr="00814891">
              <w:rPr>
                <w:lang w:val="en-CA"/>
              </w:rPr>
              <w:t>from public to private service ... challenging governments to ramp up their regulatory role and wind down their involvement in direct service delivery</w:t>
            </w:r>
          </w:p>
          <w:p w14:paraId="431ED24F" w14:textId="77777777" w:rsidR="00814891" w:rsidRPr="00814891" w:rsidRDefault="00814891" w:rsidP="00814891">
            <w:pPr>
              <w:numPr>
                <w:ilvl w:val="0"/>
                <w:numId w:val="16"/>
              </w:numPr>
              <w:rPr>
                <w:lang w:val="en-CA"/>
              </w:rPr>
            </w:pPr>
            <w:r w:rsidRPr="00814891">
              <w:rPr>
                <w:lang w:val="en-CA"/>
              </w:rPr>
              <w:t>from shortages to overages - the sharing economy</w:t>
            </w:r>
          </w:p>
          <w:p w14:paraId="1076EEC7" w14:textId="77777777" w:rsidR="00814891" w:rsidRPr="00814891" w:rsidRDefault="00814891" w:rsidP="00814891">
            <w:pPr>
              <w:numPr>
                <w:ilvl w:val="0"/>
                <w:numId w:val="16"/>
              </w:numPr>
              <w:rPr>
                <w:lang w:val="en-CA"/>
              </w:rPr>
            </w:pPr>
            <w:r w:rsidRPr="00814891">
              <w:rPr>
                <w:lang w:val="en-CA"/>
              </w:rPr>
              <w:t>from knowledge and knowing to innovation and creating</w:t>
            </w:r>
          </w:p>
          <w:p w14:paraId="3DB3061C" w14:textId="77777777" w:rsidR="00814891" w:rsidRPr="00814891" w:rsidRDefault="00814891" w:rsidP="00814891">
            <w:pPr>
              <w:numPr>
                <w:ilvl w:val="0"/>
                <w:numId w:val="16"/>
              </w:numPr>
              <w:rPr>
                <w:lang w:val="en-CA"/>
              </w:rPr>
            </w:pPr>
            <w:r w:rsidRPr="00814891">
              <w:rPr>
                <w:lang w:val="en-CA"/>
              </w:rPr>
              <w:t>from tangible/hard assets, rigid and heirarchial organizations to intangible/soft assets, nimble and flat networks</w:t>
            </w:r>
          </w:p>
          <w:p w14:paraId="17FE3465" w14:textId="77777777" w:rsidR="00814891" w:rsidRPr="00814891" w:rsidRDefault="00814891" w:rsidP="00814891">
            <w:pPr>
              <w:numPr>
                <w:ilvl w:val="0"/>
                <w:numId w:val="16"/>
              </w:numPr>
              <w:rPr>
                <w:lang w:val="en-CA"/>
              </w:rPr>
            </w:pPr>
            <w:r w:rsidRPr="00814891">
              <w:rPr>
                <w:lang w:val="en-CA"/>
              </w:rPr>
              <w:t>from asset deprivation to over-consumption</w:t>
            </w:r>
          </w:p>
          <w:p w14:paraId="0E2CC077" w14:textId="77777777" w:rsidR="00814891" w:rsidRPr="00814891" w:rsidRDefault="00814891" w:rsidP="00814891">
            <w:pPr>
              <w:numPr>
                <w:ilvl w:val="0"/>
                <w:numId w:val="16"/>
              </w:numPr>
              <w:rPr>
                <w:lang w:val="en-CA"/>
              </w:rPr>
            </w:pPr>
            <w:r w:rsidRPr="00814891">
              <w:rPr>
                <w:lang w:val="en-CA"/>
              </w:rPr>
              <w:t>from archaic and old to modern and young as baby boomers fade away and entirely new industries emerge</w:t>
            </w:r>
          </w:p>
          <w:p w14:paraId="65E04A6D" w14:textId="77777777" w:rsidR="00814891" w:rsidRPr="00814891" w:rsidRDefault="00814891" w:rsidP="00814891">
            <w:pPr>
              <w:numPr>
                <w:ilvl w:val="0"/>
                <w:numId w:val="16"/>
              </w:numPr>
              <w:rPr>
                <w:lang w:val="en-CA"/>
              </w:rPr>
            </w:pPr>
            <w:r w:rsidRPr="00814891">
              <w:rPr>
                <w:lang w:val="en-CA"/>
              </w:rPr>
              <w:t>a blurring of the distinction between mass and micro, strategy and tactics, up and down </w:t>
            </w:r>
          </w:p>
          <w:p w14:paraId="68943673" w14:textId="77777777" w:rsidR="00814891" w:rsidRPr="00814891" w:rsidRDefault="00814891" w:rsidP="00814891">
            <w:pPr>
              <w:numPr>
                <w:ilvl w:val="0"/>
                <w:numId w:val="16"/>
              </w:numPr>
              <w:rPr>
                <w:lang w:val="en-CA"/>
              </w:rPr>
            </w:pPr>
            <w:r w:rsidRPr="00814891">
              <w:rPr>
                <w:lang w:val="en-CA"/>
              </w:rPr>
              <w:t>a reuniting the arts (humanism) and science (empiricism) - Enlightenment 2020 as per St. Albert - the patron saint of arts and science</w:t>
            </w:r>
          </w:p>
          <w:p w14:paraId="18F9C77A" w14:textId="77777777" w:rsidR="00814891" w:rsidRPr="00814891" w:rsidRDefault="00814891" w:rsidP="00814891">
            <w:pPr>
              <w:numPr>
                <w:ilvl w:val="0"/>
                <w:numId w:val="16"/>
              </w:numPr>
              <w:rPr>
                <w:lang w:val="en-CA"/>
              </w:rPr>
            </w:pPr>
            <w:r w:rsidRPr="00814891">
              <w:rPr>
                <w:lang w:val="en-CA"/>
              </w:rPr>
              <w:t>elevating the merit of entrepreneurs and SMEs and mergers and acquisitions for rapid growth and fulfilling their global aspirations</w:t>
            </w:r>
          </w:p>
          <w:p w14:paraId="416643CD" w14:textId="77777777" w:rsidR="00814891" w:rsidRPr="00814891" w:rsidRDefault="00814891" w:rsidP="00814891">
            <w:pPr>
              <w:numPr>
                <w:ilvl w:val="0"/>
                <w:numId w:val="16"/>
              </w:numPr>
              <w:rPr>
                <w:lang w:val="en-CA"/>
              </w:rPr>
            </w:pPr>
            <w:r w:rsidRPr="00814891">
              <w:rPr>
                <w:lang w:val="en-CA"/>
              </w:rPr>
              <w:t>valuing stable and steady to tolerating chaotic and valuing change.</w:t>
            </w:r>
          </w:p>
          <w:p w14:paraId="0B43D6F5" w14:textId="77777777" w:rsidR="00814891" w:rsidRPr="00814891" w:rsidRDefault="00814891" w:rsidP="00814891">
            <w:pPr>
              <w:rPr>
                <w:lang w:val="en-CA"/>
              </w:rPr>
            </w:pPr>
            <w:r w:rsidRPr="00814891">
              <w:rPr>
                <w:lang w:val="en-CA"/>
              </w:rPr>
              <w:t>All fueled by an intergenerational wealth transfer of $Ts, recognition of the value of intangible assets (data), and holding leaders accountable  in government and public institutions - the hard asset and taxing beneficiaries. As for corporations - the market can be ruthless - $50B ain't chump change.</w:t>
            </w:r>
          </w:p>
          <w:p w14:paraId="449A336B" w14:textId="77777777" w:rsidR="00814891" w:rsidRPr="00814891" w:rsidRDefault="00814891" w:rsidP="00814891">
            <w:pPr>
              <w:rPr>
                <w:lang w:val="en-CA"/>
              </w:rPr>
            </w:pPr>
            <w:r w:rsidRPr="00814891">
              <w:rPr>
                <w:lang w:val="en-CA"/>
              </w:rPr>
              <w:t>And finally ...</w:t>
            </w:r>
          </w:p>
          <w:p w14:paraId="6AB37579" w14:textId="77777777" w:rsidR="00814891" w:rsidRPr="00814891" w:rsidRDefault="00814891" w:rsidP="00814891">
            <w:pPr>
              <w:rPr>
                <w:lang w:val="en-CA"/>
              </w:rPr>
            </w:pPr>
            <w:r w:rsidRPr="00814891">
              <w:rPr>
                <w:lang w:val="en-CA"/>
              </w:rPr>
              <w:t>Customization of everything, everywhere, and fast ... starting with E-commerce and recently elections/ governance. Could health and education be next? </w:t>
            </w:r>
          </w:p>
          <w:p w14:paraId="01AE887D" w14:textId="77777777" w:rsidR="00814891" w:rsidRPr="00814891" w:rsidRDefault="00814891" w:rsidP="00814891">
            <w:pPr>
              <w:rPr>
                <w:lang w:val="en-CA"/>
              </w:rPr>
            </w:pPr>
            <w:r w:rsidRPr="00814891">
              <w:rPr>
                <w:lang w:val="en-CA"/>
              </w:rPr>
              <w:lastRenderedPageBreak/>
              <w:t>This fast (r)evolution has been made possible by data management: Analytics, BIG Data, and the Cloud and now AI agents that can know (everything) and learn (fast). Agents acting as your companions in service AND competitors in commerce.</w:t>
            </w:r>
          </w:p>
          <w:p w14:paraId="1FB6DB9C" w14:textId="77777777" w:rsidR="00814891" w:rsidRPr="00814891" w:rsidRDefault="00814891" w:rsidP="00814891">
            <w:pPr>
              <w:rPr>
                <w:lang w:val="en-CA"/>
              </w:rPr>
            </w:pPr>
            <w:r w:rsidRPr="00814891">
              <w:rPr>
                <w:lang w:val="en-CA"/>
              </w:rPr>
              <w:t> </w:t>
            </w:r>
          </w:p>
        </w:tc>
      </w:tr>
      <w:tr w:rsidR="00814891" w:rsidRPr="00814891" w14:paraId="27EA624A" w14:textId="77777777" w:rsidTr="00814891">
        <w:trPr>
          <w:trHeight w:val="150"/>
        </w:trPr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5F5"/>
            <w:vAlign w:val="center"/>
            <w:hideMark/>
          </w:tcPr>
          <w:p w14:paraId="4BE8168F" w14:textId="77777777" w:rsidR="00814891" w:rsidRPr="00814891" w:rsidRDefault="00814891" w:rsidP="00814891">
            <w:pPr>
              <w:rPr>
                <w:lang w:val="en-CA"/>
              </w:rPr>
            </w:pPr>
          </w:p>
        </w:tc>
        <w:tc>
          <w:tcPr>
            <w:tcW w:w="8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EC5F7"/>
            <w:hideMark/>
          </w:tcPr>
          <w:p w14:paraId="21B659CC" w14:textId="77777777" w:rsidR="00814891" w:rsidRPr="00814891" w:rsidRDefault="00814891" w:rsidP="00814891">
            <w:pPr>
              <w:rPr>
                <w:lang w:val="en-CA"/>
              </w:rPr>
            </w:pPr>
            <w:r w:rsidRPr="00814891">
              <w:rPr>
                <w:lang w:val="en-CA"/>
              </w:rPr>
              <w:t>Learn more. Get engaged. </w:t>
            </w:r>
          </w:p>
          <w:p w14:paraId="6B9FA586" w14:textId="77777777" w:rsidR="00814891" w:rsidRPr="00814891" w:rsidRDefault="00814891" w:rsidP="00814891">
            <w:pPr>
              <w:rPr>
                <w:lang w:val="en-CA"/>
              </w:rPr>
            </w:pPr>
            <w:r w:rsidRPr="00814891">
              <w:rPr>
                <w:lang w:val="en-CA"/>
              </w:rPr>
              <w:t>     Join us April 12th</w:t>
            </w:r>
          </w:p>
          <w:p w14:paraId="669DEB48" w14:textId="3F3B955D" w:rsidR="00814891" w:rsidRPr="00814891" w:rsidRDefault="00814891" w:rsidP="00814891">
            <w:pPr>
              <w:rPr>
                <w:lang w:val="en-CA"/>
              </w:rPr>
            </w:pPr>
            <w:r w:rsidRPr="00814891">
              <w:rPr>
                <w:noProof/>
                <w:lang w:val="en-CA"/>
              </w:rPr>
              <w:lastRenderedPageBreak/>
              <mc:AlternateContent>
                <mc:Choice Requires="wps">
                  <w:drawing>
                    <wp:inline distT="0" distB="0" distL="0" distR="0" wp14:anchorId="1E7676CF" wp14:editId="7DA50847">
                      <wp:extent cx="1219200" cy="685800"/>
                      <wp:effectExtent l="0" t="0" r="0" b="0"/>
                      <wp:docPr id="260526223" name="Rectangl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1920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E2B7E2" id="Rectangle 4" o:spid="_x0000_s1026" style="width:96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14891">
              <w:rPr>
                <w:lang w:val="en-CA"/>
              </w:rPr>
              <w:t>RISING STARS - in data management</w:t>
            </w:r>
          </w:p>
          <w:p w14:paraId="53580EAF" w14:textId="77777777" w:rsidR="00814891" w:rsidRPr="00814891" w:rsidRDefault="00814891" w:rsidP="00814891">
            <w:pPr>
              <w:rPr>
                <w:lang w:val="en-CA"/>
              </w:rPr>
            </w:pPr>
            <w:r w:rsidRPr="00814891">
              <w:rPr>
                <w:lang w:val="en-CA"/>
              </w:rPr>
              <w:t>April 12th  Chateau Louis Conference Centre, Edmonton</w:t>
            </w:r>
          </w:p>
          <w:p w14:paraId="74382E22" w14:textId="5D540ECF" w:rsidR="00814891" w:rsidRPr="00814891" w:rsidRDefault="00814891" w:rsidP="00814891">
            <w:pPr>
              <w:rPr>
                <w:lang w:val="en-CA"/>
              </w:rPr>
            </w:pPr>
            <w:hyperlink r:id="rId8" w:history="1">
              <w:r w:rsidRPr="00814891">
                <w:rPr>
                  <w:rStyle w:val="Hyperlink"/>
                  <w:b/>
                  <w:bCs/>
                  <w:lang w:val="en-CA"/>
                </w:rPr>
                <w:t>FOR MORE</w:t>
              </w:r>
            </w:hyperlink>
          </w:p>
        </w:tc>
      </w:tr>
    </w:tbl>
    <w:p w14:paraId="65C97750" w14:textId="77777777" w:rsidR="00814891" w:rsidRPr="00814891" w:rsidRDefault="00814891" w:rsidP="00814891">
      <w:pPr>
        <w:rPr>
          <w:lang w:val="en-CA"/>
        </w:rPr>
      </w:pPr>
    </w:p>
    <w:p w14:paraId="133B9B74" w14:textId="0E618534" w:rsidR="00D4304A" w:rsidRPr="009E579B" w:rsidRDefault="00D4304A" w:rsidP="009E579B"/>
    <w:sectPr w:rsidR="00D4304A" w:rsidRPr="009E5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7E2"/>
    <w:multiLevelType w:val="multilevel"/>
    <w:tmpl w:val="A9A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21332"/>
    <w:multiLevelType w:val="multilevel"/>
    <w:tmpl w:val="26FA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A2D33"/>
    <w:multiLevelType w:val="multilevel"/>
    <w:tmpl w:val="8B68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6F1B65"/>
    <w:multiLevelType w:val="multilevel"/>
    <w:tmpl w:val="533E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70DBC"/>
    <w:multiLevelType w:val="multilevel"/>
    <w:tmpl w:val="5430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DF78CE"/>
    <w:multiLevelType w:val="multilevel"/>
    <w:tmpl w:val="A6C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67F55"/>
    <w:multiLevelType w:val="multilevel"/>
    <w:tmpl w:val="5630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E5438F"/>
    <w:multiLevelType w:val="hybridMultilevel"/>
    <w:tmpl w:val="1B1C7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85396"/>
    <w:multiLevelType w:val="multilevel"/>
    <w:tmpl w:val="BF20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677327"/>
    <w:multiLevelType w:val="multilevel"/>
    <w:tmpl w:val="C612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AD0457"/>
    <w:multiLevelType w:val="multilevel"/>
    <w:tmpl w:val="363A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6137E6"/>
    <w:multiLevelType w:val="multilevel"/>
    <w:tmpl w:val="7E78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C57558"/>
    <w:multiLevelType w:val="multilevel"/>
    <w:tmpl w:val="E88C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E46F8F"/>
    <w:multiLevelType w:val="multilevel"/>
    <w:tmpl w:val="317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DF00D4"/>
    <w:multiLevelType w:val="multilevel"/>
    <w:tmpl w:val="C62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130A14"/>
    <w:multiLevelType w:val="multilevel"/>
    <w:tmpl w:val="A588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582670">
    <w:abstractNumId w:val="9"/>
  </w:num>
  <w:num w:numId="2" w16cid:durableId="1893805551">
    <w:abstractNumId w:val="13"/>
  </w:num>
  <w:num w:numId="3" w16cid:durableId="1475833642">
    <w:abstractNumId w:val="3"/>
  </w:num>
  <w:num w:numId="4" w16cid:durableId="2032608004">
    <w:abstractNumId w:val="12"/>
  </w:num>
  <w:num w:numId="5" w16cid:durableId="2024431161">
    <w:abstractNumId w:val="15"/>
  </w:num>
  <w:num w:numId="6" w16cid:durableId="1205407184">
    <w:abstractNumId w:val="14"/>
  </w:num>
  <w:num w:numId="7" w16cid:durableId="2114206768">
    <w:abstractNumId w:val="5"/>
  </w:num>
  <w:num w:numId="8" w16cid:durableId="1819297461">
    <w:abstractNumId w:val="8"/>
  </w:num>
  <w:num w:numId="9" w16cid:durableId="1948542183">
    <w:abstractNumId w:val="7"/>
  </w:num>
  <w:num w:numId="10" w16cid:durableId="1564678778">
    <w:abstractNumId w:val="1"/>
  </w:num>
  <w:num w:numId="11" w16cid:durableId="179205007">
    <w:abstractNumId w:val="11"/>
  </w:num>
  <w:num w:numId="12" w16cid:durableId="1498694845">
    <w:abstractNumId w:val="0"/>
  </w:num>
  <w:num w:numId="13" w16cid:durableId="203831024">
    <w:abstractNumId w:val="6"/>
  </w:num>
  <w:num w:numId="14" w16cid:durableId="294068593">
    <w:abstractNumId w:val="10"/>
  </w:num>
  <w:num w:numId="15" w16cid:durableId="1549492500">
    <w:abstractNumId w:val="4"/>
  </w:num>
  <w:num w:numId="16" w16cid:durableId="1884249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FA"/>
    <w:rsid w:val="000E0CDD"/>
    <w:rsid w:val="00154F24"/>
    <w:rsid w:val="001A33B5"/>
    <w:rsid w:val="00274AB2"/>
    <w:rsid w:val="002B4A52"/>
    <w:rsid w:val="002C1CF3"/>
    <w:rsid w:val="0033021D"/>
    <w:rsid w:val="004B63DB"/>
    <w:rsid w:val="005135B0"/>
    <w:rsid w:val="005243A6"/>
    <w:rsid w:val="00546619"/>
    <w:rsid w:val="00582A50"/>
    <w:rsid w:val="00605FFD"/>
    <w:rsid w:val="006A3493"/>
    <w:rsid w:val="007B28AB"/>
    <w:rsid w:val="007C23F0"/>
    <w:rsid w:val="00814891"/>
    <w:rsid w:val="00835EBB"/>
    <w:rsid w:val="0088332D"/>
    <w:rsid w:val="0096464B"/>
    <w:rsid w:val="009926E7"/>
    <w:rsid w:val="00996698"/>
    <w:rsid w:val="009E579B"/>
    <w:rsid w:val="00A33F52"/>
    <w:rsid w:val="00A44AC0"/>
    <w:rsid w:val="00A47323"/>
    <w:rsid w:val="00BD3421"/>
    <w:rsid w:val="00BE020D"/>
    <w:rsid w:val="00CA4A4D"/>
    <w:rsid w:val="00D4304A"/>
    <w:rsid w:val="00D529F5"/>
    <w:rsid w:val="00DC031B"/>
    <w:rsid w:val="00E61E5C"/>
    <w:rsid w:val="00E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6A7C"/>
  <w15:docId w15:val="{2AB2C85F-9940-4B4B-AD22-DB212C5D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F4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A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F4C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F4CF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C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EF4CF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4CF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F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CFA"/>
    <w:rPr>
      <w:b/>
      <w:bCs/>
    </w:rPr>
  </w:style>
  <w:style w:type="character" w:styleId="Hyperlink">
    <w:name w:val="Hyperlink"/>
    <w:basedOn w:val="DefaultParagraphFont"/>
    <w:uiPriority w:val="99"/>
    <w:unhideWhenUsed/>
    <w:rsid w:val="00A33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F5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66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B28A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82A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8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9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3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erry\Desktop\content.php%3fnid=12297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BCtech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uturism.com/abuse-facebook-data-cambridge/" TargetMode="External"/><Relationship Id="rId5" Type="http://schemas.openxmlformats.org/officeDocument/2006/relationships/hyperlink" Target="https://www.nytimes.com/2018/03/20/business/ftc-facebook-privacy-investigation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Perry Kinkaide</cp:lastModifiedBy>
  <cp:revision>2</cp:revision>
  <cp:lastPrinted>2025-12-16T23:22:00Z</cp:lastPrinted>
  <dcterms:created xsi:type="dcterms:W3CDTF">2025-12-29T04:18:00Z</dcterms:created>
  <dcterms:modified xsi:type="dcterms:W3CDTF">2025-12-29T04:18:00Z</dcterms:modified>
</cp:coreProperties>
</file>