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9B74" w14:textId="414172F8" w:rsidR="00D4304A" w:rsidRPr="007E130A" w:rsidRDefault="007E130A" w:rsidP="009E579B">
      <w:pPr>
        <w:rPr>
          <w:lang w:val="en-CA"/>
        </w:rPr>
      </w:pPr>
      <w:r w:rsidRPr="007E130A">
        <w:rPr>
          <w:lang w:val="en-CA"/>
        </w:rPr>
        <w:t xml:space="preserve">ABCtech #106 31DEC17 </w:t>
      </w:r>
      <w:r w:rsidRPr="007E130A">
        <w:rPr>
          <w:lang w:val="en-CA"/>
        </w:rPr>
        <w:t>Thinking About Future Tech Forecasts, Trends, &amp; Predictions</w:t>
      </w:r>
    </w:p>
    <w:tbl>
      <w:tblPr>
        <w:tblW w:w="0" w:type="auto"/>
        <w:tblBorders>
          <w:top w:val="outset" w:sz="6" w:space="0" w:color="000000"/>
          <w:left w:val="outset" w:sz="6" w:space="0" w:color="000000"/>
          <w:bottom w:val="outset" w:sz="6" w:space="0" w:color="000000"/>
          <w:right w:val="outset" w:sz="6" w:space="0" w:color="000000"/>
        </w:tblBorders>
        <w:shd w:val="clear" w:color="auto" w:fill="F5F5D0"/>
        <w:tblCellMar>
          <w:top w:w="15" w:type="dxa"/>
          <w:left w:w="15" w:type="dxa"/>
          <w:bottom w:w="15" w:type="dxa"/>
          <w:right w:w="15" w:type="dxa"/>
        </w:tblCellMar>
        <w:tblLook w:val="04A0" w:firstRow="1" w:lastRow="0" w:firstColumn="1" w:lastColumn="0" w:noHBand="0" w:noVBand="1"/>
      </w:tblPr>
      <w:tblGrid>
        <w:gridCol w:w="6202"/>
        <w:gridCol w:w="3142"/>
      </w:tblGrid>
      <w:tr w:rsidR="007E130A" w:rsidRPr="007E130A" w14:paraId="640D3597" w14:textId="77777777" w:rsidTr="007E130A">
        <w:trPr>
          <w:trHeight w:val="405"/>
        </w:trPr>
        <w:tc>
          <w:tcPr>
            <w:tcW w:w="6202" w:type="dxa"/>
            <w:vMerge w:val="restart"/>
            <w:tcBorders>
              <w:top w:val="outset" w:sz="6" w:space="0" w:color="auto"/>
              <w:left w:val="outset" w:sz="6" w:space="0" w:color="auto"/>
              <w:bottom w:val="outset" w:sz="6" w:space="0" w:color="auto"/>
              <w:right w:val="outset" w:sz="6" w:space="0" w:color="auto"/>
            </w:tcBorders>
            <w:shd w:val="clear" w:color="auto" w:fill="F5F5D0"/>
            <w:hideMark/>
          </w:tcPr>
          <w:p w14:paraId="2B1938DF" w14:textId="77777777" w:rsidR="007E130A" w:rsidRPr="007E130A" w:rsidRDefault="007E130A" w:rsidP="007E130A">
            <w:pPr>
              <w:rPr>
                <w:lang w:val="en-CA"/>
              </w:rPr>
            </w:pPr>
            <w:r w:rsidRPr="007E130A">
              <w:rPr>
                <w:lang w:val="en-CA"/>
              </w:rPr>
              <w:t>The Holidays leading into the start of the New Year are a great time to take a well-deserved R&amp;R respite. January is generally a month that starts off slowly in both hemispheres. Where I live in New Zealand, it’s Summer time and ½ the population acts like August in Europe. School is out and it’s time-off with family. BBQ’ing and reading at the beach are popular warm weather activities. “UpOver”, in the Northern Hemisphere, it’s Wintry COLD weather and a perfect time to curl up with a warm drink and a book, article in a magazine or a weblog in front of a fire.</w:t>
            </w:r>
          </w:p>
          <w:p w14:paraId="01A789E6" w14:textId="77777777" w:rsidR="007E130A" w:rsidRPr="007E130A" w:rsidRDefault="007E130A" w:rsidP="007E130A">
            <w:pPr>
              <w:rPr>
                <w:lang w:val="en-CA"/>
              </w:rPr>
            </w:pPr>
            <w:r w:rsidRPr="007E130A">
              <w:rPr>
                <w:lang w:val="en-CA"/>
              </w:rPr>
              <w:t>It’s also a great time to look back on the past 12 months; and an even better time to look ahead and think about and envision what the coming year(s) have in store. No matter what you do in January, I find its a good time to reflect on the past and project about what’s ahead.</w:t>
            </w:r>
          </w:p>
          <w:p w14:paraId="1361E997" w14:textId="77777777" w:rsidR="007E130A" w:rsidRPr="007E130A" w:rsidRDefault="007E130A" w:rsidP="007E130A">
            <w:pPr>
              <w:rPr>
                <w:lang w:val="en-CA"/>
              </w:rPr>
            </w:pPr>
            <w:r w:rsidRPr="007E130A">
              <w:rPr>
                <w:lang w:val="en-CA"/>
              </w:rPr>
              <w:t>I always like to look at some of the research, predicted trends and prognostications that may or may not be absolutely accurate or true; but certainly appear to be leading indicators of what may be the forces driving change and innovation.</w:t>
            </w:r>
          </w:p>
          <w:p w14:paraId="2E4AFFB4" w14:textId="77777777" w:rsidR="007E130A" w:rsidRPr="007E130A" w:rsidRDefault="007E130A" w:rsidP="007E130A">
            <w:pPr>
              <w:rPr>
                <w:lang w:val="en-CA"/>
              </w:rPr>
            </w:pPr>
            <w:r w:rsidRPr="007E130A">
              <w:rPr>
                <w:lang w:val="en-CA"/>
              </w:rPr>
              <w:t>There are six URLs in particular that I reference below. Four are general mega-trend lists compiled by different organizations or individuals. The 2</w:t>
            </w:r>
            <w:r w:rsidRPr="007E130A">
              <w:rPr>
                <w:vertAlign w:val="superscript"/>
                <w:lang w:val="en-CA"/>
              </w:rPr>
              <w:t>nd</w:t>
            </w:r>
            <w:r w:rsidRPr="007E130A">
              <w:rPr>
                <w:lang w:val="en-CA"/>
              </w:rPr>
              <w:t xml:space="preserve"> set of the four links below do have some overlapping similarities. I find it intriguing to interpolate between all seven sources below to build one’s own “snapshot” of what’s ahead. For me, the best prognostication URLs for the coming year are, in no particular order:</w:t>
            </w:r>
          </w:p>
          <w:p w14:paraId="0E406410" w14:textId="77777777" w:rsidR="007E130A" w:rsidRPr="007E130A" w:rsidRDefault="007E130A" w:rsidP="007E130A">
            <w:pPr>
              <w:rPr>
                <w:lang w:val="en-CA"/>
              </w:rPr>
            </w:pPr>
            <w:r w:rsidRPr="007E130A">
              <w:rPr>
                <w:b/>
                <w:bCs/>
                <w:lang w:val="en-CA"/>
              </w:rPr>
              <w:t>Fortune magazine</w:t>
            </w:r>
            <w:r w:rsidRPr="007E130A">
              <w:rPr>
                <w:lang w:val="en-CA"/>
              </w:rPr>
              <w:t xml:space="preserve"> is a great source of business information and this post profiles four trends that certainly have dominated the media over the past year, and will even more so in 2018 and beyond.  </w:t>
            </w:r>
            <w:hyperlink r:id="rId5" w:history="1">
              <w:r w:rsidRPr="007E130A">
                <w:rPr>
                  <w:rStyle w:val="Hyperlink"/>
                  <w:lang w:val="en-CA"/>
                </w:rPr>
                <w:t>HERE</w:t>
              </w:r>
            </w:hyperlink>
          </w:p>
          <w:p w14:paraId="574B7677" w14:textId="77777777" w:rsidR="007E130A" w:rsidRPr="007E130A" w:rsidRDefault="007E130A" w:rsidP="007E130A">
            <w:pPr>
              <w:rPr>
                <w:lang w:val="en-CA"/>
              </w:rPr>
            </w:pPr>
            <w:r w:rsidRPr="007E130A">
              <w:rPr>
                <w:b/>
                <w:bCs/>
                <w:lang w:val="en-CA"/>
              </w:rPr>
              <w:t>Tech.co</w:t>
            </w:r>
            <w:r w:rsidRPr="007E130A">
              <w:rPr>
                <w:lang w:val="en-CA"/>
              </w:rPr>
              <w:t xml:space="preserve"> from the multi-talented mind of writer/blogger + Adam Rowe. ‘Nuff said. </w:t>
            </w:r>
            <w:hyperlink r:id="rId6" w:history="1">
              <w:r w:rsidRPr="007E130A">
                <w:rPr>
                  <w:rStyle w:val="Hyperlink"/>
                  <w:lang w:val="en-CA"/>
                </w:rPr>
                <w:t>HERE</w:t>
              </w:r>
            </w:hyperlink>
          </w:p>
          <w:p w14:paraId="050CA1B7" w14:textId="77777777" w:rsidR="007E130A" w:rsidRPr="007E130A" w:rsidRDefault="007E130A" w:rsidP="007E130A">
            <w:pPr>
              <w:rPr>
                <w:lang w:val="en-CA"/>
              </w:rPr>
            </w:pPr>
            <w:r w:rsidRPr="007E130A">
              <w:rPr>
                <w:lang w:val="en-CA"/>
              </w:rPr>
              <w:t xml:space="preserve">From </w:t>
            </w:r>
            <w:r w:rsidRPr="007E130A">
              <w:rPr>
                <w:b/>
                <w:bCs/>
                <w:lang w:val="en-CA"/>
              </w:rPr>
              <w:t>Frog Design</w:t>
            </w:r>
            <w:r w:rsidRPr="007E130A">
              <w:rPr>
                <w:lang w:val="en-CA"/>
              </w:rPr>
              <w:t xml:space="preserve"> – some of their best minds designing future products &amp; services. </w:t>
            </w:r>
            <w:hyperlink r:id="rId7" w:history="1">
              <w:r w:rsidRPr="007E130A">
                <w:rPr>
                  <w:rStyle w:val="Hyperlink"/>
                  <w:lang w:val="en-CA"/>
                </w:rPr>
                <w:t>HERE</w:t>
              </w:r>
            </w:hyperlink>
          </w:p>
          <w:p w14:paraId="50A4A99E" w14:textId="77777777" w:rsidR="007E130A" w:rsidRPr="007E130A" w:rsidRDefault="007E130A" w:rsidP="007E130A">
            <w:pPr>
              <w:rPr>
                <w:lang w:val="en-CA"/>
              </w:rPr>
            </w:pPr>
            <w:r w:rsidRPr="007E130A">
              <w:rPr>
                <w:lang w:val="en-CA"/>
              </w:rPr>
              <w:lastRenderedPageBreak/>
              <w:t xml:space="preserve">Futurist, prolific blogger and public speaker Thomas Frey runs the </w:t>
            </w:r>
            <w:r w:rsidRPr="007E130A">
              <w:rPr>
                <w:b/>
                <w:bCs/>
                <w:lang w:val="en-CA"/>
              </w:rPr>
              <w:t>Da Vinci Institute</w:t>
            </w:r>
            <w:r w:rsidRPr="007E130A">
              <w:rPr>
                <w:lang w:val="en-CA"/>
              </w:rPr>
              <w:t xml:space="preserve"> in Colorado. He lists nine mega-trends that he believes are driving future change. </w:t>
            </w:r>
            <w:hyperlink r:id="rId8" w:history="1">
              <w:r w:rsidRPr="007E130A">
                <w:rPr>
                  <w:rStyle w:val="Hyperlink"/>
                  <w:lang w:val="en-CA"/>
                </w:rPr>
                <w:t>HERE</w:t>
              </w:r>
            </w:hyperlink>
          </w:p>
          <w:p w14:paraId="580BFED2" w14:textId="77777777" w:rsidR="007E130A" w:rsidRPr="007E130A" w:rsidRDefault="007E130A" w:rsidP="007E130A">
            <w:pPr>
              <w:rPr>
                <w:lang w:val="en-CA"/>
              </w:rPr>
            </w:pPr>
            <w:r w:rsidRPr="007E130A">
              <w:rPr>
                <w:lang w:val="en-CA"/>
              </w:rPr>
              <w:t>Two others that lead to some meaty thought – leadership thinking or reference statistics that establish trends in innovation and the Internet are as follows:</w:t>
            </w:r>
          </w:p>
          <w:p w14:paraId="5F3B91C2" w14:textId="77777777" w:rsidR="007E130A" w:rsidRPr="007E130A" w:rsidRDefault="007E130A" w:rsidP="007E130A">
            <w:pPr>
              <w:rPr>
                <w:lang w:val="en-CA"/>
              </w:rPr>
            </w:pPr>
            <w:r w:rsidRPr="007E130A">
              <w:rPr>
                <w:b/>
                <w:bCs/>
                <w:lang w:val="en-CA"/>
              </w:rPr>
              <w:t>Foresight and Trends</w:t>
            </w:r>
            <w:r w:rsidRPr="007E130A">
              <w:rPr>
                <w:lang w:val="en-CA"/>
              </w:rPr>
              <w:t xml:space="preserve"> has a downloadable executive summary that is definitely worth a look.  Plus, a variety of links off the URL below that offer perspective on a wide-range of topics. Foresight and Trends also organizes and curates the annual FEI, Front End Innovation conference, in Boston and though I’ve never attended, I’d like to go - the program agenda looks most intriguing. </w:t>
            </w:r>
            <w:hyperlink r:id="rId9" w:history="1">
              <w:r w:rsidRPr="007E130A">
                <w:rPr>
                  <w:rStyle w:val="Hyperlink"/>
                  <w:lang w:val="en-CA"/>
                </w:rPr>
                <w:t>HERE</w:t>
              </w:r>
            </w:hyperlink>
          </w:p>
          <w:p w14:paraId="0B53A6A8" w14:textId="77777777" w:rsidR="007E130A" w:rsidRPr="007E130A" w:rsidRDefault="007E130A" w:rsidP="007E130A">
            <w:pPr>
              <w:rPr>
                <w:lang w:val="en-CA"/>
              </w:rPr>
            </w:pPr>
            <w:r w:rsidRPr="007E130A">
              <w:rPr>
                <w:lang w:val="en-CA"/>
              </w:rPr>
              <w:t xml:space="preserve">Though not officially yet publicly available – if you’ve never seen </w:t>
            </w:r>
            <w:r w:rsidRPr="007E130A">
              <w:rPr>
                <w:b/>
                <w:bCs/>
                <w:lang w:val="en-CA"/>
              </w:rPr>
              <w:t>Mary Meeker</w:t>
            </w:r>
            <w:r w:rsidRPr="007E130A">
              <w:rPr>
                <w:lang w:val="en-CA"/>
              </w:rPr>
              <w:t xml:space="preserve">’s slides from her annual presentation about future Internet/mobile trends. </w:t>
            </w:r>
            <w:hyperlink r:id="rId10" w:history="1">
              <w:r w:rsidRPr="007E130A">
                <w:rPr>
                  <w:rStyle w:val="Hyperlink"/>
                  <w:lang w:val="en-CA"/>
                </w:rPr>
                <w:t>HERE</w:t>
              </w:r>
            </w:hyperlink>
            <w:r w:rsidRPr="007E130A">
              <w:rPr>
                <w:lang w:val="en-CA"/>
              </w:rPr>
              <w:t> </w:t>
            </w:r>
          </w:p>
          <w:p w14:paraId="232D3314" w14:textId="77777777" w:rsidR="007E130A" w:rsidRPr="007E130A" w:rsidRDefault="007E130A" w:rsidP="007E130A">
            <w:pPr>
              <w:rPr>
                <w:lang w:val="en-CA"/>
              </w:rPr>
            </w:pPr>
            <w:r w:rsidRPr="007E130A">
              <w:rPr>
                <w:lang w:val="en-CA"/>
              </w:rPr>
              <w:t xml:space="preserve">Finally, </w:t>
            </w:r>
            <w:r w:rsidRPr="007E130A">
              <w:rPr>
                <w:b/>
                <w:bCs/>
                <w:lang w:val="en-CA"/>
              </w:rPr>
              <w:t>Singularity University</w:t>
            </w:r>
            <w:r w:rsidRPr="007E130A">
              <w:rPr>
                <w:lang w:val="en-CA"/>
              </w:rPr>
              <w:t xml:space="preserve"> is another organization that produces some of the most forward-looking cutting-edge conferences about the accelerated pace of change and how it will impact our future. If you’ve NOT attended a Singularity University conference or Summit and if you have not read any of their material or perspective from the Founders.  </w:t>
            </w:r>
            <w:hyperlink r:id="rId11" w:history="1">
              <w:r w:rsidRPr="007E130A">
                <w:rPr>
                  <w:rStyle w:val="Hyperlink"/>
                  <w:lang w:val="en-CA"/>
                </w:rPr>
                <w:t>HERE</w:t>
              </w:r>
            </w:hyperlink>
            <w:r w:rsidRPr="007E130A">
              <w:rPr>
                <w:lang w:val="en-CA"/>
              </w:rPr>
              <w:t> </w:t>
            </w:r>
          </w:p>
          <w:p w14:paraId="180D5B03" w14:textId="77777777" w:rsidR="007E130A" w:rsidRPr="007E130A" w:rsidRDefault="007E130A" w:rsidP="007E130A">
            <w:pPr>
              <w:rPr>
                <w:lang w:val="en-CA"/>
              </w:rPr>
            </w:pPr>
            <w:r w:rsidRPr="007E130A">
              <w:rPr>
                <w:lang w:val="en-CA"/>
              </w:rPr>
              <w:t>It’s my hope that this compilation of links is a thought provoking resource as you begin your next year in business. Even better, I hope that you find content that makes you think about and perhaps change or adjust your future business strategies and/or best practices to become more successful.</w:t>
            </w:r>
          </w:p>
          <w:p w14:paraId="53694646" w14:textId="77777777" w:rsidR="007E130A" w:rsidRPr="007E130A" w:rsidRDefault="007E130A" w:rsidP="007E130A">
            <w:pPr>
              <w:rPr>
                <w:lang w:val="en-CA"/>
              </w:rPr>
            </w:pPr>
            <w:r w:rsidRPr="007E130A">
              <w:rPr>
                <w:lang w:val="en-CA"/>
              </w:rPr>
              <w:t>No matter where you get your information or what you read, it’s always useful to find good sources of content that provide new perspective and insight. Perhaps many of you who are reading this will be aware of these referential sites above  already. Maybe you know some others that also have intriguing content about our unfolding future. If you do, please be in touch to let me know.</w:t>
            </w:r>
          </w:p>
          <w:p w14:paraId="08B9D083" w14:textId="77777777" w:rsidR="007E130A" w:rsidRPr="007E130A" w:rsidRDefault="007E130A" w:rsidP="007E130A">
            <w:pPr>
              <w:rPr>
                <w:lang w:val="en-CA"/>
              </w:rPr>
            </w:pPr>
            <w:r w:rsidRPr="007E130A">
              <w:rPr>
                <w:lang w:val="en-CA"/>
              </w:rPr>
              <w:t xml:space="preserve">Meantime, I wish all readers of this newsletter a most satisfying, healthy and prosperous next few years until we all see 2020. - </w:t>
            </w:r>
            <w:hyperlink r:id="rId12" w:history="1">
              <w:r w:rsidRPr="007E130A">
                <w:rPr>
                  <w:rStyle w:val="Hyperlink"/>
                  <w:lang w:val="en-CA"/>
                </w:rPr>
                <w:t>Hal Josephson</w:t>
              </w:r>
            </w:hyperlink>
            <w:r w:rsidRPr="007E130A">
              <w:rPr>
                <w:lang w:val="en-CA"/>
              </w:rPr>
              <w:t>, Founder of MediaSense</w:t>
            </w:r>
          </w:p>
          <w:p w14:paraId="5B80E657" w14:textId="77777777" w:rsidR="007E130A" w:rsidRPr="007E130A" w:rsidRDefault="007E130A" w:rsidP="007E130A">
            <w:pPr>
              <w:rPr>
                <w:lang w:val="en-CA"/>
              </w:rPr>
            </w:pPr>
            <w:r w:rsidRPr="007E130A">
              <w:rPr>
                <w:lang w:val="en-CA"/>
              </w:rPr>
              <w:lastRenderedPageBreak/>
              <w:pict w14:anchorId="1952334C">
                <v:rect id="_x0000_i1042" style="width:0;height:1.5pt" o:hralign="center" o:hrstd="t" o:hr="t" fillcolor="#a0a0a0" stroked="f"/>
              </w:pict>
            </w:r>
          </w:p>
          <w:p w14:paraId="7B116CA5" w14:textId="77777777" w:rsidR="007E130A" w:rsidRPr="007E130A" w:rsidRDefault="007E130A" w:rsidP="007E130A">
            <w:pPr>
              <w:rPr>
                <w:lang w:val="en-CA"/>
              </w:rPr>
            </w:pPr>
            <w:r w:rsidRPr="007E130A">
              <w:rPr>
                <w:lang w:val="en-CA"/>
              </w:rPr>
              <w:t>Hal Josephson is the Founder of MediaSense, an international business development firm that specializes in strategic marketing planning, special innovative projects and thought leadership program management. During the past 20 years, Hal has worked with Asia Pacific governments, including Canada, Australia, New Zealand and China, to help these organizations develop and implement strategies and programs that increase overall economic impact. This has included expanding business potential through implementing technology innovation as well as executing on commercialization efforts.</w:t>
            </w:r>
          </w:p>
          <w:p w14:paraId="6681FC5C" w14:textId="77777777" w:rsidR="007E130A" w:rsidRPr="007E130A" w:rsidRDefault="007E130A" w:rsidP="007E130A">
            <w:pPr>
              <w:rPr>
                <w:lang w:val="en-CA"/>
              </w:rPr>
            </w:pPr>
            <w:r w:rsidRPr="007E130A">
              <w:rPr>
                <w:lang w:val="en-CA"/>
              </w:rPr>
              <w:t xml:space="preserve">Hal is the author of the forthcoming book, </w:t>
            </w:r>
            <w:r w:rsidRPr="007E130A">
              <w:rPr>
                <w:u w:val="single"/>
                <w:lang w:val="en-CA"/>
              </w:rPr>
              <w:t xml:space="preserve">Life-Size Stories: Lessons from the Journey </w:t>
            </w:r>
            <w:r w:rsidRPr="007E130A">
              <w:rPr>
                <w:lang w:val="en-CA"/>
              </w:rPr>
              <w:t xml:space="preserve">and a public speaker on the topic of </w:t>
            </w:r>
            <w:r w:rsidRPr="007E130A">
              <w:rPr>
                <w:b/>
                <w:bCs/>
                <w:lang w:val="en-CA"/>
              </w:rPr>
              <w:t>21</w:t>
            </w:r>
            <w:r w:rsidRPr="007E130A">
              <w:rPr>
                <w:b/>
                <w:bCs/>
                <w:vertAlign w:val="superscript"/>
                <w:lang w:val="en-CA"/>
              </w:rPr>
              <w:t>st</w:t>
            </w:r>
            <w:r w:rsidRPr="007E130A">
              <w:rPr>
                <w:b/>
                <w:bCs/>
                <w:lang w:val="en-CA"/>
              </w:rPr>
              <w:t xml:space="preserve"> Century Creativity in Business</w:t>
            </w:r>
            <w:r w:rsidRPr="007E130A">
              <w:rPr>
                <w:lang w:val="en-CA"/>
              </w:rPr>
              <w:t xml:space="preserve">. Hal can be reached via e-mail at </w:t>
            </w:r>
            <w:hyperlink r:id="rId13" w:history="1">
              <w:r w:rsidRPr="007E130A">
                <w:rPr>
                  <w:rStyle w:val="Hyperlink"/>
                  <w:lang w:val="en-CA"/>
                </w:rPr>
                <w:t>haljo@me.com</w:t>
              </w:r>
            </w:hyperlink>
            <w:r w:rsidRPr="007E130A">
              <w:rPr>
                <w:lang w:val="en-CA"/>
              </w:rPr>
              <w:t xml:space="preserve"> and referenced via </w:t>
            </w:r>
            <w:hyperlink r:id="rId14" w:history="1">
              <w:r w:rsidRPr="007E130A">
                <w:rPr>
                  <w:rStyle w:val="Hyperlink"/>
                  <w:lang w:val="en-CA"/>
                </w:rPr>
                <w:t>http://haljo.com/</w:t>
              </w:r>
            </w:hyperlink>
          </w:p>
        </w:tc>
        <w:tc>
          <w:tcPr>
            <w:tcW w:w="3142" w:type="dxa"/>
            <w:tcBorders>
              <w:top w:val="outset" w:sz="6" w:space="0" w:color="auto"/>
              <w:left w:val="outset" w:sz="6" w:space="0" w:color="auto"/>
              <w:bottom w:val="outset" w:sz="6" w:space="0" w:color="auto"/>
              <w:right w:val="outset" w:sz="6" w:space="0" w:color="auto"/>
            </w:tcBorders>
            <w:shd w:val="clear" w:color="auto" w:fill="EBF760"/>
            <w:vAlign w:val="center"/>
            <w:hideMark/>
          </w:tcPr>
          <w:p w14:paraId="23BB5088" w14:textId="77777777" w:rsidR="007E130A" w:rsidRPr="007E130A" w:rsidRDefault="007E130A" w:rsidP="007E130A">
            <w:pPr>
              <w:rPr>
                <w:lang w:val="en-CA"/>
              </w:rPr>
            </w:pPr>
            <w:r w:rsidRPr="007E130A">
              <w:rPr>
                <w:lang w:val="en-CA"/>
              </w:rPr>
              <w:lastRenderedPageBreak/>
              <w:t> </w:t>
            </w:r>
            <w:r w:rsidRPr="007E130A">
              <w:rPr>
                <w:b/>
                <w:bCs/>
                <w:lang w:val="en-CA"/>
              </w:rPr>
              <w:t>Announcement</w:t>
            </w:r>
          </w:p>
        </w:tc>
      </w:tr>
      <w:tr w:rsidR="007E130A" w:rsidRPr="007E130A" w14:paraId="1C41F47F" w14:textId="77777777" w:rsidTr="007E130A">
        <w:trPr>
          <w:trHeight w:val="660"/>
        </w:trPr>
        <w:tc>
          <w:tcPr>
            <w:tcW w:w="0" w:type="auto"/>
            <w:vMerge/>
            <w:tcBorders>
              <w:top w:val="outset" w:sz="6" w:space="0" w:color="auto"/>
              <w:left w:val="outset" w:sz="6" w:space="0" w:color="auto"/>
              <w:bottom w:val="outset" w:sz="6" w:space="0" w:color="auto"/>
              <w:right w:val="outset" w:sz="6" w:space="0" w:color="auto"/>
            </w:tcBorders>
            <w:shd w:val="clear" w:color="auto" w:fill="F5F5D0"/>
            <w:vAlign w:val="center"/>
            <w:hideMark/>
          </w:tcPr>
          <w:p w14:paraId="69CDC6EE" w14:textId="77777777" w:rsidR="007E130A" w:rsidRPr="007E130A" w:rsidRDefault="007E130A" w:rsidP="007E130A">
            <w:pPr>
              <w:rPr>
                <w:lang w:val="en-CA"/>
              </w:rPr>
            </w:pPr>
          </w:p>
        </w:tc>
        <w:tc>
          <w:tcPr>
            <w:tcW w:w="3142" w:type="dxa"/>
            <w:tcBorders>
              <w:top w:val="outset" w:sz="6" w:space="0" w:color="auto"/>
              <w:left w:val="outset" w:sz="6" w:space="0" w:color="auto"/>
              <w:bottom w:val="outset" w:sz="6" w:space="0" w:color="auto"/>
              <w:right w:val="outset" w:sz="6" w:space="0" w:color="auto"/>
            </w:tcBorders>
            <w:shd w:val="clear" w:color="auto" w:fill="F5F5D0"/>
            <w:vAlign w:val="center"/>
            <w:hideMark/>
          </w:tcPr>
          <w:p w14:paraId="165599F1" w14:textId="494FD030" w:rsidR="007E130A" w:rsidRPr="007E130A" w:rsidRDefault="007E130A" w:rsidP="007E130A">
            <w:pPr>
              <w:rPr>
                <w:lang w:val="en-CA"/>
              </w:rPr>
            </w:pPr>
            <w:hyperlink r:id="rId15" w:history="1">
              <w:r w:rsidRPr="007E130A">
                <w:rPr>
                  <w:rStyle w:val="Hyperlink"/>
                  <w:lang w:val="en-CA"/>
                </w:rPr>
                <w:t>Kewal Dhariwal</w:t>
              </w:r>
            </w:hyperlink>
            <w:r w:rsidRPr="007E130A">
              <w:rPr>
                <w:lang w:val="en-CA"/>
              </w:rPr>
              <w:t> is elected as Treasurer for the  Alberta Council of Technologies Society </w:t>
            </w:r>
          </w:p>
          <w:p w14:paraId="6CFF613B" w14:textId="5DDA8F0F" w:rsidR="007E130A" w:rsidRPr="007E130A" w:rsidRDefault="007E130A" w:rsidP="007E130A">
            <w:pPr>
              <w:rPr>
                <w:lang w:val="en-CA"/>
              </w:rPr>
            </w:pPr>
            <w:r w:rsidRPr="007E130A">
              <w:rPr>
                <w:lang w:val="en-CA"/>
              </w:rPr>
              <mc:AlternateContent>
                <mc:Choice Requires="wps">
                  <w:drawing>
                    <wp:inline distT="0" distB="0" distL="0" distR="0" wp14:anchorId="0186A4C2" wp14:editId="6F45A512">
                      <wp:extent cx="1028700" cy="1028700"/>
                      <wp:effectExtent l="0" t="0" r="0" b="0"/>
                      <wp:docPr id="209324435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8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E2E96D" id="Rectangle 3" o:spid="_x0000_s1026" style="width:81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" filled="f" stroked="f">
                      <o:lock v:ext="edit" aspectratio="t"/>
                      <w10:anchorlock/>
                    </v:rect>
                  </w:pict>
                </mc:Fallback>
              </mc:AlternateContent>
            </w:r>
          </w:p>
        </w:tc>
      </w:tr>
      <w:tr w:rsidR="007E130A" w:rsidRPr="007E130A" w14:paraId="7F9A6793" w14:textId="77777777" w:rsidTr="007E130A">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5F5D0"/>
            <w:vAlign w:val="center"/>
            <w:hideMark/>
          </w:tcPr>
          <w:p w14:paraId="294D5A85" w14:textId="77777777" w:rsidR="007E130A" w:rsidRPr="007E130A" w:rsidRDefault="007E130A" w:rsidP="007E130A">
            <w:pPr>
              <w:rPr>
                <w:lang w:val="en-CA"/>
              </w:rPr>
            </w:pPr>
          </w:p>
        </w:tc>
        <w:tc>
          <w:tcPr>
            <w:tcW w:w="3142" w:type="dxa"/>
            <w:tcBorders>
              <w:top w:val="outset" w:sz="6" w:space="0" w:color="000000"/>
              <w:left w:val="outset" w:sz="6" w:space="0" w:color="000000"/>
              <w:bottom w:val="outset" w:sz="6" w:space="0" w:color="000000"/>
              <w:right w:val="outset" w:sz="6" w:space="0" w:color="000000"/>
            </w:tcBorders>
            <w:shd w:val="clear" w:color="auto" w:fill="409FF7"/>
            <w:vAlign w:val="center"/>
            <w:hideMark/>
          </w:tcPr>
          <w:p w14:paraId="17966481" w14:textId="77777777" w:rsidR="007E130A" w:rsidRPr="007E130A" w:rsidRDefault="007E130A" w:rsidP="007E130A">
            <w:pPr>
              <w:rPr>
                <w:lang w:val="en-CA"/>
              </w:rPr>
            </w:pPr>
            <w:r w:rsidRPr="007E130A">
              <w:rPr>
                <w:b/>
                <w:bCs/>
                <w:lang w:val="en-CA"/>
              </w:rPr>
              <w:t>Invitation</w:t>
            </w:r>
          </w:p>
        </w:tc>
      </w:tr>
      <w:tr w:rsidR="007E130A" w:rsidRPr="007E130A" w14:paraId="21208984" w14:textId="77777777" w:rsidTr="007E130A">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5F5D0"/>
            <w:vAlign w:val="center"/>
            <w:hideMark/>
          </w:tcPr>
          <w:p w14:paraId="618473E0" w14:textId="77777777" w:rsidR="007E130A" w:rsidRPr="007E130A" w:rsidRDefault="007E130A" w:rsidP="007E130A">
            <w:pPr>
              <w:rPr>
                <w:lang w:val="en-CA"/>
              </w:rPr>
            </w:pPr>
          </w:p>
        </w:tc>
        <w:tc>
          <w:tcPr>
            <w:tcW w:w="3142" w:type="dxa"/>
            <w:tcBorders>
              <w:top w:val="outset" w:sz="6" w:space="0" w:color="000000"/>
              <w:left w:val="outset" w:sz="6" w:space="0" w:color="000000"/>
              <w:bottom w:val="outset" w:sz="6" w:space="0" w:color="000000"/>
              <w:right w:val="outset" w:sz="6" w:space="0" w:color="000000"/>
            </w:tcBorders>
            <w:shd w:val="clear" w:color="auto" w:fill="F5F5D0"/>
            <w:vAlign w:val="center"/>
            <w:hideMark/>
          </w:tcPr>
          <w:p w14:paraId="315E53C8" w14:textId="77777777" w:rsidR="007E130A" w:rsidRPr="007E130A" w:rsidRDefault="007E130A" w:rsidP="007E130A">
            <w:pPr>
              <w:rPr>
                <w:lang w:val="en-CA"/>
              </w:rPr>
            </w:pPr>
            <w:r w:rsidRPr="007E130A">
              <w:rPr>
                <w:lang w:val="en-CA"/>
              </w:rPr>
              <w:t xml:space="preserve">ABCtech's Reception and AGM - January 27th 4:00 - 6:00pm at the Chateau Louis Conference Centre on Kingsway in Edmonton </w:t>
            </w:r>
          </w:p>
          <w:p w14:paraId="0AC0FFB8" w14:textId="5D4F9B4B" w:rsidR="007E130A" w:rsidRPr="007E130A" w:rsidRDefault="007E130A" w:rsidP="007E130A">
            <w:pPr>
              <w:rPr>
                <w:lang w:val="en-CA"/>
              </w:rPr>
            </w:pPr>
            <w:hyperlink r:id="rId16" w:history="1">
              <w:r w:rsidRPr="007E130A">
                <w:rPr>
                  <w:rStyle w:val="Hyperlink"/>
                  <w:b/>
                  <w:bCs/>
                  <w:lang w:val="en-CA"/>
                </w:rPr>
                <w:t>REGISTER</w:t>
              </w:r>
            </w:hyperlink>
          </w:p>
          <w:p w14:paraId="291EE414" w14:textId="77777777" w:rsidR="007E130A" w:rsidRPr="007E130A" w:rsidRDefault="007E130A" w:rsidP="007E130A">
            <w:pPr>
              <w:rPr>
                <w:lang w:val="en-CA"/>
              </w:rPr>
            </w:pPr>
            <w:r w:rsidRPr="007E130A">
              <w:rPr>
                <w:b/>
                <w:bCs/>
                <w:lang w:val="en-CA"/>
              </w:rPr>
              <w:t>Members - Free. Others $35</w:t>
            </w:r>
          </w:p>
        </w:tc>
      </w:tr>
      <w:tr w:rsidR="007E130A" w:rsidRPr="007E130A" w14:paraId="55B5E4F6" w14:textId="77777777" w:rsidTr="007E130A">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5F5D0"/>
            <w:vAlign w:val="center"/>
            <w:hideMark/>
          </w:tcPr>
          <w:p w14:paraId="784853E8" w14:textId="77777777" w:rsidR="007E130A" w:rsidRPr="007E130A" w:rsidRDefault="007E130A" w:rsidP="007E130A">
            <w:pPr>
              <w:rPr>
                <w:lang w:val="en-CA"/>
              </w:rPr>
            </w:pPr>
          </w:p>
        </w:tc>
        <w:tc>
          <w:tcPr>
            <w:tcW w:w="3142" w:type="dxa"/>
            <w:tcBorders>
              <w:top w:val="outset" w:sz="6" w:space="0" w:color="000000"/>
              <w:left w:val="outset" w:sz="6" w:space="0" w:color="000000"/>
              <w:bottom w:val="outset" w:sz="6" w:space="0" w:color="000000"/>
              <w:right w:val="outset" w:sz="6" w:space="0" w:color="000000"/>
            </w:tcBorders>
            <w:shd w:val="clear" w:color="auto" w:fill="53F589"/>
            <w:vAlign w:val="center"/>
            <w:hideMark/>
          </w:tcPr>
          <w:p w14:paraId="09C7EC03" w14:textId="77777777" w:rsidR="007E130A" w:rsidRPr="007E130A" w:rsidRDefault="007E130A" w:rsidP="007E130A">
            <w:pPr>
              <w:rPr>
                <w:lang w:val="en-CA"/>
              </w:rPr>
            </w:pPr>
            <w:r w:rsidRPr="007E130A">
              <w:rPr>
                <w:b/>
                <w:bCs/>
                <w:lang w:val="en-CA"/>
              </w:rPr>
              <w:t> Industry Directory</w:t>
            </w:r>
          </w:p>
        </w:tc>
      </w:tr>
      <w:tr w:rsidR="007E130A" w:rsidRPr="007E130A" w14:paraId="0EC8F6ED" w14:textId="77777777" w:rsidTr="007E130A">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5F5D0"/>
            <w:vAlign w:val="center"/>
            <w:hideMark/>
          </w:tcPr>
          <w:p w14:paraId="3E1DA236" w14:textId="77777777" w:rsidR="007E130A" w:rsidRPr="007E130A" w:rsidRDefault="007E130A" w:rsidP="007E130A">
            <w:pPr>
              <w:rPr>
                <w:lang w:val="en-CA"/>
              </w:rPr>
            </w:pPr>
          </w:p>
        </w:tc>
        <w:tc>
          <w:tcPr>
            <w:tcW w:w="3142" w:type="dxa"/>
            <w:tcBorders>
              <w:top w:val="outset" w:sz="6" w:space="0" w:color="000000"/>
              <w:left w:val="outset" w:sz="6" w:space="0" w:color="000000"/>
              <w:bottom w:val="outset" w:sz="6" w:space="0" w:color="000000"/>
              <w:right w:val="outset" w:sz="6" w:space="0" w:color="000000"/>
            </w:tcBorders>
            <w:shd w:val="clear" w:color="auto" w:fill="F5F5D0"/>
            <w:vAlign w:val="center"/>
            <w:hideMark/>
          </w:tcPr>
          <w:p w14:paraId="11E4BA3A" w14:textId="3BAAB1CC" w:rsidR="007E130A" w:rsidRPr="007E130A" w:rsidRDefault="007E130A" w:rsidP="007E130A">
            <w:pPr>
              <w:rPr>
                <w:lang w:val="en-CA"/>
              </w:rPr>
            </w:pPr>
            <w:r w:rsidRPr="007E130A">
              <w:rPr>
                <w:lang w:val="en-CA"/>
              </w:rPr>
              <w:t>Is your enterprise listed?  If not, do so now.</w:t>
            </w:r>
            <w:r w:rsidRPr="007E130A">
              <w:rPr>
                <w:b/>
                <w:bCs/>
                <w:lang w:val="en-CA"/>
              </w:rPr>
              <w:t xml:space="preserve"> </w:t>
            </w:r>
            <w:hyperlink r:id="rId17" w:history="1">
              <w:r w:rsidRPr="007E130A">
                <w:rPr>
                  <w:rStyle w:val="Hyperlink"/>
                  <w:b/>
                  <w:bCs/>
                  <w:lang w:val="en-CA"/>
                </w:rPr>
                <w:t>HERE</w:t>
              </w:r>
            </w:hyperlink>
          </w:p>
        </w:tc>
      </w:tr>
      <w:tr w:rsidR="007E130A" w:rsidRPr="007E130A" w14:paraId="7698FD58" w14:textId="77777777" w:rsidTr="007E130A">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5F5D0"/>
            <w:vAlign w:val="center"/>
            <w:hideMark/>
          </w:tcPr>
          <w:p w14:paraId="4EB589E2" w14:textId="77777777" w:rsidR="007E130A" w:rsidRPr="007E130A" w:rsidRDefault="007E130A" w:rsidP="007E130A">
            <w:pPr>
              <w:rPr>
                <w:lang w:val="en-CA"/>
              </w:rPr>
            </w:pPr>
          </w:p>
        </w:tc>
        <w:tc>
          <w:tcPr>
            <w:tcW w:w="3142" w:type="dxa"/>
            <w:tcBorders>
              <w:top w:val="outset" w:sz="6" w:space="0" w:color="000000"/>
              <w:left w:val="outset" w:sz="6" w:space="0" w:color="000000"/>
              <w:bottom w:val="outset" w:sz="6" w:space="0" w:color="000000"/>
              <w:right w:val="outset" w:sz="6" w:space="0" w:color="000000"/>
            </w:tcBorders>
            <w:shd w:val="clear" w:color="auto" w:fill="F78686"/>
            <w:vAlign w:val="center"/>
            <w:hideMark/>
          </w:tcPr>
          <w:p w14:paraId="25778E40" w14:textId="77777777" w:rsidR="007E130A" w:rsidRPr="007E130A" w:rsidRDefault="007E130A" w:rsidP="007E130A">
            <w:pPr>
              <w:rPr>
                <w:lang w:val="en-CA"/>
              </w:rPr>
            </w:pPr>
            <w:r w:rsidRPr="007E130A">
              <w:rPr>
                <w:b/>
                <w:bCs/>
                <w:lang w:val="en-CA"/>
              </w:rPr>
              <w:t>ABCtech Projects - 2018</w:t>
            </w:r>
          </w:p>
        </w:tc>
      </w:tr>
      <w:tr w:rsidR="007E130A" w:rsidRPr="007E130A" w14:paraId="6EF06F88" w14:textId="77777777" w:rsidTr="007E130A">
        <w:trPr>
          <w:trHeight w:val="600"/>
        </w:trPr>
        <w:tc>
          <w:tcPr>
            <w:tcW w:w="0" w:type="auto"/>
            <w:vMerge/>
            <w:tcBorders>
              <w:top w:val="outset" w:sz="6" w:space="0" w:color="auto"/>
              <w:left w:val="outset" w:sz="6" w:space="0" w:color="auto"/>
              <w:bottom w:val="outset" w:sz="6" w:space="0" w:color="auto"/>
              <w:right w:val="outset" w:sz="6" w:space="0" w:color="auto"/>
            </w:tcBorders>
            <w:shd w:val="clear" w:color="auto" w:fill="F5F5D0"/>
            <w:vAlign w:val="center"/>
            <w:hideMark/>
          </w:tcPr>
          <w:p w14:paraId="663C1FD6" w14:textId="77777777" w:rsidR="007E130A" w:rsidRPr="007E130A" w:rsidRDefault="007E130A" w:rsidP="007E130A">
            <w:pPr>
              <w:rPr>
                <w:lang w:val="en-CA"/>
              </w:rPr>
            </w:pPr>
          </w:p>
        </w:tc>
        <w:tc>
          <w:tcPr>
            <w:tcW w:w="3142" w:type="dxa"/>
            <w:tcBorders>
              <w:top w:val="outset" w:sz="6" w:space="0" w:color="000000"/>
              <w:left w:val="outset" w:sz="6" w:space="0" w:color="000000"/>
              <w:bottom w:val="outset" w:sz="6" w:space="0" w:color="000000"/>
              <w:right w:val="outset" w:sz="6" w:space="0" w:color="000000"/>
            </w:tcBorders>
            <w:shd w:val="clear" w:color="auto" w:fill="F5F5D0"/>
            <w:vAlign w:val="center"/>
            <w:hideMark/>
          </w:tcPr>
          <w:p w14:paraId="2B9E5326" w14:textId="77777777" w:rsidR="007E130A" w:rsidRPr="007E130A" w:rsidRDefault="007E130A" w:rsidP="007E130A">
            <w:pPr>
              <w:rPr>
                <w:lang w:val="en-CA"/>
              </w:rPr>
            </w:pPr>
            <w:r w:rsidRPr="007E130A">
              <w:rPr>
                <w:lang w:val="en-CA"/>
              </w:rPr>
              <w:t xml:space="preserve">Engaging Youth - The Future of Work </w:t>
            </w:r>
            <w:hyperlink r:id="rId18" w:history="1">
              <w:r w:rsidRPr="007E130A">
                <w:rPr>
                  <w:rStyle w:val="Hyperlink"/>
                  <w:lang w:val="en-CA"/>
                </w:rPr>
                <w:t>FOR MORE</w:t>
              </w:r>
            </w:hyperlink>
          </w:p>
          <w:p w14:paraId="73E89CB0" w14:textId="1F27ED30" w:rsidR="007E130A" w:rsidRPr="007E130A" w:rsidRDefault="007E130A" w:rsidP="007E130A">
            <w:pPr>
              <w:rPr>
                <w:lang w:val="en-CA"/>
              </w:rPr>
            </w:pPr>
            <w:r w:rsidRPr="007E130A">
              <w:rPr>
                <w:lang w:val="en-CA"/>
              </w:rPr>
              <w:t xml:space="preserve">Establishing a Technology Credit Union and Investment Fund </w:t>
            </w:r>
            <w:hyperlink r:id="rId19" w:history="1">
              <w:r w:rsidRPr="007E130A">
                <w:rPr>
                  <w:rStyle w:val="Hyperlink"/>
                  <w:lang w:val="en-CA"/>
                </w:rPr>
                <w:t>FOR MORE</w:t>
              </w:r>
            </w:hyperlink>
          </w:p>
          <w:p w14:paraId="3DCFFB82" w14:textId="046F8430" w:rsidR="007E130A" w:rsidRPr="007E130A" w:rsidRDefault="007E130A" w:rsidP="007E130A">
            <w:pPr>
              <w:rPr>
                <w:lang w:val="en-CA"/>
              </w:rPr>
            </w:pPr>
            <w:r w:rsidRPr="007E130A">
              <w:rPr>
                <w:lang w:val="en-CA"/>
              </w:rPr>
              <w:t xml:space="preserve">Going Global - Europe </w:t>
            </w:r>
            <w:hyperlink r:id="rId20" w:history="1">
              <w:r w:rsidRPr="007E130A">
                <w:rPr>
                  <w:rStyle w:val="Hyperlink"/>
                  <w:lang w:val="en-CA"/>
                </w:rPr>
                <w:t>FOR MORE</w:t>
              </w:r>
            </w:hyperlink>
          </w:p>
        </w:tc>
      </w:tr>
      <w:tr w:rsidR="007E130A" w:rsidRPr="007E130A" w14:paraId="06624061" w14:textId="77777777" w:rsidTr="007E130A">
        <w:trPr>
          <w:trHeight w:val="30"/>
        </w:trPr>
        <w:tc>
          <w:tcPr>
            <w:tcW w:w="0" w:type="auto"/>
            <w:vMerge/>
            <w:tcBorders>
              <w:top w:val="outset" w:sz="6" w:space="0" w:color="auto"/>
              <w:left w:val="outset" w:sz="6" w:space="0" w:color="auto"/>
              <w:bottom w:val="outset" w:sz="6" w:space="0" w:color="auto"/>
              <w:right w:val="outset" w:sz="6" w:space="0" w:color="auto"/>
            </w:tcBorders>
            <w:shd w:val="clear" w:color="auto" w:fill="F5F5D0"/>
            <w:vAlign w:val="center"/>
            <w:hideMark/>
          </w:tcPr>
          <w:p w14:paraId="18F3B549" w14:textId="77777777" w:rsidR="007E130A" w:rsidRPr="007E130A" w:rsidRDefault="007E130A" w:rsidP="007E130A">
            <w:pPr>
              <w:rPr>
                <w:lang w:val="en-CA"/>
              </w:rPr>
            </w:pPr>
          </w:p>
        </w:tc>
        <w:tc>
          <w:tcPr>
            <w:tcW w:w="3142" w:type="dxa"/>
            <w:tcBorders>
              <w:top w:val="outset" w:sz="6" w:space="0" w:color="000000"/>
              <w:left w:val="outset" w:sz="6" w:space="0" w:color="000000"/>
              <w:bottom w:val="outset" w:sz="6" w:space="0" w:color="000000"/>
              <w:right w:val="outset" w:sz="6" w:space="0" w:color="000000"/>
            </w:tcBorders>
            <w:shd w:val="clear" w:color="auto" w:fill="F7A44A"/>
            <w:vAlign w:val="center"/>
            <w:hideMark/>
          </w:tcPr>
          <w:p w14:paraId="587E752E" w14:textId="77777777" w:rsidR="007E130A" w:rsidRPr="007E130A" w:rsidRDefault="007E130A" w:rsidP="007E130A">
            <w:pPr>
              <w:rPr>
                <w:lang w:val="en-CA"/>
              </w:rPr>
            </w:pPr>
            <w:r w:rsidRPr="007E130A">
              <w:rPr>
                <w:b/>
                <w:bCs/>
                <w:lang w:val="en-CA"/>
              </w:rPr>
              <w:t>Events</w:t>
            </w:r>
          </w:p>
        </w:tc>
      </w:tr>
      <w:tr w:rsidR="007E130A" w:rsidRPr="007E130A" w14:paraId="593D1396" w14:textId="77777777" w:rsidTr="007E130A">
        <w:trPr>
          <w:trHeight w:val="345"/>
        </w:trPr>
        <w:tc>
          <w:tcPr>
            <w:tcW w:w="0" w:type="auto"/>
            <w:vMerge/>
            <w:tcBorders>
              <w:top w:val="outset" w:sz="6" w:space="0" w:color="auto"/>
              <w:left w:val="outset" w:sz="6" w:space="0" w:color="auto"/>
              <w:bottom w:val="outset" w:sz="6" w:space="0" w:color="auto"/>
              <w:right w:val="outset" w:sz="6" w:space="0" w:color="auto"/>
            </w:tcBorders>
            <w:shd w:val="clear" w:color="auto" w:fill="F5F5D0"/>
            <w:vAlign w:val="center"/>
            <w:hideMark/>
          </w:tcPr>
          <w:p w14:paraId="024C747A" w14:textId="77777777" w:rsidR="007E130A" w:rsidRPr="007E130A" w:rsidRDefault="007E130A" w:rsidP="007E130A">
            <w:pPr>
              <w:rPr>
                <w:lang w:val="en-CA"/>
              </w:rPr>
            </w:pPr>
          </w:p>
        </w:tc>
        <w:tc>
          <w:tcPr>
            <w:tcW w:w="3142" w:type="dxa"/>
            <w:tcBorders>
              <w:top w:val="outset" w:sz="6" w:space="0" w:color="000000"/>
              <w:left w:val="outset" w:sz="6" w:space="0" w:color="000000"/>
              <w:bottom w:val="outset" w:sz="6" w:space="0" w:color="000000"/>
              <w:right w:val="outset" w:sz="6" w:space="0" w:color="000000"/>
            </w:tcBorders>
            <w:shd w:val="clear" w:color="auto" w:fill="F5F5D0"/>
            <w:vAlign w:val="center"/>
            <w:hideMark/>
          </w:tcPr>
          <w:p w14:paraId="4A1D1861" w14:textId="01228428" w:rsidR="007E130A" w:rsidRPr="007E130A" w:rsidRDefault="007E130A" w:rsidP="007E130A">
            <w:pPr>
              <w:rPr>
                <w:lang w:val="en-CA"/>
              </w:rPr>
            </w:pPr>
            <w:r w:rsidRPr="007E130A">
              <w:rPr>
                <w:lang w:val="en-CA"/>
              </w:rPr>
              <w:t xml:space="preserve">Schedule </w:t>
            </w:r>
            <w:hyperlink r:id="rId21" w:history="1">
              <w:r w:rsidRPr="007E130A">
                <w:rPr>
                  <w:rStyle w:val="Hyperlink"/>
                  <w:lang w:val="en-CA"/>
                </w:rPr>
                <w:t>HERE</w:t>
              </w:r>
            </w:hyperlink>
          </w:p>
        </w:tc>
      </w:tr>
      <w:tr w:rsidR="007E130A" w:rsidRPr="007E130A" w14:paraId="07A40B27" w14:textId="77777777" w:rsidTr="007E130A">
        <w:trPr>
          <w:trHeight w:val="435"/>
        </w:trPr>
        <w:tc>
          <w:tcPr>
            <w:tcW w:w="0" w:type="auto"/>
            <w:vMerge/>
            <w:tcBorders>
              <w:top w:val="outset" w:sz="6" w:space="0" w:color="auto"/>
              <w:left w:val="outset" w:sz="6" w:space="0" w:color="auto"/>
              <w:bottom w:val="outset" w:sz="6" w:space="0" w:color="auto"/>
              <w:right w:val="outset" w:sz="6" w:space="0" w:color="auto"/>
            </w:tcBorders>
            <w:shd w:val="clear" w:color="auto" w:fill="F5F5D0"/>
            <w:vAlign w:val="center"/>
            <w:hideMark/>
          </w:tcPr>
          <w:p w14:paraId="172543E0" w14:textId="77777777" w:rsidR="007E130A" w:rsidRPr="007E130A" w:rsidRDefault="007E130A" w:rsidP="007E130A">
            <w:pPr>
              <w:rPr>
                <w:lang w:val="en-CA"/>
              </w:rPr>
            </w:pPr>
          </w:p>
        </w:tc>
        <w:tc>
          <w:tcPr>
            <w:tcW w:w="3142" w:type="dxa"/>
            <w:tcBorders>
              <w:top w:val="outset" w:sz="6" w:space="0" w:color="000000"/>
              <w:left w:val="outset" w:sz="6" w:space="0" w:color="000000"/>
              <w:bottom w:val="outset" w:sz="6" w:space="0" w:color="000000"/>
              <w:right w:val="outset" w:sz="6" w:space="0" w:color="000000"/>
            </w:tcBorders>
            <w:shd w:val="clear" w:color="auto" w:fill="4DF7EC"/>
            <w:vAlign w:val="center"/>
            <w:hideMark/>
          </w:tcPr>
          <w:p w14:paraId="0BA9AED0" w14:textId="77777777" w:rsidR="007E130A" w:rsidRPr="007E130A" w:rsidRDefault="007E130A" w:rsidP="007E130A">
            <w:pPr>
              <w:rPr>
                <w:lang w:val="en-CA"/>
              </w:rPr>
            </w:pPr>
            <w:r w:rsidRPr="007E130A">
              <w:rPr>
                <w:b/>
                <w:bCs/>
                <w:lang w:val="en-CA"/>
              </w:rPr>
              <w:t>Blogs &amp; Reports</w:t>
            </w:r>
          </w:p>
        </w:tc>
      </w:tr>
      <w:tr w:rsidR="007E130A" w:rsidRPr="007E130A" w14:paraId="60E99B1B" w14:textId="77777777" w:rsidTr="007E130A">
        <w:trPr>
          <w:trHeight w:val="6045"/>
        </w:trPr>
        <w:tc>
          <w:tcPr>
            <w:tcW w:w="0" w:type="auto"/>
            <w:vMerge/>
            <w:tcBorders>
              <w:top w:val="outset" w:sz="6" w:space="0" w:color="auto"/>
              <w:left w:val="outset" w:sz="6" w:space="0" w:color="auto"/>
              <w:bottom w:val="outset" w:sz="6" w:space="0" w:color="auto"/>
              <w:right w:val="outset" w:sz="6" w:space="0" w:color="auto"/>
            </w:tcBorders>
            <w:shd w:val="clear" w:color="auto" w:fill="F5F5D0"/>
            <w:vAlign w:val="center"/>
            <w:hideMark/>
          </w:tcPr>
          <w:p w14:paraId="3B4C8360" w14:textId="77777777" w:rsidR="007E130A" w:rsidRPr="007E130A" w:rsidRDefault="007E130A" w:rsidP="007E130A">
            <w:pPr>
              <w:rPr>
                <w:lang w:val="en-CA"/>
              </w:rPr>
            </w:pPr>
          </w:p>
        </w:tc>
        <w:tc>
          <w:tcPr>
            <w:tcW w:w="3142" w:type="dxa"/>
            <w:tcBorders>
              <w:top w:val="outset" w:sz="6" w:space="0" w:color="auto"/>
              <w:left w:val="outset" w:sz="6" w:space="0" w:color="auto"/>
              <w:bottom w:val="outset" w:sz="6" w:space="0" w:color="auto"/>
              <w:right w:val="outset" w:sz="6" w:space="0" w:color="auto"/>
            </w:tcBorders>
            <w:shd w:val="clear" w:color="auto" w:fill="F5F5D0"/>
            <w:hideMark/>
          </w:tcPr>
          <w:p w14:paraId="0158DA29" w14:textId="5B3F97CC" w:rsidR="007E130A" w:rsidRPr="007E130A" w:rsidRDefault="007E130A" w:rsidP="007E130A">
            <w:pPr>
              <w:rPr>
                <w:lang w:val="en-CA"/>
              </w:rPr>
            </w:pPr>
            <w:hyperlink r:id="rId22" w:history="1">
              <w:r w:rsidRPr="007E130A">
                <w:rPr>
                  <w:rStyle w:val="Hyperlink"/>
                  <w:b/>
                  <w:bCs/>
                  <w:lang w:val="en-CA"/>
                </w:rPr>
                <w:t>REPORTS</w:t>
              </w:r>
            </w:hyperlink>
          </w:p>
          <w:p w14:paraId="48B61A08" w14:textId="3567D1A0" w:rsidR="007E130A" w:rsidRPr="007E130A" w:rsidRDefault="007E130A" w:rsidP="007E130A">
            <w:pPr>
              <w:rPr>
                <w:lang w:val="en-CA"/>
              </w:rPr>
            </w:pPr>
            <w:hyperlink r:id="rId23" w:history="1">
              <w:r w:rsidRPr="007E130A">
                <w:rPr>
                  <w:rStyle w:val="Hyperlink"/>
                  <w:b/>
                  <w:bCs/>
                  <w:lang w:val="en-CA"/>
                </w:rPr>
                <w:t>Submit a BLOG</w:t>
              </w:r>
            </w:hyperlink>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112"/>
            </w:tblGrid>
            <w:tr w:rsidR="007E130A" w:rsidRPr="007E130A" w14:paraId="71C85313" w14:textId="77777777">
              <w:trPr>
                <w:tblCellSpacing w:w="15" w:type="dxa"/>
                <w:jc w:val="center"/>
              </w:trPr>
              <w:tc>
                <w:tcPr>
                  <w:tcW w:w="3410" w:type="dxa"/>
                  <w:vAlign w:val="center"/>
                  <w:hideMark/>
                </w:tcPr>
                <w:p w14:paraId="0D117529" w14:textId="437CB5D4" w:rsidR="007E130A" w:rsidRPr="007E130A" w:rsidRDefault="007E130A" w:rsidP="007E130A">
                  <w:pPr>
                    <w:rPr>
                      <w:lang w:val="en-CA"/>
                    </w:rPr>
                  </w:pPr>
                  <w:hyperlink r:id="rId24" w:history="1">
                    <w:r w:rsidRPr="007E130A">
                      <w:rPr>
                        <w:rStyle w:val="Hyperlink"/>
                        <w:lang w:val="en-CA"/>
                      </w:rPr>
                      <w:t>·   Economic Resilience</w:t>
                    </w:r>
                  </w:hyperlink>
                </w:p>
              </w:tc>
            </w:tr>
            <w:tr w:rsidR="007E130A" w:rsidRPr="007E130A" w14:paraId="6FE41CCC" w14:textId="77777777">
              <w:trPr>
                <w:tblCellSpacing w:w="15" w:type="dxa"/>
                <w:jc w:val="center"/>
              </w:trPr>
              <w:tc>
                <w:tcPr>
                  <w:tcW w:w="3410" w:type="dxa"/>
                  <w:vAlign w:val="center"/>
                  <w:hideMark/>
                </w:tcPr>
                <w:p w14:paraId="2D27EE0C" w14:textId="53CA4F7C" w:rsidR="007E130A" w:rsidRPr="007E130A" w:rsidRDefault="007E130A" w:rsidP="007E130A">
                  <w:pPr>
                    <w:rPr>
                      <w:lang w:val="en-CA"/>
                    </w:rPr>
                  </w:pPr>
                  <w:hyperlink r:id="rId25" w:history="1">
                    <w:r w:rsidRPr="007E130A">
                      <w:rPr>
                        <w:rStyle w:val="Hyperlink"/>
                        <w:lang w:val="en-CA"/>
                      </w:rPr>
                      <w:t>·   Agriculture &amp; Food Processing</w:t>
                    </w:r>
                  </w:hyperlink>
                </w:p>
              </w:tc>
            </w:tr>
            <w:tr w:rsidR="007E130A" w:rsidRPr="007E130A" w14:paraId="1400A732" w14:textId="77777777">
              <w:trPr>
                <w:tblCellSpacing w:w="15" w:type="dxa"/>
                <w:jc w:val="center"/>
              </w:trPr>
              <w:tc>
                <w:tcPr>
                  <w:tcW w:w="3410" w:type="dxa"/>
                  <w:vAlign w:val="center"/>
                  <w:hideMark/>
                </w:tcPr>
                <w:p w14:paraId="1D31A12B" w14:textId="0E5624DB" w:rsidR="007E130A" w:rsidRPr="007E130A" w:rsidRDefault="007E130A" w:rsidP="007E130A">
                  <w:pPr>
                    <w:rPr>
                      <w:lang w:val="en-CA"/>
                    </w:rPr>
                  </w:pPr>
                  <w:hyperlink r:id="rId26" w:history="1">
                    <w:r w:rsidRPr="007E130A">
                      <w:rPr>
                        <w:rStyle w:val="Hyperlink"/>
                        <w:lang w:val="en-CA"/>
                      </w:rPr>
                      <w:t>·   Communications &amp; Marketing</w:t>
                    </w:r>
                  </w:hyperlink>
                </w:p>
              </w:tc>
            </w:tr>
            <w:tr w:rsidR="007E130A" w:rsidRPr="007E130A" w14:paraId="3A5B6812" w14:textId="77777777">
              <w:trPr>
                <w:tblCellSpacing w:w="15" w:type="dxa"/>
                <w:jc w:val="center"/>
              </w:trPr>
              <w:tc>
                <w:tcPr>
                  <w:tcW w:w="3410" w:type="dxa"/>
                  <w:vAlign w:val="center"/>
                  <w:hideMark/>
                </w:tcPr>
                <w:p w14:paraId="781AE1F5" w14:textId="30E384C6" w:rsidR="007E130A" w:rsidRPr="007E130A" w:rsidRDefault="007E130A" w:rsidP="007E130A">
                  <w:pPr>
                    <w:rPr>
                      <w:lang w:val="en-CA"/>
                    </w:rPr>
                  </w:pPr>
                  <w:hyperlink r:id="rId27" w:history="1">
                    <w:r w:rsidRPr="007E130A">
                      <w:rPr>
                        <w:rStyle w:val="Hyperlink"/>
                        <w:lang w:val="en-CA"/>
                      </w:rPr>
                      <w:t>·   Construction &amp; Real Estate</w:t>
                    </w:r>
                  </w:hyperlink>
                </w:p>
              </w:tc>
            </w:tr>
            <w:tr w:rsidR="007E130A" w:rsidRPr="007E130A" w14:paraId="206CC913" w14:textId="77777777">
              <w:trPr>
                <w:tblCellSpacing w:w="15" w:type="dxa"/>
                <w:jc w:val="center"/>
              </w:trPr>
              <w:tc>
                <w:tcPr>
                  <w:tcW w:w="3410" w:type="dxa"/>
                  <w:vAlign w:val="center"/>
                  <w:hideMark/>
                </w:tcPr>
                <w:p w14:paraId="5FB43BF3" w14:textId="5A398554" w:rsidR="007E130A" w:rsidRPr="007E130A" w:rsidRDefault="007E130A" w:rsidP="007E130A">
                  <w:pPr>
                    <w:rPr>
                      <w:lang w:val="en-CA"/>
                    </w:rPr>
                  </w:pPr>
                  <w:hyperlink r:id="rId28" w:history="1">
                    <w:r w:rsidRPr="007E130A">
                      <w:rPr>
                        <w:rStyle w:val="Hyperlink"/>
                        <w:lang w:val="en-CA"/>
                      </w:rPr>
                      <w:t>·   Education &amp; Research</w:t>
                    </w:r>
                  </w:hyperlink>
                </w:p>
              </w:tc>
            </w:tr>
            <w:tr w:rsidR="007E130A" w:rsidRPr="007E130A" w14:paraId="7B638764" w14:textId="77777777">
              <w:trPr>
                <w:tblCellSpacing w:w="15" w:type="dxa"/>
                <w:jc w:val="center"/>
              </w:trPr>
              <w:tc>
                <w:tcPr>
                  <w:tcW w:w="3410" w:type="dxa"/>
                  <w:vAlign w:val="center"/>
                  <w:hideMark/>
                </w:tcPr>
                <w:p w14:paraId="086A91AE" w14:textId="393FEEB0" w:rsidR="007E130A" w:rsidRPr="007E130A" w:rsidRDefault="007E130A" w:rsidP="007E130A">
                  <w:pPr>
                    <w:rPr>
                      <w:lang w:val="en-CA"/>
                    </w:rPr>
                  </w:pPr>
                  <w:hyperlink r:id="rId29" w:history="1">
                    <w:r w:rsidRPr="007E130A">
                      <w:rPr>
                        <w:rStyle w:val="Hyperlink"/>
                        <w:lang w:val="en-CA"/>
                      </w:rPr>
                      <w:t>·   Energy &amp; Distribution</w:t>
                    </w:r>
                  </w:hyperlink>
                </w:p>
              </w:tc>
            </w:tr>
            <w:tr w:rsidR="007E130A" w:rsidRPr="007E130A" w14:paraId="2DFA1B62" w14:textId="77777777">
              <w:trPr>
                <w:tblCellSpacing w:w="15" w:type="dxa"/>
                <w:jc w:val="center"/>
              </w:trPr>
              <w:tc>
                <w:tcPr>
                  <w:tcW w:w="3410" w:type="dxa"/>
                  <w:vAlign w:val="center"/>
                  <w:hideMark/>
                </w:tcPr>
                <w:p w14:paraId="344DF699" w14:textId="1D25D3F1" w:rsidR="007E130A" w:rsidRPr="007E130A" w:rsidRDefault="007E130A" w:rsidP="007E130A">
                  <w:pPr>
                    <w:rPr>
                      <w:lang w:val="en-CA"/>
                    </w:rPr>
                  </w:pPr>
                  <w:hyperlink r:id="rId30" w:history="1">
                    <w:r w:rsidRPr="007E130A">
                      <w:rPr>
                        <w:rStyle w:val="Hyperlink"/>
                        <w:lang w:val="en-CA"/>
                      </w:rPr>
                      <w:t>·   Engineering &amp; Design</w:t>
                    </w:r>
                  </w:hyperlink>
                </w:p>
              </w:tc>
            </w:tr>
            <w:tr w:rsidR="007E130A" w:rsidRPr="007E130A" w14:paraId="6B953D52" w14:textId="77777777">
              <w:trPr>
                <w:tblCellSpacing w:w="15" w:type="dxa"/>
                <w:jc w:val="center"/>
              </w:trPr>
              <w:tc>
                <w:tcPr>
                  <w:tcW w:w="3410" w:type="dxa"/>
                  <w:vAlign w:val="center"/>
                  <w:hideMark/>
                </w:tcPr>
                <w:p w14:paraId="6EF9433C" w14:textId="5EAE1C20" w:rsidR="007E130A" w:rsidRPr="007E130A" w:rsidRDefault="007E130A" w:rsidP="007E130A">
                  <w:pPr>
                    <w:rPr>
                      <w:lang w:val="en-CA"/>
                    </w:rPr>
                  </w:pPr>
                  <w:hyperlink r:id="rId31" w:history="1">
                    <w:r w:rsidRPr="007E130A">
                      <w:rPr>
                        <w:rStyle w:val="Hyperlink"/>
                        <w:lang w:val="en-CA"/>
                      </w:rPr>
                      <w:t>·   Environment &amp; Clean Tech</w:t>
                    </w:r>
                  </w:hyperlink>
                </w:p>
              </w:tc>
            </w:tr>
            <w:tr w:rsidR="007E130A" w:rsidRPr="007E130A" w14:paraId="59ED745E" w14:textId="77777777">
              <w:trPr>
                <w:tblCellSpacing w:w="15" w:type="dxa"/>
                <w:jc w:val="center"/>
              </w:trPr>
              <w:tc>
                <w:tcPr>
                  <w:tcW w:w="3410" w:type="dxa"/>
                  <w:vAlign w:val="center"/>
                  <w:hideMark/>
                </w:tcPr>
                <w:p w14:paraId="575E5B9D" w14:textId="29C4B8EF" w:rsidR="007E130A" w:rsidRPr="007E130A" w:rsidRDefault="007E130A" w:rsidP="007E130A">
                  <w:pPr>
                    <w:rPr>
                      <w:lang w:val="en-CA"/>
                    </w:rPr>
                  </w:pPr>
                  <w:hyperlink r:id="rId32" w:history="1">
                    <w:r w:rsidRPr="007E130A">
                      <w:rPr>
                        <w:rStyle w:val="Hyperlink"/>
                        <w:lang w:val="en-CA"/>
                      </w:rPr>
                      <w:t>·   Finance &amp; Investment</w:t>
                    </w:r>
                  </w:hyperlink>
                </w:p>
              </w:tc>
            </w:tr>
            <w:tr w:rsidR="007E130A" w:rsidRPr="007E130A" w14:paraId="6D7A9530" w14:textId="77777777">
              <w:trPr>
                <w:tblCellSpacing w:w="15" w:type="dxa"/>
                <w:jc w:val="center"/>
              </w:trPr>
              <w:tc>
                <w:tcPr>
                  <w:tcW w:w="3410" w:type="dxa"/>
                  <w:vAlign w:val="center"/>
                  <w:hideMark/>
                </w:tcPr>
                <w:p w14:paraId="05962E4B" w14:textId="25CB0CB2" w:rsidR="007E130A" w:rsidRPr="007E130A" w:rsidRDefault="007E130A" w:rsidP="007E130A">
                  <w:pPr>
                    <w:rPr>
                      <w:lang w:val="en-CA"/>
                    </w:rPr>
                  </w:pPr>
                  <w:hyperlink r:id="rId33" w:history="1">
                    <w:r w:rsidRPr="007E130A">
                      <w:rPr>
                        <w:rStyle w:val="Hyperlink"/>
                        <w:lang w:val="en-CA"/>
                      </w:rPr>
                      <w:t>·   Forestry &amp; Wood Products</w:t>
                    </w:r>
                  </w:hyperlink>
                </w:p>
              </w:tc>
            </w:tr>
            <w:tr w:rsidR="007E130A" w:rsidRPr="007E130A" w14:paraId="0CE23EB7" w14:textId="77777777">
              <w:trPr>
                <w:tblCellSpacing w:w="15" w:type="dxa"/>
                <w:jc w:val="center"/>
              </w:trPr>
              <w:tc>
                <w:tcPr>
                  <w:tcW w:w="3410" w:type="dxa"/>
                  <w:vAlign w:val="center"/>
                  <w:hideMark/>
                </w:tcPr>
                <w:p w14:paraId="12BA3725" w14:textId="548D07DE" w:rsidR="007E130A" w:rsidRPr="007E130A" w:rsidRDefault="007E130A" w:rsidP="007E130A">
                  <w:pPr>
                    <w:rPr>
                      <w:lang w:val="en-CA"/>
                    </w:rPr>
                  </w:pPr>
                  <w:hyperlink r:id="rId34" w:history="1">
                    <w:r w:rsidRPr="007E130A">
                      <w:rPr>
                        <w:rStyle w:val="Hyperlink"/>
                        <w:lang w:val="en-CA"/>
                      </w:rPr>
                      <w:t>·   Government &amp; Public Policy</w:t>
                    </w:r>
                  </w:hyperlink>
                </w:p>
              </w:tc>
            </w:tr>
            <w:tr w:rsidR="007E130A" w:rsidRPr="007E130A" w14:paraId="5725FE63" w14:textId="77777777">
              <w:trPr>
                <w:tblCellSpacing w:w="15" w:type="dxa"/>
                <w:jc w:val="center"/>
              </w:trPr>
              <w:tc>
                <w:tcPr>
                  <w:tcW w:w="3410" w:type="dxa"/>
                  <w:vAlign w:val="center"/>
                  <w:hideMark/>
                </w:tcPr>
                <w:p w14:paraId="5E8CB5C4" w14:textId="34C1B0EE" w:rsidR="007E130A" w:rsidRPr="007E130A" w:rsidRDefault="007E130A" w:rsidP="007E130A">
                  <w:pPr>
                    <w:rPr>
                      <w:lang w:val="en-CA"/>
                    </w:rPr>
                  </w:pPr>
                  <w:hyperlink r:id="rId35" w:history="1">
                    <w:r w:rsidRPr="007E130A">
                      <w:rPr>
                        <w:rStyle w:val="Hyperlink"/>
                        <w:lang w:val="en-CA"/>
                      </w:rPr>
                      <w:t>·   Health &amp; Biotech</w:t>
                    </w:r>
                  </w:hyperlink>
                </w:p>
              </w:tc>
            </w:tr>
            <w:tr w:rsidR="007E130A" w:rsidRPr="007E130A" w14:paraId="0D68FC2C" w14:textId="77777777">
              <w:trPr>
                <w:tblCellSpacing w:w="15" w:type="dxa"/>
                <w:jc w:val="center"/>
              </w:trPr>
              <w:tc>
                <w:tcPr>
                  <w:tcW w:w="3410" w:type="dxa"/>
                  <w:vAlign w:val="center"/>
                  <w:hideMark/>
                </w:tcPr>
                <w:p w14:paraId="679D022A" w14:textId="4D0BDC61" w:rsidR="007E130A" w:rsidRPr="007E130A" w:rsidRDefault="007E130A" w:rsidP="007E130A">
                  <w:pPr>
                    <w:rPr>
                      <w:lang w:val="en-CA"/>
                    </w:rPr>
                  </w:pPr>
                  <w:hyperlink r:id="rId36" w:history="1">
                    <w:r w:rsidRPr="007E130A">
                      <w:rPr>
                        <w:rStyle w:val="Hyperlink"/>
                        <w:lang w:val="en-CA"/>
                      </w:rPr>
                      <w:t>·   Human Resources &amp; Development</w:t>
                    </w:r>
                  </w:hyperlink>
                </w:p>
              </w:tc>
            </w:tr>
            <w:tr w:rsidR="007E130A" w:rsidRPr="007E130A" w14:paraId="5D40AA14" w14:textId="77777777">
              <w:trPr>
                <w:tblCellSpacing w:w="15" w:type="dxa"/>
                <w:jc w:val="center"/>
              </w:trPr>
              <w:tc>
                <w:tcPr>
                  <w:tcW w:w="3410" w:type="dxa"/>
                  <w:vAlign w:val="center"/>
                  <w:hideMark/>
                </w:tcPr>
                <w:p w14:paraId="0F9EE194" w14:textId="300016F4" w:rsidR="007E130A" w:rsidRPr="007E130A" w:rsidRDefault="007E130A" w:rsidP="007E130A">
                  <w:pPr>
                    <w:rPr>
                      <w:lang w:val="en-CA"/>
                    </w:rPr>
                  </w:pPr>
                  <w:hyperlink r:id="rId37" w:history="1">
                    <w:r w:rsidRPr="007E130A">
                      <w:rPr>
                        <w:rStyle w:val="Hyperlink"/>
                        <w:lang w:val="en-CA"/>
                      </w:rPr>
                      <w:t>·   InfoTech &amp; Analytics</w:t>
                    </w:r>
                  </w:hyperlink>
                </w:p>
              </w:tc>
            </w:tr>
            <w:tr w:rsidR="007E130A" w:rsidRPr="007E130A" w14:paraId="181BEC48" w14:textId="77777777">
              <w:trPr>
                <w:tblCellSpacing w:w="15" w:type="dxa"/>
                <w:jc w:val="center"/>
              </w:trPr>
              <w:tc>
                <w:tcPr>
                  <w:tcW w:w="3410" w:type="dxa"/>
                  <w:vAlign w:val="center"/>
                  <w:hideMark/>
                </w:tcPr>
                <w:p w14:paraId="14C9ADC4" w14:textId="1FCBDC5C" w:rsidR="007E130A" w:rsidRPr="007E130A" w:rsidRDefault="007E130A" w:rsidP="007E130A">
                  <w:pPr>
                    <w:rPr>
                      <w:lang w:val="en-CA"/>
                    </w:rPr>
                  </w:pPr>
                  <w:hyperlink r:id="rId38" w:history="1">
                    <w:r w:rsidRPr="007E130A">
                      <w:rPr>
                        <w:rStyle w:val="Hyperlink"/>
                        <w:lang w:val="en-CA"/>
                      </w:rPr>
                      <w:t>·   Innovation &amp; Creativity</w:t>
                    </w:r>
                  </w:hyperlink>
                </w:p>
              </w:tc>
            </w:tr>
            <w:tr w:rsidR="007E130A" w:rsidRPr="007E130A" w14:paraId="0FC55D9F" w14:textId="77777777">
              <w:trPr>
                <w:tblCellSpacing w:w="15" w:type="dxa"/>
                <w:jc w:val="center"/>
              </w:trPr>
              <w:tc>
                <w:tcPr>
                  <w:tcW w:w="3410" w:type="dxa"/>
                  <w:vAlign w:val="center"/>
                  <w:hideMark/>
                </w:tcPr>
                <w:p w14:paraId="024442DA" w14:textId="7C066C61" w:rsidR="007E130A" w:rsidRPr="007E130A" w:rsidRDefault="007E130A" w:rsidP="007E130A">
                  <w:pPr>
                    <w:rPr>
                      <w:lang w:val="en-CA"/>
                    </w:rPr>
                  </w:pPr>
                  <w:hyperlink r:id="rId39" w:history="1">
                    <w:r w:rsidRPr="007E130A">
                      <w:rPr>
                        <w:rStyle w:val="Hyperlink"/>
                        <w:lang w:val="en-CA"/>
                      </w:rPr>
                      <w:t>·   Legal &amp; Security</w:t>
                    </w:r>
                  </w:hyperlink>
                </w:p>
              </w:tc>
            </w:tr>
            <w:tr w:rsidR="007E130A" w:rsidRPr="007E130A" w14:paraId="5CB98BB5" w14:textId="77777777">
              <w:trPr>
                <w:tblCellSpacing w:w="15" w:type="dxa"/>
                <w:jc w:val="center"/>
              </w:trPr>
              <w:tc>
                <w:tcPr>
                  <w:tcW w:w="3410" w:type="dxa"/>
                  <w:vAlign w:val="center"/>
                  <w:hideMark/>
                </w:tcPr>
                <w:p w14:paraId="21A547A0" w14:textId="47B8A967" w:rsidR="007E130A" w:rsidRPr="007E130A" w:rsidRDefault="007E130A" w:rsidP="007E130A">
                  <w:pPr>
                    <w:rPr>
                      <w:lang w:val="en-CA"/>
                    </w:rPr>
                  </w:pPr>
                  <w:hyperlink r:id="rId40" w:history="1">
                    <w:r w:rsidRPr="007E130A">
                      <w:rPr>
                        <w:rStyle w:val="Hyperlink"/>
                        <w:lang w:val="en-CA"/>
                      </w:rPr>
                      <w:t>·   Management &amp; Strategy</w:t>
                    </w:r>
                  </w:hyperlink>
                </w:p>
              </w:tc>
            </w:tr>
            <w:tr w:rsidR="007E130A" w:rsidRPr="007E130A" w14:paraId="668769E8" w14:textId="77777777">
              <w:trPr>
                <w:tblCellSpacing w:w="15" w:type="dxa"/>
                <w:jc w:val="center"/>
              </w:trPr>
              <w:tc>
                <w:tcPr>
                  <w:tcW w:w="3410" w:type="dxa"/>
                  <w:vAlign w:val="center"/>
                  <w:hideMark/>
                </w:tcPr>
                <w:p w14:paraId="55317CA3" w14:textId="6C29CB2F" w:rsidR="007E130A" w:rsidRPr="007E130A" w:rsidRDefault="007E130A" w:rsidP="007E130A">
                  <w:pPr>
                    <w:rPr>
                      <w:lang w:val="en-CA"/>
                    </w:rPr>
                  </w:pPr>
                  <w:hyperlink r:id="rId41" w:history="1">
                    <w:r w:rsidRPr="007E130A">
                      <w:rPr>
                        <w:rStyle w:val="Hyperlink"/>
                        <w:lang w:val="en-CA"/>
                      </w:rPr>
                      <w:t>·   Manufacturing &amp; Export</w:t>
                    </w:r>
                  </w:hyperlink>
                </w:p>
              </w:tc>
            </w:tr>
            <w:tr w:rsidR="007E130A" w:rsidRPr="007E130A" w14:paraId="5DBC4184" w14:textId="77777777">
              <w:trPr>
                <w:tblCellSpacing w:w="15" w:type="dxa"/>
                <w:jc w:val="center"/>
              </w:trPr>
              <w:tc>
                <w:tcPr>
                  <w:tcW w:w="3410" w:type="dxa"/>
                  <w:vAlign w:val="center"/>
                  <w:hideMark/>
                </w:tcPr>
                <w:p w14:paraId="73F6CA4F" w14:textId="05F324A4" w:rsidR="007E130A" w:rsidRPr="007E130A" w:rsidRDefault="007E130A" w:rsidP="007E130A">
                  <w:pPr>
                    <w:rPr>
                      <w:lang w:val="en-CA"/>
                    </w:rPr>
                  </w:pPr>
                  <w:hyperlink r:id="rId42" w:history="1">
                    <w:r w:rsidRPr="007E130A">
                      <w:rPr>
                        <w:rStyle w:val="Hyperlink"/>
                        <w:lang w:val="en-CA"/>
                      </w:rPr>
                      <w:t>·   Mining &amp; Mineral Processing</w:t>
                    </w:r>
                  </w:hyperlink>
                </w:p>
              </w:tc>
            </w:tr>
            <w:tr w:rsidR="007E130A" w:rsidRPr="007E130A" w14:paraId="65A01669" w14:textId="77777777">
              <w:trPr>
                <w:tblCellSpacing w:w="15" w:type="dxa"/>
                <w:jc w:val="center"/>
              </w:trPr>
              <w:tc>
                <w:tcPr>
                  <w:tcW w:w="3410" w:type="dxa"/>
                  <w:vAlign w:val="center"/>
                  <w:hideMark/>
                </w:tcPr>
                <w:p w14:paraId="1A2A58DF" w14:textId="705A59C6" w:rsidR="007E130A" w:rsidRPr="007E130A" w:rsidRDefault="007E130A" w:rsidP="007E130A">
                  <w:pPr>
                    <w:rPr>
                      <w:lang w:val="en-CA"/>
                    </w:rPr>
                  </w:pPr>
                  <w:hyperlink r:id="rId43" w:history="1">
                    <w:r w:rsidRPr="007E130A">
                      <w:rPr>
                        <w:rStyle w:val="Hyperlink"/>
                        <w:lang w:val="en-CA"/>
                      </w:rPr>
                      <w:t>·   NGO - Non Government Organization</w:t>
                    </w:r>
                  </w:hyperlink>
                </w:p>
              </w:tc>
            </w:tr>
            <w:tr w:rsidR="007E130A" w:rsidRPr="007E130A" w14:paraId="1B1D1421" w14:textId="77777777">
              <w:trPr>
                <w:tblCellSpacing w:w="15" w:type="dxa"/>
                <w:jc w:val="center"/>
              </w:trPr>
              <w:tc>
                <w:tcPr>
                  <w:tcW w:w="3410" w:type="dxa"/>
                  <w:vAlign w:val="center"/>
                  <w:hideMark/>
                </w:tcPr>
                <w:p w14:paraId="4988AB36" w14:textId="1EABB5C0" w:rsidR="007E130A" w:rsidRPr="007E130A" w:rsidRDefault="007E130A" w:rsidP="007E130A">
                  <w:pPr>
                    <w:rPr>
                      <w:lang w:val="en-CA"/>
                    </w:rPr>
                  </w:pPr>
                  <w:hyperlink r:id="rId44" w:history="1">
                    <w:r w:rsidRPr="007E130A">
                      <w:rPr>
                        <w:rStyle w:val="Hyperlink"/>
                        <w:lang w:val="en-CA"/>
                      </w:rPr>
                      <w:t>·   Tourism &amp; Entertainment</w:t>
                    </w:r>
                  </w:hyperlink>
                </w:p>
              </w:tc>
            </w:tr>
            <w:tr w:rsidR="007E130A" w:rsidRPr="007E130A" w14:paraId="40921E61" w14:textId="77777777">
              <w:trPr>
                <w:tblCellSpacing w:w="15" w:type="dxa"/>
                <w:jc w:val="center"/>
              </w:trPr>
              <w:tc>
                <w:tcPr>
                  <w:tcW w:w="3410" w:type="dxa"/>
                  <w:vAlign w:val="center"/>
                  <w:hideMark/>
                </w:tcPr>
                <w:p w14:paraId="459A03D7" w14:textId="4DBAA0D5" w:rsidR="007E130A" w:rsidRPr="007E130A" w:rsidRDefault="007E130A" w:rsidP="007E130A">
                  <w:pPr>
                    <w:rPr>
                      <w:lang w:val="en-CA"/>
                    </w:rPr>
                  </w:pPr>
                  <w:hyperlink r:id="rId45" w:history="1">
                    <w:r w:rsidRPr="007E130A">
                      <w:rPr>
                        <w:rStyle w:val="Hyperlink"/>
                        <w:lang w:val="en-CA"/>
                      </w:rPr>
                      <w:t>·   Transportation &amp; Logistics</w:t>
                    </w:r>
                  </w:hyperlink>
                </w:p>
              </w:tc>
            </w:tr>
          </w:tbl>
          <w:p w14:paraId="40A44FD2" w14:textId="77777777" w:rsidR="007E130A" w:rsidRPr="007E130A" w:rsidRDefault="007E130A" w:rsidP="007E130A">
            <w:pPr>
              <w:rPr>
                <w:lang w:val="en-CA"/>
              </w:rPr>
            </w:pPr>
            <w:r w:rsidRPr="007E130A">
              <w:rPr>
                <w:lang w:val="en-CA"/>
              </w:rPr>
              <w:t> </w:t>
            </w:r>
          </w:p>
          <w:p w14:paraId="7A970A4B" w14:textId="77777777" w:rsidR="007E130A" w:rsidRPr="007E130A" w:rsidRDefault="007E130A" w:rsidP="007E130A">
            <w:pPr>
              <w:rPr>
                <w:lang w:val="en-CA"/>
              </w:rPr>
            </w:pPr>
            <w:r w:rsidRPr="007E130A">
              <w:rPr>
                <w:lang w:val="en-CA"/>
              </w:rPr>
              <w:t> </w:t>
            </w:r>
          </w:p>
          <w:p w14:paraId="0F72EBBD" w14:textId="06E0158C" w:rsidR="007E130A" w:rsidRPr="007E130A" w:rsidRDefault="007E130A" w:rsidP="007E130A">
            <w:pPr>
              <w:rPr>
                <w:lang w:val="en-CA"/>
              </w:rPr>
            </w:pPr>
            <w:hyperlink r:id="rId46" w:history="1">
              <w:r w:rsidRPr="007E130A">
                <w:rPr>
                  <w:rStyle w:val="Hyperlink"/>
                  <w:b/>
                  <w:bCs/>
                  <w:lang w:val="en-CA"/>
                </w:rPr>
                <w:t>NEWSLETTERS</w:t>
              </w:r>
            </w:hyperlink>
          </w:p>
          <w:p w14:paraId="46CA7B51" w14:textId="77777777" w:rsidR="007E130A" w:rsidRPr="007E130A" w:rsidRDefault="007E130A" w:rsidP="007E130A">
            <w:pPr>
              <w:rPr>
                <w:lang w:val="en-CA"/>
              </w:rPr>
            </w:pPr>
          </w:p>
        </w:tc>
      </w:tr>
    </w:tbl>
    <w:p w14:paraId="7CF03BFD" w14:textId="77777777" w:rsidR="007E130A" w:rsidRPr="007E130A" w:rsidRDefault="007E130A" w:rsidP="007E130A">
      <w:pPr>
        <w:rPr>
          <w:lang w:val="en-CA"/>
        </w:rPr>
      </w:pPr>
      <w:r w:rsidRPr="007E130A">
        <w:rPr>
          <w:lang w:val="en-CA"/>
        </w:rPr>
        <w:lastRenderedPageBreak/>
        <w:t> </w:t>
      </w:r>
    </w:p>
    <w:p w14:paraId="047784D3" w14:textId="77777777" w:rsidR="007E130A" w:rsidRPr="007E130A" w:rsidRDefault="007E130A" w:rsidP="009E579B">
      <w:pPr>
        <w:rPr>
          <w:lang w:val="en-CA"/>
        </w:rPr>
      </w:pPr>
    </w:p>
    <w:sectPr w:rsidR="007E130A" w:rsidRPr="007E1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31E4A"/>
    <w:rsid w:val="001A33B5"/>
    <w:rsid w:val="00274AB2"/>
    <w:rsid w:val="002B4A52"/>
    <w:rsid w:val="002C1CF3"/>
    <w:rsid w:val="0033021D"/>
    <w:rsid w:val="005135B0"/>
    <w:rsid w:val="005243A6"/>
    <w:rsid w:val="00546619"/>
    <w:rsid w:val="00582A50"/>
    <w:rsid w:val="00605FFD"/>
    <w:rsid w:val="006A3493"/>
    <w:rsid w:val="007B28AB"/>
    <w:rsid w:val="007C23F0"/>
    <w:rsid w:val="007E130A"/>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aljo@me.com" TargetMode="External"/><Relationship Id="rId18" Type="http://schemas.openxmlformats.org/officeDocument/2006/relationships/hyperlink" Target="http://www.ABCtech.ca" TargetMode="External"/><Relationship Id="rId26" Type="http://schemas.openxmlformats.org/officeDocument/2006/relationships/hyperlink" Target="file:///C:\Users\Perry\Desktop\content.php%3fnid=987" TargetMode="External"/><Relationship Id="rId39" Type="http://schemas.openxmlformats.org/officeDocument/2006/relationships/hyperlink" Target="file:///C:\Users\Perry\Desktop\content.php%3fnid=1546" TargetMode="External"/><Relationship Id="rId21" Type="http://schemas.openxmlformats.org/officeDocument/2006/relationships/hyperlink" Target="file:///C:\Users\Perry\Desktop\content.php%3fnid=98586" TargetMode="External"/><Relationship Id="rId34" Type="http://schemas.openxmlformats.org/officeDocument/2006/relationships/hyperlink" Target="file:///C:\Users\Perry\Desktop\content.php%3fnid=835" TargetMode="External"/><Relationship Id="rId42" Type="http://schemas.openxmlformats.org/officeDocument/2006/relationships/hyperlink" Target="file:///C:\Users\Perry\Desktop\content.php%3fnid=65801" TargetMode="External"/><Relationship Id="rId47" Type="http://schemas.openxmlformats.org/officeDocument/2006/relationships/fontTable" Target="fontTable.xml"/><Relationship Id="rId7" Type="http://schemas.openxmlformats.org/officeDocument/2006/relationships/hyperlink" Target="https://www.frogdesign.com/techtrends2018" TargetMode="External"/><Relationship Id="rId2" Type="http://schemas.openxmlformats.org/officeDocument/2006/relationships/styles" Target="styles.xml"/><Relationship Id="rId16" Type="http://schemas.openxmlformats.org/officeDocument/2006/relationships/hyperlink" Target="file:///C:\Users\Perry\Desktop\content.php%3fnid=98550" TargetMode="External"/><Relationship Id="rId29" Type="http://schemas.openxmlformats.org/officeDocument/2006/relationships/hyperlink" Target="file:///C:\Users\Perry\Desktop\content.php%3fnid=1111" TargetMode="External"/><Relationship Id="rId1" Type="http://schemas.openxmlformats.org/officeDocument/2006/relationships/numbering" Target="numbering.xml"/><Relationship Id="rId6" Type="http://schemas.openxmlformats.org/officeDocument/2006/relationships/hyperlink" Target="https://tech.co/techcos-2018-tech-predictions-future-2017-12" TargetMode="External"/><Relationship Id="rId11" Type="http://schemas.openxmlformats.org/officeDocument/2006/relationships/hyperlink" Target="https://su.org/" TargetMode="External"/><Relationship Id="rId24" Type="http://schemas.openxmlformats.org/officeDocument/2006/relationships/hyperlink" Target="file:///C:\Users\Perry\Desktop\content.php%3fnid=1561" TargetMode="External"/><Relationship Id="rId32" Type="http://schemas.openxmlformats.org/officeDocument/2006/relationships/hyperlink" Target="file:///C:\Users\Perry\Desktop\content.php%3fnid=831" TargetMode="External"/><Relationship Id="rId37" Type="http://schemas.openxmlformats.org/officeDocument/2006/relationships/hyperlink" Target="file:///C:\Users\Perry\Desktop\content.php%3fnid=766" TargetMode="External"/><Relationship Id="rId40" Type="http://schemas.openxmlformats.org/officeDocument/2006/relationships/hyperlink" Target="file:///C:\Users\Perry\Desktop\content.php%3fnid=833" TargetMode="External"/><Relationship Id="rId45" Type="http://schemas.openxmlformats.org/officeDocument/2006/relationships/hyperlink" Target="file:///C:\Users\Perry\Desktop\content.php%3fnid=812" TargetMode="External"/><Relationship Id="rId5" Type="http://schemas.openxmlformats.org/officeDocument/2006/relationships/hyperlink" Target="http://fortune.com/2017/12/26/4-technology-trends-2018/" TargetMode="External"/><Relationship Id="rId15" Type="http://schemas.openxmlformats.org/officeDocument/2006/relationships/hyperlink" Target="file:///C:\Users\Perry\Desktop\content.php%3fnid=100379" TargetMode="External"/><Relationship Id="rId23" Type="http://schemas.openxmlformats.org/officeDocument/2006/relationships/hyperlink" Target="file:///C:\Users\Perry\Desktop\content.php%3fnid=776" TargetMode="External"/><Relationship Id="rId28" Type="http://schemas.openxmlformats.org/officeDocument/2006/relationships/hyperlink" Target="file:///C:\Users\Perry\Desktop\content.php%3fnid=804" TargetMode="External"/><Relationship Id="rId36" Type="http://schemas.openxmlformats.org/officeDocument/2006/relationships/hyperlink" Target="file:///C:\Users\Perry\Desktop\content.php%3fnid=1544" TargetMode="External"/><Relationship Id="rId10" Type="http://schemas.openxmlformats.org/officeDocument/2006/relationships/hyperlink" Target="https://www.recode.net/2017/5/31/15693686/mary-meeker-kleiner-perkins-kpcb-slides-internet-trends-code-2017" TargetMode="External"/><Relationship Id="rId19" Type="http://schemas.openxmlformats.org/officeDocument/2006/relationships/hyperlink" Target="file:///C:\Users\Perry\Desktop\uploads\files\CanTech%20Credit%20Union%20Overview.pdf" TargetMode="External"/><Relationship Id="rId31" Type="http://schemas.openxmlformats.org/officeDocument/2006/relationships/hyperlink" Target="file:///C:\Users\Perry\Desktop\content.php%3fnid=781" TargetMode="External"/><Relationship Id="rId44" Type="http://schemas.openxmlformats.org/officeDocument/2006/relationships/hyperlink" Target="file:///C:\Users\Perry\Desktop\content.php%3fnid=1545" TargetMode="External"/><Relationship Id="rId4" Type="http://schemas.openxmlformats.org/officeDocument/2006/relationships/webSettings" Target="webSettings.xml"/><Relationship Id="rId9" Type="http://schemas.openxmlformats.org/officeDocument/2006/relationships/hyperlink" Target="https://marketing.knect365.com/foresight-trends/" TargetMode="External"/><Relationship Id="rId14" Type="http://schemas.openxmlformats.org/officeDocument/2006/relationships/hyperlink" Target="http://haljo.com/" TargetMode="External"/><Relationship Id="rId22" Type="http://schemas.openxmlformats.org/officeDocument/2006/relationships/hyperlink" Target="file:///C:\Users\Perry\Desktop\content.php%3fnid=85487" TargetMode="External"/><Relationship Id="rId27" Type="http://schemas.openxmlformats.org/officeDocument/2006/relationships/hyperlink" Target="file:///C:\Users\Perry\Desktop\content.php%3fnid=802" TargetMode="External"/><Relationship Id="rId30" Type="http://schemas.openxmlformats.org/officeDocument/2006/relationships/hyperlink" Target="file:///C:\Users\Perry\Desktop\content.php%3fnid=810" TargetMode="External"/><Relationship Id="rId35" Type="http://schemas.openxmlformats.org/officeDocument/2006/relationships/hyperlink" Target="file:///C:\Users\Perry\Desktop\content.php%3fnid=962" TargetMode="External"/><Relationship Id="rId43" Type="http://schemas.openxmlformats.org/officeDocument/2006/relationships/hyperlink" Target="file:///C:\Users\Perry\Desktop\content.php%3fnid=808" TargetMode="External"/><Relationship Id="rId48" Type="http://schemas.openxmlformats.org/officeDocument/2006/relationships/theme" Target="theme/theme1.xml"/><Relationship Id="rId8" Type="http://schemas.openxmlformats.org/officeDocument/2006/relationships/hyperlink" Target="http://www.impactlab.net/2017/12/12/9-technology-mega-trends-that-will-change-the-world-in-2018/" TargetMode="External"/><Relationship Id="rId3" Type="http://schemas.openxmlformats.org/officeDocument/2006/relationships/settings" Target="settings.xml"/><Relationship Id="rId12" Type="http://schemas.openxmlformats.org/officeDocument/2006/relationships/hyperlink" Target="https://www.linkedin.com/in/haljosephson/" TargetMode="External"/><Relationship Id="rId17" Type="http://schemas.openxmlformats.org/officeDocument/2006/relationships/hyperlink" Target="file:///C:\Users\Perry\Desktop\content.php%3fnid=1538" TargetMode="External"/><Relationship Id="rId25" Type="http://schemas.openxmlformats.org/officeDocument/2006/relationships/hyperlink" Target="file:///C:\Users\Perry\Desktop\content.php%3fnid=795" TargetMode="External"/><Relationship Id="rId33" Type="http://schemas.openxmlformats.org/officeDocument/2006/relationships/hyperlink" Target="file:///C:\Users\Perry\Desktop\content.php%3fnid=1547" TargetMode="External"/><Relationship Id="rId38" Type="http://schemas.openxmlformats.org/officeDocument/2006/relationships/hyperlink" Target="file:///C:\Users\Perry\Desktop\content.php%3fnid=1141" TargetMode="External"/><Relationship Id="rId46" Type="http://schemas.openxmlformats.org/officeDocument/2006/relationships/hyperlink" Target="file:///C:\Users\Perry\Desktop\content.php%3fnid=85464" TargetMode="External"/><Relationship Id="rId20" Type="http://schemas.openxmlformats.org/officeDocument/2006/relationships/hyperlink" Target="file:///C:\Users\Perry\Desktop\uploads\files\2016%20Conventions\VERY%20BIG%20Ideas\Going%20Global%20%20-%20Klaas%20Rodenburg.ppt" TargetMode="External"/><Relationship Id="rId41" Type="http://schemas.openxmlformats.org/officeDocument/2006/relationships/hyperlink" Target="file:///C:\Users\Perry\Desktop\content.php%3fnid=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2025-12-28T19:44:00Z</dcterms:created>
  <dcterms:modified xsi:type="dcterms:W3CDTF">2025-12-28T19:44:00Z</dcterms:modified>
</cp:coreProperties>
</file>